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E8" w:rsidRDefault="007F0FE8" w:rsidP="007F0FE8">
      <w:pPr>
        <w:tabs>
          <w:tab w:val="left" w:pos="4395"/>
        </w:tabs>
        <w:spacing w:after="0" w:line="240" w:lineRule="exac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b/>
          <w:sz w:val="28"/>
        </w:rPr>
        <w:t xml:space="preserve">Для размещения на сайте </w:t>
      </w:r>
    </w:p>
    <w:p w:rsidR="007F0FE8" w:rsidRDefault="007F0FE8" w:rsidP="007F0FE8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В целях обеспечения единства правового пространства, укрепления правопорядка и повышения эффективности мер, направленных на качественное нормативное регулирование правоотношений, вытекающих из вопросов местного значения в сфере природопользования и охраны окружающей среды, своевременное устранение выявленных нарушений, главам 12-ти муниципальных  округов и муниципальных районов, расположенных на поднадзорной территории, Братской межрайонной природоохранной прокуратурой направлены предложения о заключении соглашений о сотрудничестве в сфере нормотворческой деятельности. </w:t>
      </w:r>
    </w:p>
    <w:p w:rsidR="007F0FE8" w:rsidRDefault="007F0FE8" w:rsidP="007F0F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проделанной работы в настоящее время с председателями Дум и главами муниципальных образований заключено 12 соглашений, что позволит исключить риски принятия незаконных муниципальных правовых актов, а также своевременно выявлять пробелы правового регулирования в сфере охраны окружающей среды и природопользования.</w:t>
      </w:r>
    </w:p>
    <w:p w:rsidR="007F0FE8" w:rsidRDefault="007F0FE8" w:rsidP="007F0F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</w:t>
      </w:r>
      <w:r w:rsidRPr="007F0FE8">
        <w:rPr>
          <w:rFonts w:ascii="Times New Roman" w:hAnsi="Times New Roman"/>
          <w:b/>
          <w:sz w:val="28"/>
        </w:rPr>
        <w:t>Для размещения на сайте</w:t>
      </w:r>
      <w:r w:rsidRPr="007F0FE8">
        <w:rPr>
          <w:rFonts w:ascii="Times New Roman" w:hAnsi="Times New Roman"/>
          <w:sz w:val="28"/>
        </w:rPr>
        <w:t xml:space="preserve"> </w:t>
      </w:r>
    </w:p>
    <w:p w:rsidR="007F0FE8" w:rsidRPr="007F0FE8" w:rsidRDefault="007F0FE8" w:rsidP="007F0F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0FE8">
        <w:rPr>
          <w:rFonts w:ascii="Times New Roman" w:hAnsi="Times New Roman"/>
          <w:sz w:val="28"/>
        </w:rPr>
        <w:t>В результате вмешательства Братской межрайонной природоохранной прокуратуры обеспечено предупреждение распространения отходов за пределы контейнерных площадок, расположенных на территории ОГБУЗ «</w:t>
      </w:r>
      <w:proofErr w:type="spellStart"/>
      <w:r w:rsidRPr="007F0FE8">
        <w:rPr>
          <w:rFonts w:ascii="Times New Roman" w:hAnsi="Times New Roman"/>
          <w:sz w:val="28"/>
        </w:rPr>
        <w:t>Зиминская</w:t>
      </w:r>
      <w:proofErr w:type="spellEnd"/>
      <w:r w:rsidRPr="007F0FE8">
        <w:rPr>
          <w:rFonts w:ascii="Times New Roman" w:hAnsi="Times New Roman"/>
          <w:sz w:val="28"/>
        </w:rPr>
        <w:t xml:space="preserve"> городская больница».</w:t>
      </w:r>
    </w:p>
    <w:p w:rsidR="007F0FE8" w:rsidRPr="007F0FE8" w:rsidRDefault="007F0FE8" w:rsidP="007F0F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0FE8">
        <w:rPr>
          <w:rFonts w:ascii="Times New Roman" w:hAnsi="Times New Roman"/>
          <w:sz w:val="28"/>
        </w:rPr>
        <w:t>Проведенной природоохранной прокуратурой проверкой установлено, что ОГБУЗ «</w:t>
      </w:r>
      <w:proofErr w:type="spellStart"/>
      <w:r w:rsidRPr="007F0FE8">
        <w:rPr>
          <w:rFonts w:ascii="Times New Roman" w:hAnsi="Times New Roman"/>
          <w:sz w:val="28"/>
        </w:rPr>
        <w:t>Зиминская</w:t>
      </w:r>
      <w:proofErr w:type="spellEnd"/>
      <w:r w:rsidRPr="007F0FE8">
        <w:rPr>
          <w:rFonts w:ascii="Times New Roman" w:hAnsi="Times New Roman"/>
          <w:sz w:val="28"/>
        </w:rPr>
        <w:t xml:space="preserve"> городская больница» не принято достаточных мер, направленных на </w:t>
      </w:r>
      <w:proofErr w:type="gramStart"/>
      <w:r w:rsidRPr="007F0FE8">
        <w:rPr>
          <w:rFonts w:ascii="Times New Roman" w:hAnsi="Times New Roman"/>
          <w:sz w:val="28"/>
        </w:rPr>
        <w:t>исключение  попадания</w:t>
      </w:r>
      <w:proofErr w:type="gramEnd"/>
      <w:r w:rsidRPr="007F0FE8">
        <w:rPr>
          <w:rFonts w:ascii="Times New Roman" w:hAnsi="Times New Roman"/>
          <w:sz w:val="28"/>
        </w:rPr>
        <w:t xml:space="preserve"> отходов из мусорных контейнеров на контейнерную площадку и за ее пределы (ограждение нарушено, нарушена целостность контейнеров, отсутствуют крышки), что не позволяло обеспечивать исполнение санитарно-</w:t>
      </w:r>
      <w:proofErr w:type="spellStart"/>
      <w:r w:rsidRPr="007F0FE8">
        <w:rPr>
          <w:rFonts w:ascii="Times New Roman" w:hAnsi="Times New Roman"/>
          <w:sz w:val="28"/>
        </w:rPr>
        <w:t>эпидимиологических</w:t>
      </w:r>
      <w:proofErr w:type="spellEnd"/>
      <w:r w:rsidRPr="007F0FE8">
        <w:rPr>
          <w:rFonts w:ascii="Times New Roman" w:hAnsi="Times New Roman"/>
          <w:sz w:val="28"/>
        </w:rPr>
        <w:t xml:space="preserve"> требований. </w:t>
      </w:r>
    </w:p>
    <w:p w:rsidR="007F0FE8" w:rsidRPr="007F0FE8" w:rsidRDefault="007F0FE8" w:rsidP="007F0F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0FE8">
        <w:rPr>
          <w:rFonts w:ascii="Times New Roman" w:hAnsi="Times New Roman"/>
          <w:sz w:val="28"/>
        </w:rPr>
        <w:t>Указанное явилось основанием для судебной защиты прав и интересов государства и граждан. Решением Зиминского городского суда от 18.09.2025 требования прокурора о возложении обязанности устранить нарушения удовлетворены в полном объеме.</w:t>
      </w:r>
    </w:p>
    <w:p w:rsidR="007F0FE8" w:rsidRDefault="007F0FE8" w:rsidP="007F0F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0FE8">
        <w:rPr>
          <w:rFonts w:ascii="Times New Roman" w:hAnsi="Times New Roman"/>
          <w:sz w:val="28"/>
        </w:rPr>
        <w:t xml:space="preserve">Во исполнение судебного решения медицинским учреждением восстановлено </w:t>
      </w:r>
      <w:proofErr w:type="gramStart"/>
      <w:r w:rsidRPr="007F0FE8">
        <w:rPr>
          <w:rFonts w:ascii="Times New Roman" w:hAnsi="Times New Roman"/>
          <w:sz w:val="28"/>
        </w:rPr>
        <w:t>ограждение  контейнерных</w:t>
      </w:r>
      <w:proofErr w:type="gramEnd"/>
      <w:r w:rsidRPr="007F0FE8">
        <w:rPr>
          <w:rFonts w:ascii="Times New Roman" w:hAnsi="Times New Roman"/>
          <w:sz w:val="28"/>
        </w:rPr>
        <w:t xml:space="preserve"> площадок, а также осуществлена закупка новых контейнеров с крышками, что позволило исключить  факторы прямого и опосредованного риска возникновения негативных последствий для здоровья человека, городской и окружающей природной среды в силу возможного загрязнения воды, воздуха, почвы, продуктов питания, внутрибольничной среды.</w:t>
      </w:r>
    </w:p>
    <w:p w:rsidR="007F0FE8" w:rsidRDefault="007F0FE8" w:rsidP="007F0F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 w:rsidRPr="007F0FE8">
        <w:rPr>
          <w:rFonts w:ascii="Times New Roman" w:hAnsi="Times New Roman"/>
          <w:b/>
          <w:sz w:val="28"/>
        </w:rPr>
        <w:t>Для размещения на сайте</w:t>
      </w:r>
    </w:p>
    <w:p w:rsidR="007F0FE8" w:rsidRPr="007F0FE8" w:rsidRDefault="007F0FE8" w:rsidP="007F0F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0FE8">
        <w:rPr>
          <w:rFonts w:ascii="Times New Roman" w:hAnsi="Times New Roman"/>
          <w:sz w:val="28"/>
        </w:rPr>
        <w:t>При осуществлении надзора за ходом исполнения мероприятия по очистке береговой полосы Братского водохранилища от топленой древесины и древесного хлама в рамках Федерального проекта «Вода России» национального проекта «Экологическое благополучие» Братской межрайонной природоохранной прокуратурой выявлены нарушения в деятельности исполнителя федерального проекта - филиала «Востсибрегионводхоз» ФГБВУ «</w:t>
      </w:r>
      <w:proofErr w:type="spellStart"/>
      <w:r w:rsidRPr="007F0FE8">
        <w:rPr>
          <w:rFonts w:ascii="Times New Roman" w:hAnsi="Times New Roman"/>
          <w:sz w:val="28"/>
        </w:rPr>
        <w:t>Центррегионводхоз</w:t>
      </w:r>
      <w:proofErr w:type="spellEnd"/>
      <w:r w:rsidRPr="007F0FE8">
        <w:rPr>
          <w:rFonts w:ascii="Times New Roman" w:hAnsi="Times New Roman"/>
          <w:sz w:val="28"/>
        </w:rPr>
        <w:t>».</w:t>
      </w:r>
    </w:p>
    <w:p w:rsidR="007F0FE8" w:rsidRPr="007F0FE8" w:rsidRDefault="007F0FE8" w:rsidP="007F0F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0FE8">
        <w:rPr>
          <w:rFonts w:ascii="Times New Roman" w:hAnsi="Times New Roman"/>
          <w:sz w:val="28"/>
        </w:rPr>
        <w:lastRenderedPageBreak/>
        <w:t>Так, при проведении проверки прокуратурой установлено, что собранные с берегов водного объекта топленая древесина и древесный хлам, являющиеся отходами V класса опасности, складируются сотрудниками филиала вне специально оборудованной площадки, а привлеченный филиалом для утилизации собранных отходов подрядчик своевременно не приступил к выполнению таких работ.</w:t>
      </w:r>
    </w:p>
    <w:p w:rsidR="007F0FE8" w:rsidRPr="007F0FE8" w:rsidRDefault="007F0FE8" w:rsidP="007F0F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0FE8">
        <w:rPr>
          <w:rFonts w:ascii="Times New Roman" w:hAnsi="Times New Roman"/>
          <w:sz w:val="28"/>
        </w:rPr>
        <w:t>В целях предотвращения срыва сроков выполнения федерального проекта по очистке береговой полосы водохранилища природоохранной прокуратурой в адрес филиала «Востсибрегионводхоз» внесено представление с требованием устранения выявленных нарушений природоохранного законодательства.</w:t>
      </w:r>
    </w:p>
    <w:p w:rsidR="007F0FE8" w:rsidRPr="007F0FE8" w:rsidRDefault="007F0FE8" w:rsidP="007F0F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0FE8">
        <w:rPr>
          <w:rFonts w:ascii="Times New Roman" w:hAnsi="Times New Roman"/>
          <w:sz w:val="28"/>
        </w:rPr>
        <w:t>По итогам принятых мер прокурорского реагирования виновное должностное лицо филиала привлечено к дисциплинарной ответственности, организованы транспортировка, размещение и утилизация собранных отходов на специализированной площадке, за неисполнение обязательств по договору утилизации отходами V класса опасности с подрядчиком филиала «Востсибрегионводхоз» в одностороннем порядке расторгнут договор, подрядчик внесен в Реестр недобросовестных поставщиков, что исключает его участие в государственных закупках в течении 2-х лет и негативно отразится на деловой репутации организации.</w:t>
      </w:r>
    </w:p>
    <w:p w:rsidR="007F0FE8" w:rsidRDefault="007F0FE8" w:rsidP="007F0FE8">
      <w:pPr>
        <w:spacing w:after="0" w:line="240" w:lineRule="auto"/>
        <w:rPr>
          <w:rFonts w:ascii="Times New Roman" w:hAnsi="Times New Roman"/>
          <w:sz w:val="28"/>
        </w:rPr>
      </w:pPr>
    </w:p>
    <w:p w:rsidR="007F552A" w:rsidRPr="007F0FE8" w:rsidRDefault="007F0FE8" w:rsidP="007F0F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F0FE8">
        <w:rPr>
          <w:rFonts w:ascii="Times New Roman" w:hAnsi="Times New Roman"/>
          <w:b/>
          <w:sz w:val="28"/>
          <w:szCs w:val="28"/>
        </w:rPr>
        <w:t>4.Для размещения на сайте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Братской межрайонной природоохранной прокуратурой в ходе проверки информации о зафиксированном экстремально высоком загрязнении марганцем Братского водохранилища выявлены нарушения в деятельности ФГБУ «Иркутское УГМС» при отборе проб воды в заливе Сухой Лог.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Прокуратурой установлено, что отбор проб воды произведен ФГБУ «Иркутское УГМС» с берега с нарушением межгосударственного стандарта и рекомендаций отбора проб, что повлияло на составление Актов отбора проб.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Акты отбора образцов водных объектов составленные с грубым нарушением действующего законодательства влекут искажение сведений о результатах испытаний отобранных проб воды, о состоянии водного объекта и уровне его загрязнения и предоставление недостоверной информации в Единый государственный фонд данных, в ведомства и муниципалитеты, они подлежат признанию их недействительными.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В связи с чем природоохранная прокуратура обратилась в суд с исковым заявлением о признании Актов отбора проб ФГБУ «Иркутское УГМС» недействительными.</w:t>
      </w:r>
    </w:p>
    <w:p w:rsid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Требования природоохранного прокурора удовлетворены Братским городским судом Иркутской области, искажение сведений о состоянии водного объекта питьевого водоснабжения пресечено.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F0FE8">
        <w:rPr>
          <w:rFonts w:ascii="Times New Roman" w:hAnsi="Times New Roman"/>
          <w:b/>
          <w:sz w:val="28"/>
          <w:szCs w:val="28"/>
        </w:rPr>
        <w:t>5.Для размещения на сайте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Братской межрайонной природоохранной прокуратурой проведена проверка исполнения законодательства в сфере водоотведения.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Прокуратурой установлено, что хозяйствующим субъектом заключено концессионное соглашение в отношении объектов теплоснабжения, холодного водоснабжения, водоотведения, расположенных на территории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lastRenderedPageBreak/>
        <w:t xml:space="preserve"> г. Вихоревка Братского района, которым предусмотрены мероприятия по созданию, реконструкции и модернизации объектов коммунальной инфраструктуры, перечень и сроки которых предусмотрены инвестиционной программой.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 xml:space="preserve">В нарушение требований законодательства действующая инвестиционная программа на 2022-2026 год не предусматривала выполнение мероприятий 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 xml:space="preserve">по реконструкции существующих сетей централизованных систем водоснабжения и финансирование таких работ, соответствующие корректировки хозяйствующим субъектов в данную программу 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 xml:space="preserve">не внесены, что не обеспечивает эффективное использование имущества, находящегося в государственной или муниципальной собственности, 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 xml:space="preserve">не способствует модернизации объектов воздействия на окружающую 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среду.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 xml:space="preserve">Указанное послужило основанием для обращения межрайонной прокуратуры в суд с иском об обязании хозяйствующего субъекта внести корректировки в инвестиционную программу в области водоснабжения на 2022-2026 </w:t>
      </w:r>
      <w:proofErr w:type="spellStart"/>
      <w:r w:rsidRPr="007F0FE8">
        <w:rPr>
          <w:rFonts w:ascii="Times New Roman" w:hAnsi="Times New Roman"/>
          <w:sz w:val="28"/>
          <w:szCs w:val="28"/>
        </w:rPr>
        <w:t>гг</w:t>
      </w:r>
      <w:proofErr w:type="spellEnd"/>
      <w:r w:rsidRPr="007F0FE8">
        <w:rPr>
          <w:rFonts w:ascii="Times New Roman" w:hAnsi="Times New Roman"/>
          <w:sz w:val="28"/>
          <w:szCs w:val="28"/>
        </w:rPr>
        <w:t>, предусмотрев выполнение мероприятий по реконструкции существующих сетей централизованных систем водоснабжения и их финансирование.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Суд согласился с требованиями прокуратуры, обязав устранить нарушения закона. Решение суда не вступило в законную силу.</w:t>
      </w:r>
    </w:p>
    <w:p w:rsid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Устранение нарушений находится на контроле прокуратуры.</w:t>
      </w:r>
    </w:p>
    <w:p w:rsidR="007F0FE8" w:rsidRDefault="007F0FE8" w:rsidP="007F0FE8">
      <w:pPr>
        <w:rPr>
          <w:rFonts w:ascii="Times New Roman" w:hAnsi="Times New Roman"/>
          <w:b/>
          <w:sz w:val="28"/>
          <w:szCs w:val="28"/>
        </w:rPr>
      </w:pPr>
      <w:r w:rsidRPr="007F0FE8">
        <w:rPr>
          <w:rFonts w:ascii="Times New Roman" w:hAnsi="Times New Roman"/>
          <w:b/>
          <w:sz w:val="28"/>
          <w:szCs w:val="28"/>
        </w:rPr>
        <w:t>6.</w:t>
      </w:r>
      <w:r w:rsidRPr="007F0FE8">
        <w:rPr>
          <w:b/>
        </w:rPr>
        <w:t xml:space="preserve"> </w:t>
      </w:r>
      <w:r w:rsidRPr="007F0FE8">
        <w:rPr>
          <w:rFonts w:ascii="Times New Roman" w:hAnsi="Times New Roman"/>
          <w:b/>
          <w:sz w:val="28"/>
          <w:szCs w:val="28"/>
        </w:rPr>
        <w:t>Для размещения на сайте</w:t>
      </w:r>
    </w:p>
    <w:p w:rsidR="007F0FE8" w:rsidRDefault="007F0FE8" w:rsidP="007F0F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Братской межрайонной природоохранной прокуратурой проведена проверка исполнения законодательства об охране лесов от пожаров.</w:t>
      </w:r>
    </w:p>
    <w:p w:rsidR="007F0FE8" w:rsidRDefault="007F0FE8" w:rsidP="007F0FE8">
      <w:pPr>
        <w:spacing w:after="0" w:line="240" w:lineRule="auto"/>
        <w:ind w:firstLine="7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установлено, что лесной пожар в </w:t>
      </w:r>
      <w:proofErr w:type="spellStart"/>
      <w:r>
        <w:rPr>
          <w:rFonts w:ascii="Times New Roman" w:hAnsi="Times New Roman"/>
          <w:sz w:val="28"/>
        </w:rPr>
        <w:t>Куйтунском</w:t>
      </w:r>
      <w:proofErr w:type="spellEnd"/>
      <w:r>
        <w:rPr>
          <w:rFonts w:ascii="Times New Roman" w:hAnsi="Times New Roman"/>
          <w:sz w:val="28"/>
        </w:rPr>
        <w:t xml:space="preserve"> лесничестве возник в результате перехода огня с земельного участка, прилегающего к лесному фонду, в связи с отсутствием противопожарной минерализованной полосы шириной не менее 1,4 метра или иного противопожарного барьера. Выполнение указанных противопожарных мероприятий в силу закона возложено на собственников, владельцев земельных участков.</w:t>
      </w:r>
    </w:p>
    <w:p w:rsidR="007F0FE8" w:rsidRDefault="007F0FE8" w:rsidP="007F0FE8">
      <w:pPr>
        <w:spacing w:after="0" w:line="240" w:lineRule="auto"/>
        <w:ind w:firstLine="7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Вопреки указанным требования землепользователь не </w:t>
      </w:r>
      <w:proofErr w:type="spellStart"/>
      <w:r>
        <w:rPr>
          <w:rFonts w:ascii="Times New Roman" w:hAnsi="Times New Roman"/>
          <w:sz w:val="28"/>
        </w:rPr>
        <w:t>обеспчил</w:t>
      </w:r>
      <w:proofErr w:type="spellEnd"/>
      <w:r>
        <w:rPr>
          <w:rFonts w:ascii="Times New Roman" w:hAnsi="Times New Roman"/>
          <w:sz w:val="28"/>
        </w:rPr>
        <w:t xml:space="preserve"> противопожарное обустройство своего земельного участка сельскохозяйственного назначения, в связи с чем произошел переход огня на </w:t>
      </w:r>
      <w:proofErr w:type="spellStart"/>
      <w:r>
        <w:rPr>
          <w:rFonts w:ascii="Times New Roman" w:hAnsi="Times New Roman"/>
          <w:sz w:val="28"/>
        </w:rPr>
        <w:t>гослесфонд</w:t>
      </w:r>
      <w:proofErr w:type="spellEnd"/>
      <w:r>
        <w:rPr>
          <w:rFonts w:ascii="Times New Roman" w:hAnsi="Times New Roman"/>
          <w:sz w:val="28"/>
        </w:rPr>
        <w:t>.</w:t>
      </w:r>
    </w:p>
    <w:p w:rsidR="007F0FE8" w:rsidRDefault="007F0FE8" w:rsidP="007F0FE8">
      <w:pPr>
        <w:spacing w:after="0" w:line="240" w:lineRule="auto"/>
        <w:ind w:firstLine="7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Указанное послужило основанием для обращения межрайонной прокуратуры в суд с иском о взыскании с владельца земельного участка затрат на тушение лесного </w:t>
      </w:r>
      <w:proofErr w:type="gramStart"/>
      <w:r>
        <w:rPr>
          <w:rFonts w:ascii="Times New Roman" w:hAnsi="Times New Roman"/>
          <w:sz w:val="28"/>
        </w:rPr>
        <w:t>пожара .</w:t>
      </w:r>
      <w:proofErr w:type="gramEnd"/>
    </w:p>
    <w:p w:rsidR="007F0FE8" w:rsidRDefault="007F0FE8" w:rsidP="007F0FE8">
      <w:pPr>
        <w:spacing w:after="0" w:line="240" w:lineRule="auto"/>
        <w:ind w:firstLine="7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суда требования прокуратуры удовлетворены, с физического лица взысканы затраты в сумме 35 тыс. рублей в пользу регионального бюджета. Поступление денежных средств находится на контроле прокуратуры.</w:t>
      </w:r>
    </w:p>
    <w:p w:rsidR="007F0FE8" w:rsidRPr="007F0FE8" w:rsidRDefault="007F0FE8" w:rsidP="007F0FE8">
      <w:pPr>
        <w:spacing w:after="0" w:line="240" w:lineRule="auto"/>
        <w:rPr>
          <w:rFonts w:ascii="Times New Roman" w:hAnsi="Times New Roman"/>
          <w:b/>
          <w:sz w:val="28"/>
        </w:rPr>
      </w:pPr>
      <w:r w:rsidRPr="007F0FE8">
        <w:rPr>
          <w:rFonts w:ascii="Times New Roman" w:hAnsi="Times New Roman"/>
          <w:b/>
          <w:sz w:val="28"/>
        </w:rPr>
        <w:t>7. Для размещения на сайте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Братской межрайонной природоохранной прокуратурой проведена проверка исполнения законодательства об охране лесов от пожаров.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lastRenderedPageBreak/>
        <w:t xml:space="preserve">Установлено, что в период действия на территории Иркутской области особого противопожарного режима в результате неосторожного обращения с огнем жителя Зиминского района при сжигании сухой растительности на территории крестьянского фермерского хозяйства 15.05.2025 произошел переход огня на земли государственного лесного фонда Зиминского лесничества, который был потушен силами </w:t>
      </w:r>
      <w:proofErr w:type="spellStart"/>
      <w:r w:rsidRPr="007F0FE8">
        <w:rPr>
          <w:rFonts w:ascii="Times New Roman" w:hAnsi="Times New Roman"/>
          <w:sz w:val="28"/>
          <w:szCs w:val="28"/>
        </w:rPr>
        <w:t>лесопожарных</w:t>
      </w:r>
      <w:proofErr w:type="spellEnd"/>
      <w:r w:rsidRPr="007F0FE8">
        <w:rPr>
          <w:rFonts w:ascii="Times New Roman" w:hAnsi="Times New Roman"/>
          <w:sz w:val="28"/>
          <w:szCs w:val="28"/>
        </w:rPr>
        <w:t xml:space="preserve"> формирований в этот же день.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В целях взыскания затрат на тушение лесного пожара межрайонной прокуратуры предъявлено исковое заявление к виновному лицу.</w:t>
      </w:r>
    </w:p>
    <w:p w:rsid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Решением суда требования прокуратуры удовлетворены, с физического лица взыскан затраты на тушение лесного пожара в сумме 149 тыс. рублей. Поступление денежных средств находится на контроле прокуратуры.</w:t>
      </w:r>
    </w:p>
    <w:p w:rsidR="007F0FE8" w:rsidRDefault="007F0FE8" w:rsidP="007F0FE8">
      <w:pPr>
        <w:jc w:val="both"/>
        <w:rPr>
          <w:rFonts w:ascii="Times New Roman" w:hAnsi="Times New Roman"/>
          <w:b/>
          <w:sz w:val="28"/>
          <w:szCs w:val="28"/>
        </w:rPr>
      </w:pPr>
    </w:p>
    <w:p w:rsidR="007F0FE8" w:rsidRDefault="007F0FE8" w:rsidP="007F0FE8">
      <w:pPr>
        <w:jc w:val="both"/>
        <w:rPr>
          <w:rFonts w:ascii="Times New Roman" w:hAnsi="Times New Roman"/>
          <w:b/>
          <w:sz w:val="28"/>
          <w:szCs w:val="28"/>
        </w:rPr>
      </w:pPr>
      <w:r w:rsidRPr="007F0FE8">
        <w:rPr>
          <w:rFonts w:ascii="Times New Roman" w:hAnsi="Times New Roman"/>
          <w:b/>
          <w:sz w:val="28"/>
          <w:szCs w:val="28"/>
        </w:rPr>
        <w:t>8. Для размещения на сайте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По результатам рассмотрения Братским районным судом уголовного дела по ч. 3 ст. 293 УК РФ, возбужденного по инициативе Братского межрайонного природоохранного прокурора, виновное лицо привлечено к уголовной ответственности.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 xml:space="preserve">По факту пожара, произошедшего в мае 2022 года в границах </w:t>
      </w:r>
      <w:proofErr w:type="spellStart"/>
      <w:r w:rsidRPr="007F0FE8">
        <w:rPr>
          <w:rFonts w:ascii="Times New Roman" w:hAnsi="Times New Roman"/>
          <w:sz w:val="28"/>
          <w:szCs w:val="28"/>
        </w:rPr>
        <w:t>Кузнецовского</w:t>
      </w:r>
      <w:proofErr w:type="spellEnd"/>
      <w:r w:rsidRPr="007F0FE8">
        <w:rPr>
          <w:rFonts w:ascii="Times New Roman" w:hAnsi="Times New Roman"/>
          <w:sz w:val="28"/>
          <w:szCs w:val="28"/>
        </w:rPr>
        <w:t xml:space="preserve"> муниципального образования Братского района на территории СНТ «</w:t>
      </w:r>
      <w:proofErr w:type="spellStart"/>
      <w:r w:rsidRPr="007F0FE8">
        <w:rPr>
          <w:rFonts w:ascii="Times New Roman" w:hAnsi="Times New Roman"/>
          <w:sz w:val="28"/>
          <w:szCs w:val="28"/>
        </w:rPr>
        <w:t>Моргудон</w:t>
      </w:r>
      <w:proofErr w:type="spellEnd"/>
      <w:r w:rsidRPr="007F0FE8">
        <w:rPr>
          <w:rFonts w:ascii="Times New Roman" w:hAnsi="Times New Roman"/>
          <w:sz w:val="28"/>
          <w:szCs w:val="28"/>
        </w:rPr>
        <w:t xml:space="preserve">» и ТСН «Восход», Братской межрайонной природоохранной прокуратурой проводилась </w:t>
      </w:r>
      <w:proofErr w:type="spellStart"/>
      <w:r w:rsidRPr="007F0FE8">
        <w:rPr>
          <w:rFonts w:ascii="Times New Roman" w:hAnsi="Times New Roman"/>
          <w:sz w:val="28"/>
          <w:szCs w:val="28"/>
        </w:rPr>
        <w:t>общенадзорная</w:t>
      </w:r>
      <w:proofErr w:type="spellEnd"/>
      <w:r w:rsidRPr="007F0FE8">
        <w:rPr>
          <w:rFonts w:ascii="Times New Roman" w:hAnsi="Times New Roman"/>
          <w:sz w:val="28"/>
          <w:szCs w:val="28"/>
        </w:rPr>
        <w:t xml:space="preserve"> проверка. 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 xml:space="preserve">Установлено, что 06.05.2022 года в 21 час. 53 мин. в МКУ «Единая дежурно-диспетчерская служба» поступило сообщение о возгорании сухой растительности сенокосных угодий на площади 5 га, расположенных на землях </w:t>
      </w:r>
      <w:proofErr w:type="spellStart"/>
      <w:r w:rsidRPr="007F0FE8">
        <w:rPr>
          <w:rFonts w:ascii="Times New Roman" w:hAnsi="Times New Roman"/>
          <w:sz w:val="28"/>
          <w:szCs w:val="28"/>
        </w:rPr>
        <w:t>Кузнецовского</w:t>
      </w:r>
      <w:proofErr w:type="spellEnd"/>
      <w:r w:rsidRPr="007F0FE8">
        <w:rPr>
          <w:rFonts w:ascii="Times New Roman" w:hAnsi="Times New Roman"/>
          <w:sz w:val="28"/>
          <w:szCs w:val="28"/>
        </w:rPr>
        <w:t xml:space="preserve"> муниципального образования Братского района, которое было передано в 7 пожарно-спасательный отряд Государственной противопожарной службы ГУ МЧС России по Иркутской области.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Вместе с тем, по халатности начальника дежурной смены службы пожаротушения к ликвидации действовавшего ландшафтного пожара, несмотря на экстренно объявленное штормовое предупреждение, в условиях сильного ветра, меняющего свое направление, никакие службы не приступили, своевременное тушение пожара организовано не было, что повлекло переход огня 07.05.2022 через водную преграду – р. Вихорева, уничтожение 370 частных дачных домов и надворных построек в СНТ «</w:t>
      </w:r>
      <w:proofErr w:type="spellStart"/>
      <w:r w:rsidRPr="007F0FE8">
        <w:rPr>
          <w:rFonts w:ascii="Times New Roman" w:hAnsi="Times New Roman"/>
          <w:sz w:val="28"/>
          <w:szCs w:val="28"/>
        </w:rPr>
        <w:t>Моргудон</w:t>
      </w:r>
      <w:proofErr w:type="spellEnd"/>
      <w:r w:rsidRPr="007F0FE8">
        <w:rPr>
          <w:rFonts w:ascii="Times New Roman" w:hAnsi="Times New Roman"/>
          <w:sz w:val="28"/>
          <w:szCs w:val="28"/>
        </w:rPr>
        <w:t>» в границах муниципального образования города Братска, а также гибель 2-х человек.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Материалы проверки природоохранной прокуратуры, направленные в следственные органы в порядке ст. 37 УПК РФ, послужили основанием для возбуждения уголовного дела по ч. 3 ст. 293 УК РФ (халатность, повлекшая по неосторожности смерть двух лиц) в отношении должностного лица МЧС России.</w:t>
      </w:r>
    </w:p>
    <w:p w:rsid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 xml:space="preserve">Приговором суда подсудимый признан виновным в преступлении, ему назначено наказание в виде 2 лет принудительных работ с удержанием 10% из </w:t>
      </w:r>
      <w:r w:rsidRPr="007F0FE8">
        <w:rPr>
          <w:rFonts w:ascii="Times New Roman" w:hAnsi="Times New Roman"/>
          <w:sz w:val="28"/>
          <w:szCs w:val="28"/>
        </w:rPr>
        <w:lastRenderedPageBreak/>
        <w:t>заработной платы в доход государства, с лишением права занимать должности на государственной противопожарной службе на 1 год.</w:t>
      </w:r>
    </w:p>
    <w:p w:rsidR="007F0FE8" w:rsidRPr="006E31E2" w:rsidRDefault="006E31E2" w:rsidP="007F0F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6E31E2">
        <w:rPr>
          <w:rFonts w:ascii="Times New Roman" w:hAnsi="Times New Roman"/>
          <w:b/>
          <w:sz w:val="28"/>
          <w:szCs w:val="28"/>
        </w:rPr>
        <w:t>9. Для размещения на сайте</w:t>
      </w:r>
    </w:p>
    <w:bookmarkEnd w:id="0"/>
    <w:p w:rsidR="006E31E2" w:rsidRPr="006E31E2" w:rsidRDefault="006E31E2" w:rsidP="006E3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1E2">
        <w:rPr>
          <w:rFonts w:ascii="Times New Roman" w:hAnsi="Times New Roman"/>
          <w:sz w:val="28"/>
          <w:szCs w:val="28"/>
        </w:rPr>
        <w:t>По результатам прокурорского вмешательства на Федеральное агентство лесного хозяйства возложена обязанность обеспечить отнесение лесов, расположенных на территории государственного природного заказника «</w:t>
      </w:r>
      <w:proofErr w:type="spellStart"/>
      <w:r w:rsidRPr="006E31E2">
        <w:rPr>
          <w:rFonts w:ascii="Times New Roman" w:hAnsi="Times New Roman"/>
          <w:sz w:val="28"/>
          <w:szCs w:val="28"/>
        </w:rPr>
        <w:t>Бойские</w:t>
      </w:r>
      <w:proofErr w:type="spellEnd"/>
      <w:r w:rsidRPr="006E31E2">
        <w:rPr>
          <w:rFonts w:ascii="Times New Roman" w:hAnsi="Times New Roman"/>
          <w:sz w:val="28"/>
          <w:szCs w:val="28"/>
        </w:rPr>
        <w:t xml:space="preserve"> болота» в </w:t>
      </w:r>
      <w:proofErr w:type="spellStart"/>
      <w:r w:rsidRPr="006E31E2">
        <w:rPr>
          <w:rFonts w:ascii="Times New Roman" w:hAnsi="Times New Roman"/>
          <w:sz w:val="28"/>
          <w:szCs w:val="28"/>
        </w:rPr>
        <w:t>Куйтунском</w:t>
      </w:r>
      <w:proofErr w:type="spellEnd"/>
      <w:r w:rsidRPr="006E31E2">
        <w:rPr>
          <w:rFonts w:ascii="Times New Roman" w:hAnsi="Times New Roman"/>
          <w:sz w:val="28"/>
          <w:szCs w:val="28"/>
        </w:rPr>
        <w:t xml:space="preserve"> районе Иркутской области, к особо охраняемым природным территориям.</w:t>
      </w:r>
    </w:p>
    <w:p w:rsidR="006E31E2" w:rsidRPr="006E31E2" w:rsidRDefault="006E31E2" w:rsidP="006E3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1E2">
        <w:rPr>
          <w:rFonts w:ascii="Times New Roman" w:hAnsi="Times New Roman"/>
          <w:sz w:val="28"/>
          <w:szCs w:val="28"/>
        </w:rPr>
        <w:t>Проведенной проверкой установлено, что леса, находящиеся в границах указанного заказника, были отнесены к эксплуатационным лесам, что позволяло их предоставлять хозяйствующим субъектам для рубки лесных насаждений, строительства и эксплуатации линейных объектов и противоречило режиму особой охраны заповедной территории.</w:t>
      </w:r>
    </w:p>
    <w:p w:rsidR="006E31E2" w:rsidRPr="006E31E2" w:rsidRDefault="006E31E2" w:rsidP="006E3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1E2">
        <w:rPr>
          <w:rFonts w:ascii="Times New Roman" w:hAnsi="Times New Roman"/>
          <w:sz w:val="28"/>
          <w:szCs w:val="28"/>
        </w:rPr>
        <w:t>В этой связи Братским межрайонным природоохранным прокурором в Куйтунский районный суд направлено исковое заявление о возложении на Федеральное агентство лесного хозяйства обязанности изменить категорию лесов в заказнике на соответствующую. Решением суда от 03.09.2025 требования прокурора удовлетворены в полном объеме.</w:t>
      </w:r>
    </w:p>
    <w:p w:rsidR="007F0FE8" w:rsidRPr="007F0FE8" w:rsidRDefault="006E31E2" w:rsidP="006E3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1E2">
        <w:rPr>
          <w:rFonts w:ascii="Times New Roman" w:hAnsi="Times New Roman"/>
          <w:sz w:val="28"/>
          <w:szCs w:val="28"/>
        </w:rPr>
        <w:t>После вступления решения в законную силу прокуратурой будет установлен контроль за его исполнением.</w:t>
      </w:r>
    </w:p>
    <w:sectPr w:rsidR="007F0FE8" w:rsidRPr="007F0FE8" w:rsidSect="007F0FE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7F"/>
    <w:rsid w:val="002B067F"/>
    <w:rsid w:val="006E31E2"/>
    <w:rsid w:val="007F0FE8"/>
    <w:rsid w:val="007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5A93"/>
  <w15:chartTrackingRefBased/>
  <w15:docId w15:val="{9BD0791B-FC26-413A-AEA1-CF864F88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FE8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2025-12-15T09:55:00Z</dcterms:created>
  <dcterms:modified xsi:type="dcterms:W3CDTF">2025-12-15T10:06:00Z</dcterms:modified>
</cp:coreProperties>
</file>