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26 февраля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Новый порядок подачи документов в Росреестр для юрлиц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 1 марта 2025 года законом вводится обязательное электронное взаимодействие юридических лиц с Росреестром.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 этой даты </w:t>
      </w:r>
      <w:r>
        <w:rPr>
          <w:rFonts w:ascii="PT Astra Serif" w:hAnsi="PT Astra Serif" w:cs="PT Astra Serif"/>
          <w:sz w:val="24"/>
          <w:szCs w:val="24"/>
        </w:rPr>
        <w:t xml:space="preserve">юридические лица обязаны подавать документы в Росреестр для проведения учетно-регистрационных действий исключительно в электронном виде, через портал Госуслуг, личный кабинет на сайте Росреестра или с помощью иных электронных сервисов.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Это правило касается как случаев постановки недвижимости на кадастровый учет, так и  регистрации прав на недвижимость и заключения сделок.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сключением являются случаи, когда одной из сторон сделки выступает физическое лицо.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Вместе с тем, при регистрации права </w:t>
      </w:r>
      <w:r>
        <w:rPr>
          <w:rFonts w:ascii="PT Astra Serif" w:hAnsi="PT Astra Serif" w:cs="PT Astra Serif"/>
          <w:sz w:val="24"/>
          <w:szCs w:val="24"/>
        </w:rPr>
        <w:t xml:space="preserve">участника долевого строительства застройщик обязан подать заявление в Росреестр только в электронном виде, даже если участником долевого строительства является физическое лицо.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Как уточнила заместитель руководителя Управления Росреестра по Иркутской области Оксана Викторовна Арсентьева, в</w:t>
      </w:r>
      <w:r>
        <w:rPr>
          <w:rFonts w:ascii="PT Astra Serif" w:hAnsi="PT Astra Serif" w:cs="PT Astra Serif"/>
          <w:sz w:val="24"/>
          <w:szCs w:val="24"/>
        </w:rPr>
        <w:t xml:space="preserve">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</w:t>
      </w:r>
      <w:r>
        <w:rPr>
          <w:rFonts w:ascii="PT Astra Serif" w:hAnsi="PT Astra Serif" w:cs="PT Astra Serif"/>
          <w:sz w:val="24"/>
          <w:szCs w:val="24"/>
        </w:rPr>
        <w:t xml:space="preserve">ельными кооперативами, товариществами собственников жилья.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Вопросы, связанные с взаимодействием юридических лиц с Росреестром при оформлении прав на недвижимость можно задать по телефону 8(3952) 450-150.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24</cp:revision>
  <dcterms:created xsi:type="dcterms:W3CDTF">2024-02-13T03:39:00Z</dcterms:created>
  <dcterms:modified xsi:type="dcterms:W3CDTF">2025-02-26T03:35:20Z</dcterms:modified>
</cp:coreProperties>
</file>