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9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6"/>
        <w:gridCol w:w="5559"/>
      </w:tblGrid>
      <w:tr>
        <w:tblPrEx/>
        <w:trPr>
          <w:trHeight w:val="426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Inter V" w:hAnsi="Inter V" w:cs="Times New Roman"/>
                <w:b/>
                <w:sz w:val="28"/>
                <w:szCs w:val="28"/>
              </w:rPr>
            </w:pPr>
            <w:r>
              <w:rPr>
                <w:rFonts w:ascii="Inter V" w:hAnsi="Inter V" w:cs="Times New Roman"/>
                <w:b/>
                <w:sz w:val="28"/>
                <w:szCs w:val="28"/>
              </w:rPr>
            </w:r>
            <w:r>
              <w:rPr>
                <w:rFonts w:ascii="Inter V" w:hAnsi="Inter V" w:cs="Times New Roman"/>
                <w:b/>
                <w:sz w:val="28"/>
                <w:szCs w:val="28"/>
              </w:rPr>
            </w:r>
            <w:r>
              <w:rPr>
                <w:rFonts w:ascii="Inter V" w:hAnsi="Inter V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994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26780" cy="942975"/>
                      <wp:effectExtent l="0" t="0" r="2540" b="0"/>
                      <wp:docPr id="1" name="Рисунок 1" descr="C:\Users\gomanenko_gv\Desktop\герб длинный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gomanenko_gv\Desktop\герб длинный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1727" cy="9662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75.34pt;height:74.2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jc w:val="right"/>
              <w:rPr>
                <w:rFonts w:ascii="Inter V" w:hAnsi="Inter V" w:cs="Times New Roman"/>
                <w:b/>
              </w:rPr>
            </w:pP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</w:p>
        </w:tc>
      </w:tr>
    </w:tbl>
    <w:p>
      <w:pPr>
        <w:jc w:val="right"/>
        <w:spacing w:line="240" w:lineRule="auto"/>
        <w:tabs>
          <w:tab w:val="left" w:pos="567" w:leader="none"/>
        </w:tabs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 xml:space="preserve">6 ноября 2025</w:t>
      </w:r>
      <w:r>
        <w:rPr>
          <w:rFonts w:ascii="Arial" w:hAnsi="Arial" w:cs="Arial"/>
          <w:color w:val="202122"/>
          <w:shd w:val="clear" w:color="auto" w:fill="ffffff"/>
        </w:rPr>
        <w:t xml:space="preserve"> года</w:t>
      </w:r>
      <w:r>
        <w:rPr>
          <w:rFonts w:ascii="Arial" w:hAnsi="Arial" w:cs="Arial"/>
          <w:color w:val="202122"/>
          <w:shd w:val="clear" w:color="auto" w:fill="ffffff"/>
        </w:rPr>
      </w:r>
      <w:r>
        <w:rPr>
          <w:rFonts w:ascii="Arial" w:hAnsi="Arial" w:cs="Arial"/>
          <w:color w:val="202122"/>
          <w:shd w:val="clear" w:color="auto" w:fill="ffffff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r>
    </w:p>
    <w:p>
      <w:pPr>
        <w:ind w:left="30" w:right="30" w:hanging="30"/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  <w:r>
        <w:rPr>
          <w:rFonts w:ascii="Liberation Sans" w:hAnsi="Liberation Sans" w:cs="Liberation Sans"/>
          <w:b/>
          <w:bCs/>
          <w:sz w:val="24"/>
          <w:szCs w:val="24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4"/>
          <w:szCs w:val="24"/>
        </w:rPr>
        <w:t xml:space="preserve">В Иркутской области выросло количество цифровых карт </w:t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b/>
          <w:bCs/>
          <w:color w:val="000000" w:themeColor="text1"/>
          <w:sz w:val="24"/>
          <w:szCs w:val="24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В Иркутской области в рамках реализации государственной программы «Национальная система пространственных данных» веде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тся работа по созданию цифровых карт региона, имеющих большой потенциал применения в самых разных сферах.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Цифровые карты Иркутской области  формируются специалистами в виде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единой электронной картографической основы (ЕЭКО) из цифровых топографических карт и ортофотопланов различных масштабов.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«Цель создания 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  <w:t xml:space="preserve">единой электронной картографической основы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– сформировать общую информационную базу о земной поверхности, содержащую сведения о всей территории страны в виде цифровых карт. К 2030 году планируется обеспечить функционирование ЕЭКО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на всей территории страны. В Иркутской области обеспеченность цифровыми картами региона  за последние три года увеличилась с 40 до 91 процента», – отмечает заместитель руководителя Управления Росреестра по Иркутской области Лариса Михайловна Варфоломеева.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Справочно.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Cведения ЕЭКО доступны для просмотра на портале пространственных данных «Национальная система пространственных данных» nspd.gov.ru.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eastAsia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</w:p>
    <w:p>
      <w:pPr>
        <w:ind w:left="0" w:right="30" w:firstLine="0"/>
        <w:jc w:val="both"/>
        <w:spacing w:after="1" w:line="276" w:lineRule="auto"/>
        <w:tabs>
          <w:tab w:val="left" w:pos="567" w:leader="none"/>
        </w:tabs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ind w:left="0" w:right="30" w:firstLine="0"/>
        <w:jc w:val="both"/>
        <w:spacing w:line="276" w:lineRule="auto"/>
        <w:tabs>
          <w:tab w:val="left" w:pos="567" w:leader="none"/>
        </w:tabs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  <w:t xml:space="preserve">Пресс-служба Управления </w:t>
      </w: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  <w:t xml:space="preserve">Росреестра</w:t>
      </w: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  <w:t xml:space="preserve"> по Иркутской области</w:t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</w:p>
    <w:p>
      <w:pPr>
        <w:jc w:val="both"/>
        <w:spacing w:line="240" w:lineRule="auto"/>
        <w:tabs>
          <w:tab w:val="left" w:pos="567" w:leader="none"/>
        </w:tabs>
        <w:rPr>
          <w:rFonts w:ascii="Liberation Sans" w:hAnsi="Liberation Sans" w:cs="Liberation Sans"/>
          <w:i/>
          <w:color w:val="202122"/>
          <w:sz w:val="24"/>
          <w:szCs w:val="24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i/>
          <w:color w:val="202122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i/>
          <w:color w:val="202122"/>
          <w:sz w:val="24"/>
          <w:szCs w:val="24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709" w:right="849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Inter V">
    <w:panose1 w:val="02000603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838">
    <w:name w:val="List Paragraph"/>
    <w:basedOn w:val="831"/>
    <w:uiPriority w:val="34"/>
    <w:qFormat/>
    <w:pPr>
      <w:contextualSpacing/>
      <w:ind w:left="720"/>
    </w:pPr>
  </w:style>
  <w:style w:type="table" w:styleId="839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 w:customStyle="1">
    <w:name w:val="object"/>
    <w:basedOn w:val="832"/>
  </w:style>
  <w:style w:type="paragraph" w:styleId="841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43</cp:revision>
  <dcterms:created xsi:type="dcterms:W3CDTF">2022-05-25T09:41:00Z</dcterms:created>
  <dcterms:modified xsi:type="dcterms:W3CDTF">2025-11-06T02:48:12Z</dcterms:modified>
</cp:coreProperties>
</file>