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9E" w:rsidRPr="009B2DE3" w:rsidRDefault="00E3369E" w:rsidP="00E3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DE3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E3369E" w:rsidRPr="009B2DE3" w:rsidRDefault="00E3369E" w:rsidP="00E3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DE3">
        <w:rPr>
          <w:rFonts w:ascii="Times New Roman" w:hAnsi="Times New Roman" w:cs="Times New Roman"/>
          <w:b/>
          <w:bCs/>
          <w:sz w:val="28"/>
          <w:szCs w:val="28"/>
        </w:rPr>
        <w:t>ТУЛУНСКИЙ РАЙОН</w:t>
      </w:r>
    </w:p>
    <w:p w:rsidR="00E3369E" w:rsidRPr="009B2DE3" w:rsidRDefault="00E3369E" w:rsidP="00E3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DE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3369E" w:rsidRPr="009B2DE3" w:rsidRDefault="006A324A" w:rsidP="00E3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Перфиловского</w:t>
      </w:r>
      <w:r w:rsidR="00E3369E" w:rsidRPr="009B2DE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3369E" w:rsidRPr="009B2DE3" w:rsidRDefault="00E3369E" w:rsidP="00E3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7"/>
          <w:szCs w:val="37"/>
        </w:rPr>
      </w:pPr>
    </w:p>
    <w:p w:rsidR="00E3369E" w:rsidRPr="009B2DE3" w:rsidRDefault="00E3369E" w:rsidP="00E3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7"/>
          <w:szCs w:val="37"/>
        </w:rPr>
      </w:pPr>
      <w:r w:rsidRPr="009B2DE3">
        <w:rPr>
          <w:rFonts w:ascii="Times New Roman" w:hAnsi="Times New Roman" w:cs="Times New Roman"/>
          <w:b/>
          <w:bCs/>
          <w:sz w:val="37"/>
          <w:szCs w:val="37"/>
        </w:rPr>
        <w:t>П О С Т А Н О В Л Е Н И Е</w:t>
      </w:r>
    </w:p>
    <w:p w:rsidR="00E3369E" w:rsidRPr="009B2DE3" w:rsidRDefault="00E3369E" w:rsidP="00E3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7"/>
          <w:szCs w:val="37"/>
        </w:rPr>
      </w:pPr>
    </w:p>
    <w:p w:rsidR="00E3369E" w:rsidRPr="004C40AB" w:rsidRDefault="00E3369E" w:rsidP="00E3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«</w:t>
      </w:r>
      <w:r w:rsidR="004C40AB" w:rsidRPr="004C40AB">
        <w:rPr>
          <w:rFonts w:ascii="Times New Roman" w:hAnsi="Times New Roman" w:cs="Times New Roman"/>
          <w:sz w:val="28"/>
          <w:szCs w:val="28"/>
        </w:rPr>
        <w:t>29» январ</w:t>
      </w:r>
      <w:r w:rsidRPr="004C40AB">
        <w:rPr>
          <w:rFonts w:ascii="Times New Roman" w:hAnsi="Times New Roman" w:cs="Times New Roman"/>
          <w:sz w:val="28"/>
          <w:szCs w:val="28"/>
        </w:rPr>
        <w:t xml:space="preserve">я 2019 г.                                                        </w:t>
      </w:r>
      <w:r w:rsidR="004C40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C40AB">
        <w:rPr>
          <w:rFonts w:ascii="Times New Roman" w:hAnsi="Times New Roman" w:cs="Times New Roman"/>
          <w:sz w:val="28"/>
          <w:szCs w:val="28"/>
        </w:rPr>
        <w:t xml:space="preserve">№ </w:t>
      </w:r>
      <w:r w:rsidR="004C40AB" w:rsidRPr="004C40AB">
        <w:rPr>
          <w:rFonts w:ascii="Times New Roman" w:hAnsi="Times New Roman" w:cs="Times New Roman"/>
          <w:sz w:val="28"/>
          <w:szCs w:val="28"/>
        </w:rPr>
        <w:t>3-па</w:t>
      </w:r>
    </w:p>
    <w:p w:rsidR="00E3369E" w:rsidRPr="004C40AB" w:rsidRDefault="00E3369E" w:rsidP="00E336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69E" w:rsidRPr="004C40AB" w:rsidRDefault="00252D78" w:rsidP="00E33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с</w:t>
      </w:r>
      <w:r w:rsidR="006A324A" w:rsidRPr="004C40AB">
        <w:rPr>
          <w:rFonts w:ascii="Times New Roman" w:hAnsi="Times New Roman" w:cs="Times New Roman"/>
          <w:sz w:val="28"/>
          <w:szCs w:val="28"/>
        </w:rPr>
        <w:t>. Перфилово</w:t>
      </w:r>
    </w:p>
    <w:p w:rsidR="00E3369E" w:rsidRPr="004C40AB" w:rsidRDefault="00E3369E" w:rsidP="00E3369E">
      <w:pPr>
        <w:rPr>
          <w:rFonts w:ascii="Times New Roman" w:hAnsi="Times New Roman" w:cs="Times New Roman"/>
          <w:sz w:val="28"/>
          <w:szCs w:val="28"/>
        </w:rPr>
      </w:pPr>
    </w:p>
    <w:p w:rsidR="00E3369E" w:rsidRPr="004C40AB" w:rsidRDefault="00E3369E" w:rsidP="00E33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0AB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</w:t>
      </w:r>
      <w:proofErr w:type="gramStart"/>
      <w:r w:rsidRPr="004C40AB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gramEnd"/>
    </w:p>
    <w:p w:rsidR="00E3369E" w:rsidRPr="004C40AB" w:rsidRDefault="00E3369E" w:rsidP="00E33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0AB">
        <w:rPr>
          <w:rFonts w:ascii="Times New Roman" w:hAnsi="Times New Roman" w:cs="Times New Roman"/>
          <w:b/>
          <w:sz w:val="28"/>
          <w:szCs w:val="28"/>
        </w:rPr>
        <w:t xml:space="preserve"> комиссии в </w:t>
      </w:r>
      <w:r w:rsidR="006A324A" w:rsidRPr="004C40AB">
        <w:rPr>
          <w:rFonts w:ascii="Times New Roman" w:hAnsi="Times New Roman" w:cs="Times New Roman"/>
          <w:b/>
          <w:sz w:val="28"/>
          <w:szCs w:val="28"/>
        </w:rPr>
        <w:t>Перфиловском</w:t>
      </w:r>
      <w:r w:rsidR="00AD7554" w:rsidRPr="004C40A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4C40AB">
        <w:rPr>
          <w:rFonts w:ascii="Times New Roman" w:hAnsi="Times New Roman" w:cs="Times New Roman"/>
          <w:b/>
          <w:sz w:val="28"/>
          <w:szCs w:val="28"/>
        </w:rPr>
        <w:t>»</w:t>
      </w:r>
    </w:p>
    <w:p w:rsidR="00E3369E" w:rsidRPr="004C40AB" w:rsidRDefault="00E3369E" w:rsidP="00E3369E">
      <w:pPr>
        <w:rPr>
          <w:rFonts w:ascii="Times New Roman" w:hAnsi="Times New Roman" w:cs="Times New Roman"/>
          <w:sz w:val="28"/>
          <w:szCs w:val="28"/>
        </w:rPr>
      </w:pPr>
    </w:p>
    <w:p w:rsidR="00E3369E" w:rsidRPr="004C40AB" w:rsidRDefault="00E3369E" w:rsidP="004C40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№3 – ФЗ от 08.01.1998 года «О наркотических средствах и психотропных веществах», Федеральным законом №120-ФЗ от 24.06.1999 года, КоАП Российской Федерации, Уголовным кодексом Российской Федерации, Уставом </w:t>
      </w:r>
      <w:r w:rsidR="006A324A" w:rsidRPr="004C40AB">
        <w:rPr>
          <w:rFonts w:ascii="Times New Roman" w:hAnsi="Times New Roman" w:cs="Times New Roman"/>
          <w:sz w:val="28"/>
          <w:szCs w:val="28"/>
        </w:rPr>
        <w:t>Перфиловского</w:t>
      </w:r>
      <w:r w:rsidRPr="004C4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E3369E" w:rsidRPr="004C40AB" w:rsidRDefault="00E3369E" w:rsidP="00E3369E">
      <w:pPr>
        <w:rPr>
          <w:rFonts w:ascii="Times New Roman" w:hAnsi="Times New Roman" w:cs="Times New Roman"/>
          <w:sz w:val="28"/>
          <w:szCs w:val="28"/>
        </w:rPr>
      </w:pPr>
    </w:p>
    <w:p w:rsidR="00E3369E" w:rsidRPr="004C40AB" w:rsidRDefault="00E3369E" w:rsidP="00E3369E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346938" w:rsidRPr="004C40AB" w:rsidRDefault="00E3369E" w:rsidP="004C40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1.Утвердить Положение антинаркотической комиссии в </w:t>
      </w:r>
      <w:r w:rsidR="006A324A" w:rsidRPr="004C40AB">
        <w:rPr>
          <w:rFonts w:ascii="Times New Roman" w:hAnsi="Times New Roman" w:cs="Times New Roman"/>
          <w:sz w:val="28"/>
          <w:szCs w:val="28"/>
        </w:rPr>
        <w:t>Перфиловском</w:t>
      </w:r>
      <w:r w:rsidRPr="004C40AB">
        <w:rPr>
          <w:rFonts w:ascii="Times New Roman" w:hAnsi="Times New Roman" w:cs="Times New Roman"/>
          <w:sz w:val="28"/>
          <w:szCs w:val="28"/>
        </w:rPr>
        <w:t xml:space="preserve"> </w:t>
      </w:r>
      <w:r w:rsidR="00AD7554" w:rsidRPr="004C40AB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4C40AB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E3369E" w:rsidRPr="004C40AB" w:rsidRDefault="00E3369E" w:rsidP="004C40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</w:t>
      </w:r>
      <w:r w:rsidR="006A324A" w:rsidRPr="004C40AB">
        <w:rPr>
          <w:rFonts w:ascii="Times New Roman" w:hAnsi="Times New Roman" w:cs="Times New Roman"/>
          <w:sz w:val="28"/>
          <w:szCs w:val="28"/>
        </w:rPr>
        <w:t>Перфиловском</w:t>
      </w:r>
      <w:r w:rsidRPr="004C40AB">
        <w:rPr>
          <w:rFonts w:ascii="Times New Roman" w:hAnsi="Times New Roman" w:cs="Times New Roman"/>
          <w:sz w:val="28"/>
          <w:szCs w:val="28"/>
        </w:rPr>
        <w:t xml:space="preserve"> вестнике».</w:t>
      </w:r>
    </w:p>
    <w:p w:rsidR="00E3369E" w:rsidRPr="004C40AB" w:rsidRDefault="006A324A" w:rsidP="004C40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C40AB">
        <w:rPr>
          <w:rFonts w:ascii="Times New Roman" w:hAnsi="Times New Roman" w:cs="Times New Roman"/>
          <w:sz w:val="28"/>
          <w:szCs w:val="28"/>
        </w:rPr>
        <w:t>К</w:t>
      </w:r>
      <w:r w:rsidR="00E3369E" w:rsidRPr="004C40AB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E3369E" w:rsidRPr="004C40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369E" w:rsidRDefault="00E3369E" w:rsidP="00E3369E">
      <w:pPr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0AB" w:rsidRDefault="004C40AB" w:rsidP="00E3369E">
      <w:pPr>
        <w:rPr>
          <w:rFonts w:ascii="Times New Roman" w:hAnsi="Times New Roman" w:cs="Times New Roman"/>
          <w:sz w:val="28"/>
          <w:szCs w:val="28"/>
        </w:rPr>
      </w:pPr>
    </w:p>
    <w:p w:rsidR="004C40AB" w:rsidRDefault="004C40AB" w:rsidP="00E3369E">
      <w:pPr>
        <w:rPr>
          <w:rFonts w:ascii="Times New Roman" w:hAnsi="Times New Roman" w:cs="Times New Roman"/>
          <w:sz w:val="28"/>
          <w:szCs w:val="28"/>
        </w:rPr>
      </w:pPr>
    </w:p>
    <w:p w:rsidR="004C40AB" w:rsidRPr="004C40AB" w:rsidRDefault="004C40AB" w:rsidP="00E3369E">
      <w:pPr>
        <w:rPr>
          <w:rFonts w:ascii="Times New Roman" w:hAnsi="Times New Roman" w:cs="Times New Roman"/>
          <w:sz w:val="28"/>
          <w:szCs w:val="28"/>
        </w:rPr>
      </w:pPr>
    </w:p>
    <w:p w:rsidR="00E3369E" w:rsidRPr="004C40AB" w:rsidRDefault="00E3369E" w:rsidP="004C40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40AB" w:rsidRDefault="00E3369E" w:rsidP="004C40AB">
      <w:pPr>
        <w:tabs>
          <w:tab w:val="left" w:pos="64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24A" w:rsidRPr="004C40AB">
        <w:rPr>
          <w:rFonts w:ascii="Times New Roman" w:hAnsi="Times New Roman" w:cs="Times New Roman"/>
          <w:sz w:val="28"/>
          <w:szCs w:val="28"/>
        </w:rPr>
        <w:t xml:space="preserve">Перфиловского </w:t>
      </w:r>
    </w:p>
    <w:p w:rsidR="00E3369E" w:rsidRPr="004C40AB" w:rsidRDefault="006A324A" w:rsidP="004C40AB">
      <w:pPr>
        <w:tabs>
          <w:tab w:val="left" w:pos="64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3369E" w:rsidRPr="004C40AB">
        <w:rPr>
          <w:rFonts w:ascii="Times New Roman" w:hAnsi="Times New Roman" w:cs="Times New Roman"/>
          <w:sz w:val="28"/>
          <w:szCs w:val="28"/>
        </w:rPr>
        <w:t xml:space="preserve"> </w:t>
      </w:r>
      <w:r w:rsidR="00E3369E" w:rsidRPr="004C40AB">
        <w:rPr>
          <w:rFonts w:ascii="Times New Roman" w:hAnsi="Times New Roman" w:cs="Times New Roman"/>
          <w:sz w:val="28"/>
          <w:szCs w:val="28"/>
        </w:rPr>
        <w:tab/>
      </w:r>
      <w:r w:rsidRPr="004C40AB">
        <w:rPr>
          <w:rFonts w:ascii="Times New Roman" w:hAnsi="Times New Roman" w:cs="Times New Roman"/>
          <w:sz w:val="28"/>
          <w:szCs w:val="28"/>
        </w:rPr>
        <w:t>С.Н. Риттер</w:t>
      </w:r>
    </w:p>
    <w:p w:rsidR="00E3369E" w:rsidRDefault="00E3369E" w:rsidP="00E3369E">
      <w:pPr>
        <w:rPr>
          <w:rFonts w:ascii="Times New Roman" w:hAnsi="Times New Roman" w:cs="Times New Roman"/>
          <w:sz w:val="28"/>
          <w:szCs w:val="28"/>
        </w:rPr>
      </w:pPr>
    </w:p>
    <w:p w:rsidR="004C40AB" w:rsidRPr="009B2DE3" w:rsidRDefault="004C40AB" w:rsidP="00E3369E">
      <w:pPr>
        <w:rPr>
          <w:rFonts w:ascii="Times New Roman" w:hAnsi="Times New Roman" w:cs="Times New Roman"/>
        </w:rPr>
      </w:pPr>
    </w:p>
    <w:p w:rsidR="00E3369E" w:rsidRPr="004C40AB" w:rsidRDefault="00E3369E" w:rsidP="004C40AB">
      <w:pPr>
        <w:tabs>
          <w:tab w:val="left" w:pos="5370"/>
        </w:tabs>
        <w:spacing w:line="240" w:lineRule="auto"/>
        <w:ind w:left="-851" w:right="-427"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2DE3">
        <w:rPr>
          <w:rFonts w:ascii="Times New Roman" w:hAnsi="Times New Roman" w:cs="Times New Roman"/>
        </w:rPr>
        <w:lastRenderedPageBreak/>
        <w:tab/>
      </w:r>
      <w:r w:rsidRPr="004C40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4C40AB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E3369E" w:rsidRPr="004C40AB" w:rsidRDefault="00E3369E" w:rsidP="004C40AB">
      <w:pPr>
        <w:tabs>
          <w:tab w:val="left" w:pos="5387"/>
        </w:tabs>
        <w:spacing w:after="0" w:line="240" w:lineRule="auto"/>
        <w:ind w:left="-851" w:right="-427"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0AB">
        <w:rPr>
          <w:rFonts w:ascii="Times New Roman" w:hAnsi="Times New Roman" w:cs="Times New Roman"/>
          <w:b/>
          <w:sz w:val="24"/>
          <w:szCs w:val="24"/>
        </w:rPr>
        <w:tab/>
        <w:t>УТВЕРЖДЕНО</w:t>
      </w:r>
    </w:p>
    <w:p w:rsidR="00E3369E" w:rsidRPr="004C40AB" w:rsidRDefault="00E3369E" w:rsidP="004C40AB">
      <w:pPr>
        <w:tabs>
          <w:tab w:val="left" w:pos="5387"/>
        </w:tabs>
        <w:spacing w:after="0" w:line="240" w:lineRule="auto"/>
        <w:ind w:left="-851" w:right="-427"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0AB">
        <w:rPr>
          <w:rFonts w:ascii="Times New Roman" w:hAnsi="Times New Roman" w:cs="Times New Roman"/>
          <w:b/>
          <w:sz w:val="24"/>
          <w:szCs w:val="24"/>
        </w:rPr>
        <w:tab/>
        <w:t>ПОСТАНОВЛЕНИЕМ ГЛАВЫ</w:t>
      </w:r>
    </w:p>
    <w:p w:rsidR="00E3369E" w:rsidRPr="004C40AB" w:rsidRDefault="00E3369E" w:rsidP="004C40AB">
      <w:pPr>
        <w:tabs>
          <w:tab w:val="left" w:pos="5387"/>
        </w:tabs>
        <w:spacing w:line="240" w:lineRule="auto"/>
        <w:ind w:left="-851" w:right="-427"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0AB">
        <w:rPr>
          <w:rFonts w:ascii="Times New Roman" w:hAnsi="Times New Roman" w:cs="Times New Roman"/>
          <w:b/>
          <w:sz w:val="24"/>
          <w:szCs w:val="24"/>
        </w:rPr>
        <w:tab/>
      </w:r>
      <w:r w:rsidR="006A324A" w:rsidRPr="004C40AB">
        <w:rPr>
          <w:rFonts w:ascii="Times New Roman" w:hAnsi="Times New Roman" w:cs="Times New Roman"/>
          <w:b/>
          <w:sz w:val="24"/>
          <w:szCs w:val="24"/>
        </w:rPr>
        <w:t>Перфиловского</w:t>
      </w:r>
      <w:r w:rsidRPr="004C4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554" w:rsidRPr="004C40A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4C40A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C40AB" w:rsidRPr="004C40AB">
        <w:rPr>
          <w:rFonts w:ascii="Times New Roman" w:hAnsi="Times New Roman" w:cs="Times New Roman"/>
          <w:b/>
          <w:sz w:val="24"/>
          <w:szCs w:val="24"/>
        </w:rPr>
        <w:t xml:space="preserve">«29» января </w:t>
      </w:r>
      <w:r w:rsidRPr="004C40AB">
        <w:rPr>
          <w:rFonts w:ascii="Times New Roman" w:hAnsi="Times New Roman" w:cs="Times New Roman"/>
          <w:b/>
          <w:sz w:val="24"/>
          <w:szCs w:val="24"/>
        </w:rPr>
        <w:t>№</w:t>
      </w:r>
      <w:r w:rsidR="004C40AB" w:rsidRPr="004C40AB">
        <w:rPr>
          <w:rFonts w:ascii="Times New Roman" w:hAnsi="Times New Roman" w:cs="Times New Roman"/>
          <w:b/>
          <w:sz w:val="24"/>
          <w:szCs w:val="24"/>
        </w:rPr>
        <w:t>3-па</w:t>
      </w:r>
    </w:p>
    <w:p w:rsidR="00E3369E" w:rsidRPr="004C40AB" w:rsidRDefault="00E3369E" w:rsidP="004C40AB">
      <w:pPr>
        <w:ind w:left="-851" w:right="-427" w:firstLine="851"/>
        <w:rPr>
          <w:rFonts w:ascii="Times New Roman" w:hAnsi="Times New Roman" w:cs="Times New Roman"/>
          <w:sz w:val="28"/>
          <w:szCs w:val="28"/>
        </w:rPr>
      </w:pPr>
    </w:p>
    <w:p w:rsidR="00190877" w:rsidRPr="004C40AB" w:rsidRDefault="00E3369E" w:rsidP="004C40AB">
      <w:pPr>
        <w:tabs>
          <w:tab w:val="left" w:pos="2205"/>
        </w:tabs>
        <w:spacing w:line="240" w:lineRule="auto"/>
        <w:ind w:left="-851" w:right="-425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0AB">
        <w:rPr>
          <w:rFonts w:ascii="Times New Roman" w:hAnsi="Times New Roman" w:cs="Times New Roman"/>
          <w:b/>
          <w:sz w:val="28"/>
          <w:szCs w:val="28"/>
        </w:rPr>
        <w:t xml:space="preserve">Положение об антинаркотической комиссии </w:t>
      </w:r>
    </w:p>
    <w:p w:rsidR="00E3369E" w:rsidRPr="004C40AB" w:rsidRDefault="00E3369E" w:rsidP="004C40AB">
      <w:pPr>
        <w:tabs>
          <w:tab w:val="left" w:pos="2205"/>
        </w:tabs>
        <w:spacing w:line="240" w:lineRule="auto"/>
        <w:ind w:left="-851" w:right="-425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0A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324A" w:rsidRPr="004C40AB">
        <w:rPr>
          <w:rFonts w:ascii="Times New Roman" w:hAnsi="Times New Roman" w:cs="Times New Roman"/>
          <w:b/>
          <w:sz w:val="28"/>
          <w:szCs w:val="28"/>
        </w:rPr>
        <w:t>Перфиловского</w:t>
      </w:r>
      <w:r w:rsidRPr="004C4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554" w:rsidRPr="004C40AB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E3369E" w:rsidRPr="004C40AB" w:rsidRDefault="00E3369E" w:rsidP="004C40AB">
      <w:pPr>
        <w:ind w:left="-851" w:right="-427" w:firstLine="851"/>
        <w:rPr>
          <w:rFonts w:ascii="Times New Roman" w:hAnsi="Times New Roman" w:cs="Times New Roman"/>
          <w:sz w:val="28"/>
          <w:szCs w:val="28"/>
        </w:rPr>
      </w:pPr>
    </w:p>
    <w:p w:rsidR="00E3369E" w:rsidRPr="004C40AB" w:rsidRDefault="00252D78" w:rsidP="004C40AB">
      <w:pPr>
        <w:pStyle w:val="a3"/>
        <w:tabs>
          <w:tab w:val="left" w:pos="2985"/>
        </w:tabs>
        <w:ind w:left="-851" w:right="-42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0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40AB">
        <w:rPr>
          <w:rFonts w:ascii="Times New Roman" w:hAnsi="Times New Roman" w:cs="Times New Roman"/>
          <w:b/>
          <w:sz w:val="28"/>
          <w:szCs w:val="28"/>
        </w:rPr>
        <w:t>.</w:t>
      </w:r>
      <w:r w:rsidR="00E3369E" w:rsidRPr="004C40A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369E" w:rsidRPr="004C40AB" w:rsidRDefault="009B2DE3" w:rsidP="004C40AB">
      <w:pPr>
        <w:pStyle w:val="a3"/>
        <w:numPr>
          <w:ilvl w:val="0"/>
          <w:numId w:val="8"/>
        </w:numPr>
        <w:spacing w:after="0" w:line="240" w:lineRule="auto"/>
        <w:ind w:left="-851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Антинаркотическая комиссия в </w:t>
      </w:r>
      <w:r w:rsidR="006A324A" w:rsidRPr="004C40AB">
        <w:rPr>
          <w:rFonts w:ascii="Times New Roman" w:hAnsi="Times New Roman" w:cs="Times New Roman"/>
          <w:sz w:val="28"/>
          <w:szCs w:val="28"/>
        </w:rPr>
        <w:t>Перфиловском</w:t>
      </w:r>
      <w:r w:rsidRPr="004C4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554" w:rsidRPr="004C40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D7554" w:rsidRPr="004C40AB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AD7554" w:rsidRPr="004C40AB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4C40AB">
        <w:rPr>
          <w:rFonts w:ascii="Times New Roman" w:hAnsi="Times New Roman" w:cs="Times New Roman"/>
          <w:sz w:val="28"/>
          <w:szCs w:val="28"/>
        </w:rPr>
        <w:t xml:space="preserve">комиссия), является органом, обеспечивающим </w:t>
      </w:r>
      <w:r w:rsidR="00190877" w:rsidRPr="004C40AB">
        <w:rPr>
          <w:rFonts w:ascii="Times New Roman" w:hAnsi="Times New Roman" w:cs="Times New Roman"/>
          <w:sz w:val="28"/>
          <w:szCs w:val="28"/>
        </w:rPr>
        <w:t>координацию деятельности подразделений территориальных органов и федеральных органов исполнительной власти в Тулунском районе и органов местного самоуправления муниципального образования «Тулунский район» по противодействию незаконному обороту наркотических средств, психотропных веществ и их прекурсоров.</w:t>
      </w:r>
    </w:p>
    <w:p w:rsidR="00190877" w:rsidRPr="004C40AB" w:rsidRDefault="00190877" w:rsidP="004C40AB">
      <w:pPr>
        <w:pStyle w:val="a3"/>
        <w:numPr>
          <w:ilvl w:val="0"/>
          <w:numId w:val="8"/>
        </w:numPr>
        <w:spacing w:after="0" w:line="240" w:lineRule="auto"/>
        <w:ind w:left="-851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0AB">
        <w:rPr>
          <w:rFonts w:ascii="Times New Roman" w:hAnsi="Times New Roman" w:cs="Times New Roman"/>
          <w:sz w:val="28"/>
          <w:szCs w:val="28"/>
        </w:rPr>
        <w:t>Комиссия в совей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Президенты Российской Федерации, иными нормативно – правовыми актами Российской Федерации, законами и нормативными  прав</w:t>
      </w:r>
      <w:r w:rsidR="006A324A" w:rsidRPr="004C40AB">
        <w:rPr>
          <w:rFonts w:ascii="Times New Roman" w:hAnsi="Times New Roman" w:cs="Times New Roman"/>
          <w:sz w:val="28"/>
          <w:szCs w:val="28"/>
        </w:rPr>
        <w:t>овыми актами  Иркутской области</w:t>
      </w:r>
      <w:r w:rsidRPr="004C40AB">
        <w:rPr>
          <w:rFonts w:ascii="Times New Roman" w:hAnsi="Times New Roman" w:cs="Times New Roman"/>
          <w:sz w:val="28"/>
          <w:szCs w:val="28"/>
        </w:rPr>
        <w:t>, решениями Государственного антинаркотического комитета, решениями антинаркотической комиссии Иркутской области, решениями Антинаркотической комиссии муниципального образования «Тулунский район», а также настоящим положением.</w:t>
      </w:r>
      <w:proofErr w:type="gramEnd"/>
    </w:p>
    <w:p w:rsidR="00190877" w:rsidRPr="004C40AB" w:rsidRDefault="00190877" w:rsidP="004C40AB">
      <w:pPr>
        <w:pStyle w:val="a3"/>
        <w:numPr>
          <w:ilvl w:val="0"/>
          <w:numId w:val="8"/>
        </w:numPr>
        <w:spacing w:after="0" w:line="240" w:lineRule="auto"/>
        <w:ind w:left="-851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во взаимодействии с Антинаркотической комиссией муниципального образования «Тулунский район», территориальными органами федеральных органов исполнительной власти Иркутской области, государственными органами исполнительной власти Иркутской области, органами местного самоуправления муниципальных образований Иркутской области, общественными объединениями и организациями.  </w:t>
      </w:r>
    </w:p>
    <w:p w:rsidR="00190877" w:rsidRPr="004C40AB" w:rsidRDefault="00190877" w:rsidP="004C40AB">
      <w:pPr>
        <w:pStyle w:val="a3"/>
        <w:spacing w:after="0" w:line="240" w:lineRule="auto"/>
        <w:ind w:left="-851" w:right="-42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877" w:rsidRPr="004C40AB" w:rsidRDefault="00252D78" w:rsidP="004C40AB">
      <w:pPr>
        <w:spacing w:after="0" w:line="240" w:lineRule="auto"/>
        <w:ind w:left="-851" w:right="-42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0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40AB">
        <w:rPr>
          <w:rFonts w:ascii="Times New Roman" w:hAnsi="Times New Roman" w:cs="Times New Roman"/>
          <w:b/>
          <w:sz w:val="28"/>
          <w:szCs w:val="28"/>
        </w:rPr>
        <w:t>.</w:t>
      </w:r>
      <w:r w:rsidR="00190877" w:rsidRPr="004C40AB">
        <w:rPr>
          <w:rFonts w:ascii="Times New Roman" w:hAnsi="Times New Roman" w:cs="Times New Roman"/>
          <w:b/>
          <w:sz w:val="28"/>
          <w:szCs w:val="28"/>
        </w:rPr>
        <w:t>Основные задачи и функции Комиссии</w:t>
      </w:r>
    </w:p>
    <w:p w:rsidR="00E3369E" w:rsidRPr="004C40AB" w:rsidRDefault="00E3369E" w:rsidP="004C40AB">
      <w:pPr>
        <w:spacing w:after="0" w:line="240" w:lineRule="auto"/>
        <w:ind w:left="-851" w:right="-427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3369E" w:rsidRPr="004C40AB" w:rsidRDefault="006A402B" w:rsidP="004C40AB">
      <w:pPr>
        <w:pStyle w:val="a3"/>
        <w:numPr>
          <w:ilvl w:val="0"/>
          <w:numId w:val="8"/>
        </w:numPr>
        <w:spacing w:after="0" w:line="240" w:lineRule="auto"/>
        <w:ind w:left="-851" w:right="-427" w:firstLine="851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Основными</w:t>
      </w:r>
      <w:r w:rsidR="00190877" w:rsidRPr="004C40AB">
        <w:rPr>
          <w:rFonts w:ascii="Times New Roman" w:hAnsi="Times New Roman" w:cs="Times New Roman"/>
          <w:sz w:val="28"/>
          <w:szCs w:val="28"/>
        </w:rPr>
        <w:t xml:space="preserve"> задачами Комиссии являются:</w:t>
      </w:r>
    </w:p>
    <w:p w:rsidR="00190877" w:rsidRPr="004C40AB" w:rsidRDefault="006A402B" w:rsidP="004C40AB">
      <w:pPr>
        <w:pStyle w:val="a3"/>
        <w:spacing w:after="0" w:line="240" w:lineRule="auto"/>
        <w:ind w:left="-851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0AB">
        <w:rPr>
          <w:rFonts w:ascii="Times New Roman" w:hAnsi="Times New Roman" w:cs="Times New Roman"/>
          <w:sz w:val="28"/>
          <w:szCs w:val="28"/>
        </w:rPr>
        <w:t>а</w:t>
      </w:r>
      <w:r w:rsidR="00190877" w:rsidRPr="004C40AB">
        <w:rPr>
          <w:rFonts w:ascii="Times New Roman" w:hAnsi="Times New Roman" w:cs="Times New Roman"/>
          <w:sz w:val="28"/>
          <w:szCs w:val="28"/>
        </w:rPr>
        <w:t xml:space="preserve">) участие в формировании и </w:t>
      </w:r>
      <w:r w:rsidRPr="004C40AB">
        <w:rPr>
          <w:rFonts w:ascii="Times New Roman" w:hAnsi="Times New Roman" w:cs="Times New Roman"/>
          <w:sz w:val="28"/>
          <w:szCs w:val="28"/>
        </w:rPr>
        <w:t>реализации</w:t>
      </w:r>
      <w:r w:rsidR="00190877" w:rsidRPr="004C40A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«Тулунски</w:t>
      </w:r>
      <w:r w:rsidRPr="004C40AB">
        <w:rPr>
          <w:rFonts w:ascii="Times New Roman" w:hAnsi="Times New Roman" w:cs="Times New Roman"/>
          <w:sz w:val="28"/>
          <w:szCs w:val="28"/>
        </w:rPr>
        <w:t>й</w:t>
      </w:r>
      <w:r w:rsidR="00190877" w:rsidRPr="004C40AB">
        <w:rPr>
          <w:rFonts w:ascii="Times New Roman" w:hAnsi="Times New Roman" w:cs="Times New Roman"/>
          <w:sz w:val="28"/>
          <w:szCs w:val="28"/>
        </w:rPr>
        <w:t xml:space="preserve"> район» государственной политики в области противодействия незаконному обороту наркотических </w:t>
      </w:r>
      <w:r w:rsidRPr="004C40AB">
        <w:rPr>
          <w:rFonts w:ascii="Times New Roman" w:hAnsi="Times New Roman" w:cs="Times New Roman"/>
          <w:sz w:val="28"/>
          <w:szCs w:val="28"/>
        </w:rPr>
        <w:t xml:space="preserve"> средств, психотропных веществ и их прекурсоров, подготовка предложений в Антинаркотическую комиссию муниципального образования «Тулунский район» по усовершенствованию законодательства в сфере противодействия незаконному обороту наркотиков, а также представление ежегодных докладов о деятельности Комиссии;</w:t>
      </w:r>
      <w:proofErr w:type="gramEnd"/>
    </w:p>
    <w:p w:rsidR="009B2DE3" w:rsidRPr="004C40AB" w:rsidRDefault="009B2DE3" w:rsidP="004C40AB">
      <w:pPr>
        <w:tabs>
          <w:tab w:val="left" w:pos="7050"/>
        </w:tabs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lastRenderedPageBreak/>
        <w:t xml:space="preserve">б) координация деятельности органов местного самоуправления муниципального образования по противодействию незаконному обороту наркотических средств, психотропных веществ и их прекурсоров, а также организация взаимодействия с подразделениями территориальных органов федеральных органов исполнительной власти </w:t>
      </w:r>
      <w:r w:rsidR="006A402B" w:rsidRPr="004C40AB">
        <w:rPr>
          <w:rFonts w:ascii="Times New Roman" w:hAnsi="Times New Roman" w:cs="Times New Roman"/>
          <w:sz w:val="28"/>
          <w:szCs w:val="28"/>
        </w:rPr>
        <w:t>Тулунского</w:t>
      </w:r>
      <w:r w:rsidRPr="004C40AB">
        <w:rPr>
          <w:rFonts w:ascii="Times New Roman" w:hAnsi="Times New Roman" w:cs="Times New Roman"/>
          <w:sz w:val="28"/>
          <w:szCs w:val="28"/>
        </w:rPr>
        <w:t xml:space="preserve"> района и государственными органами исполнительной власти </w:t>
      </w:r>
      <w:r w:rsidR="006A402B" w:rsidRPr="004C40AB">
        <w:rPr>
          <w:rFonts w:ascii="Times New Roman" w:hAnsi="Times New Roman" w:cs="Times New Roman"/>
          <w:sz w:val="28"/>
          <w:szCs w:val="28"/>
        </w:rPr>
        <w:t>Тулунского</w:t>
      </w:r>
      <w:r w:rsidRPr="004C40AB">
        <w:rPr>
          <w:rFonts w:ascii="Times New Roman" w:hAnsi="Times New Roman" w:cs="Times New Roman"/>
          <w:sz w:val="28"/>
          <w:szCs w:val="28"/>
        </w:rPr>
        <w:t xml:space="preserve"> района, с общественными объединениями и организациями;</w:t>
      </w:r>
    </w:p>
    <w:p w:rsidR="009B2DE3" w:rsidRPr="004C40AB" w:rsidRDefault="009B2DE3" w:rsidP="004C40AB">
      <w:pPr>
        <w:tabs>
          <w:tab w:val="left" w:pos="7050"/>
        </w:tabs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0AB">
        <w:rPr>
          <w:rFonts w:ascii="Times New Roman" w:hAnsi="Times New Roman" w:cs="Times New Roman"/>
          <w:sz w:val="28"/>
          <w:szCs w:val="28"/>
        </w:rPr>
        <w:t>в) разработка мер, направленных на противодействие незаконному</w:t>
      </w:r>
      <w:r w:rsidR="006A324A" w:rsidRPr="004C40AB">
        <w:rPr>
          <w:rFonts w:ascii="Times New Roman" w:hAnsi="Times New Roman" w:cs="Times New Roman"/>
          <w:sz w:val="28"/>
          <w:szCs w:val="28"/>
        </w:rPr>
        <w:tab/>
      </w:r>
      <w:r w:rsidRPr="004C40AB">
        <w:rPr>
          <w:rFonts w:ascii="Times New Roman" w:hAnsi="Times New Roman" w:cs="Times New Roman"/>
          <w:sz w:val="28"/>
          <w:szCs w:val="28"/>
        </w:rPr>
        <w:t>обороту наркотических средств, психотропных веществ и их прекурсоров, в том числе на профилактику наркомании на территории муниципального образования «</w:t>
      </w:r>
      <w:r w:rsidR="006A402B" w:rsidRPr="004C40AB">
        <w:rPr>
          <w:rFonts w:ascii="Times New Roman" w:hAnsi="Times New Roman" w:cs="Times New Roman"/>
          <w:sz w:val="28"/>
          <w:szCs w:val="28"/>
        </w:rPr>
        <w:t>Тулунский</w:t>
      </w:r>
      <w:r w:rsidRPr="004C40AB">
        <w:rPr>
          <w:rFonts w:ascii="Times New Roman" w:hAnsi="Times New Roman" w:cs="Times New Roman"/>
          <w:sz w:val="28"/>
          <w:szCs w:val="28"/>
        </w:rPr>
        <w:t xml:space="preserve"> район», а также на повышение эффективности реал</w:t>
      </w:r>
      <w:r w:rsidR="00252D78" w:rsidRPr="004C40AB">
        <w:rPr>
          <w:rFonts w:ascii="Times New Roman" w:hAnsi="Times New Roman" w:cs="Times New Roman"/>
          <w:sz w:val="28"/>
          <w:szCs w:val="28"/>
        </w:rPr>
        <w:t xml:space="preserve">изации муниципальной </w:t>
      </w:r>
      <w:r w:rsidR="006A402B" w:rsidRPr="004C40AB">
        <w:rPr>
          <w:rFonts w:ascii="Times New Roman" w:hAnsi="Times New Roman" w:cs="Times New Roman"/>
          <w:sz w:val="28"/>
          <w:szCs w:val="28"/>
        </w:rPr>
        <w:t xml:space="preserve">целевой программы по </w:t>
      </w:r>
      <w:r w:rsidRPr="004C40AB">
        <w:rPr>
          <w:rFonts w:ascii="Times New Roman" w:hAnsi="Times New Roman" w:cs="Times New Roman"/>
          <w:sz w:val="28"/>
          <w:szCs w:val="28"/>
        </w:rPr>
        <w:t xml:space="preserve">профилактике злоупотребления наркотическими средствами и психотропными веществами, муниципальных целевых программ по профилактике социально-негативных явлений и комплексных планов мероприятий по профилактике наркомании </w:t>
      </w:r>
      <w:r w:rsidR="00252D78" w:rsidRPr="004C40AB">
        <w:rPr>
          <w:rFonts w:ascii="Times New Roman" w:hAnsi="Times New Roman" w:cs="Times New Roman"/>
          <w:sz w:val="28"/>
          <w:szCs w:val="28"/>
        </w:rPr>
        <w:t>и других</w:t>
      </w:r>
      <w:proofErr w:type="gramEnd"/>
      <w:r w:rsidR="00252D78" w:rsidRPr="004C40AB">
        <w:rPr>
          <w:rFonts w:ascii="Times New Roman" w:hAnsi="Times New Roman" w:cs="Times New Roman"/>
          <w:sz w:val="28"/>
          <w:szCs w:val="28"/>
        </w:rPr>
        <w:t xml:space="preserve"> социально-негативных</w:t>
      </w:r>
      <w:r w:rsidR="004C40AB">
        <w:rPr>
          <w:rFonts w:ascii="Times New Roman" w:hAnsi="Times New Roman" w:cs="Times New Roman"/>
          <w:sz w:val="28"/>
          <w:szCs w:val="28"/>
        </w:rPr>
        <w:t xml:space="preserve"> </w:t>
      </w:r>
      <w:r w:rsidR="00252D78" w:rsidRPr="004C40AB">
        <w:rPr>
          <w:rFonts w:ascii="Times New Roman" w:hAnsi="Times New Roman" w:cs="Times New Roman"/>
          <w:sz w:val="28"/>
          <w:szCs w:val="28"/>
        </w:rPr>
        <w:t xml:space="preserve">явлений, противодействия </w:t>
      </w:r>
      <w:r w:rsidRPr="004C40AB">
        <w:rPr>
          <w:rFonts w:ascii="Times New Roman" w:hAnsi="Times New Roman" w:cs="Times New Roman"/>
          <w:sz w:val="28"/>
          <w:szCs w:val="28"/>
        </w:rPr>
        <w:t>незаконному обороту наркотических и психотропных веществ, профилактики наркомании;</w:t>
      </w:r>
    </w:p>
    <w:p w:rsidR="009B2DE3" w:rsidRPr="004C40AB" w:rsidRDefault="00252D78" w:rsidP="004C40AB">
      <w:pPr>
        <w:tabs>
          <w:tab w:val="center" w:pos="804"/>
          <w:tab w:val="center" w:pos="1734"/>
          <w:tab w:val="center" w:pos="3414"/>
          <w:tab w:val="center" w:pos="5729"/>
          <w:tab w:val="center" w:pos="7444"/>
          <w:tab w:val="center" w:pos="8841"/>
        </w:tabs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г) </w:t>
      </w:r>
      <w:r w:rsidR="009B2DE3" w:rsidRPr="004C40A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эффективности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деятельности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органов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>местного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6A324A" w:rsidRPr="004C40AB">
        <w:rPr>
          <w:rFonts w:ascii="Times New Roman" w:hAnsi="Times New Roman" w:cs="Times New Roman"/>
          <w:sz w:val="28"/>
          <w:szCs w:val="28"/>
        </w:rPr>
        <w:t>Перфиловского</w:t>
      </w:r>
      <w:r w:rsidRPr="004C4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противодействию незаконному обороту наркотических средств, психотропных веществ и их прекурсоров;</w:t>
      </w:r>
    </w:p>
    <w:p w:rsidR="009B2DE3" w:rsidRPr="004C40AB" w:rsidRDefault="00252D78" w:rsidP="004C40AB">
      <w:pPr>
        <w:tabs>
          <w:tab w:val="center" w:pos="812"/>
          <w:tab w:val="center" w:pos="2115"/>
          <w:tab w:val="center" w:pos="3370"/>
          <w:tab w:val="center" w:pos="4216"/>
          <w:tab w:val="center" w:pos="5555"/>
          <w:tab w:val="center" w:pos="7314"/>
          <w:tab w:val="center" w:pos="8927"/>
        </w:tabs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д) </w:t>
      </w:r>
      <w:r w:rsidR="009B2DE3" w:rsidRPr="004C40AB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органами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местного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самоуправления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>других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6A402B" w:rsidRPr="004C40AB">
        <w:rPr>
          <w:rFonts w:ascii="Times New Roman" w:hAnsi="Times New Roman" w:cs="Times New Roman"/>
          <w:sz w:val="28"/>
          <w:szCs w:val="28"/>
        </w:rPr>
        <w:t>Тулунского</w:t>
      </w:r>
      <w:r w:rsidRPr="004C40AB">
        <w:rPr>
          <w:rFonts w:ascii="Times New Roman" w:hAnsi="Times New Roman" w:cs="Times New Roman"/>
          <w:sz w:val="28"/>
          <w:szCs w:val="28"/>
        </w:rPr>
        <w:t xml:space="preserve"> района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0AB">
        <w:rPr>
          <w:rFonts w:ascii="Times New Roman" w:hAnsi="Times New Roman" w:cs="Times New Roman"/>
          <w:sz w:val="28"/>
          <w:szCs w:val="28"/>
        </w:rPr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  <w:proofErr w:type="gramEnd"/>
    </w:p>
    <w:p w:rsidR="009B2DE3" w:rsidRPr="004C40AB" w:rsidRDefault="009B2DE3" w:rsidP="004C40AB">
      <w:pPr>
        <w:tabs>
          <w:tab w:val="center" w:pos="843"/>
          <w:tab w:val="center" w:pos="1813"/>
          <w:tab w:val="center" w:pos="2962"/>
          <w:tab w:val="center" w:pos="3937"/>
          <w:tab w:val="center" w:pos="5688"/>
          <w:tab w:val="center" w:pos="8205"/>
        </w:tabs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eastAsia="Calibri" w:hAnsi="Times New Roman" w:cs="Times New Roman"/>
          <w:sz w:val="28"/>
          <w:szCs w:val="28"/>
        </w:rPr>
        <w:tab/>
      </w:r>
      <w:r w:rsidR="00252D78" w:rsidRPr="004C40AB">
        <w:rPr>
          <w:rFonts w:ascii="Times New Roman" w:hAnsi="Times New Roman" w:cs="Times New Roman"/>
          <w:sz w:val="28"/>
          <w:szCs w:val="28"/>
        </w:rPr>
        <w:t xml:space="preserve">ж) </w:t>
      </w:r>
      <w:r w:rsidRPr="004C40A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иных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задач,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предусмотренных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законодательством </w:t>
      </w:r>
      <w:r w:rsidR="004C40AB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4C40AB">
        <w:rPr>
          <w:rFonts w:ascii="Times New Roman" w:hAnsi="Times New Roman" w:cs="Times New Roman"/>
          <w:sz w:val="28"/>
          <w:szCs w:val="28"/>
        </w:rPr>
        <w:t>Фед</w:t>
      </w:r>
      <w:r w:rsidR="006A402B" w:rsidRPr="004C40AB">
        <w:rPr>
          <w:rFonts w:ascii="Times New Roman" w:hAnsi="Times New Roman" w:cs="Times New Roman"/>
          <w:sz w:val="28"/>
          <w:szCs w:val="28"/>
        </w:rPr>
        <w:t xml:space="preserve">ерации </w:t>
      </w:r>
      <w:r w:rsidR="006A402B" w:rsidRPr="004C40AB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6A402B" w:rsidRPr="004C40AB">
        <w:rPr>
          <w:rFonts w:ascii="Times New Roman" w:hAnsi="Times New Roman" w:cs="Times New Roman"/>
          <w:sz w:val="28"/>
          <w:szCs w:val="28"/>
        </w:rPr>
        <w:tab/>
        <w:t xml:space="preserve">законодательством </w:t>
      </w:r>
      <w:r w:rsidR="006A402B" w:rsidRPr="004C40AB">
        <w:rPr>
          <w:rFonts w:ascii="Times New Roman" w:hAnsi="Times New Roman" w:cs="Times New Roman"/>
          <w:sz w:val="28"/>
          <w:szCs w:val="28"/>
        </w:rPr>
        <w:tab/>
        <w:t>И</w:t>
      </w:r>
      <w:r w:rsidRPr="004C40AB">
        <w:rPr>
          <w:rFonts w:ascii="Times New Roman" w:hAnsi="Times New Roman" w:cs="Times New Roman"/>
          <w:sz w:val="28"/>
          <w:szCs w:val="28"/>
        </w:rPr>
        <w:t xml:space="preserve">ркутской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области, в </w:t>
      </w:r>
      <w:proofErr w:type="spellStart"/>
      <w:r w:rsidR="006A402B" w:rsidRPr="004C40AB">
        <w:rPr>
          <w:rFonts w:ascii="Times New Roman" w:hAnsi="Times New Roman" w:cs="Times New Roman"/>
          <w:sz w:val="28"/>
          <w:szCs w:val="28"/>
        </w:rPr>
        <w:t>Тулунском</w:t>
      </w:r>
      <w:proofErr w:type="spellEnd"/>
      <w:r w:rsidR="006A402B" w:rsidRPr="004C40AB">
        <w:rPr>
          <w:rFonts w:ascii="Times New Roman" w:hAnsi="Times New Roman" w:cs="Times New Roman"/>
          <w:sz w:val="28"/>
          <w:szCs w:val="28"/>
        </w:rPr>
        <w:t xml:space="preserve"> </w:t>
      </w:r>
      <w:r w:rsidRPr="004C40AB">
        <w:rPr>
          <w:rFonts w:ascii="Times New Roman" w:hAnsi="Times New Roman" w:cs="Times New Roman"/>
          <w:sz w:val="28"/>
          <w:szCs w:val="28"/>
        </w:rPr>
        <w:t>районе о наркотических средствах, психотропных веществах и их прекурсорах.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5. Комиссия в соответствии с возложенными на него задачами обеспечивает в установленном порядке:</w:t>
      </w:r>
    </w:p>
    <w:p w:rsidR="009B2DE3" w:rsidRPr="004C40AB" w:rsidRDefault="009B2DE3" w:rsidP="004C40AB">
      <w:pPr>
        <w:numPr>
          <w:ilvl w:val="0"/>
          <w:numId w:val="2"/>
        </w:num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0AB">
        <w:rPr>
          <w:rFonts w:ascii="Times New Roman" w:hAnsi="Times New Roman" w:cs="Times New Roman"/>
          <w:sz w:val="28"/>
          <w:szCs w:val="28"/>
        </w:rPr>
        <w:t xml:space="preserve">подготовку предложений и замечаний на проекты законодательных и иных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нормативных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правовых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актов </w:t>
      </w:r>
      <w:proofErr w:type="spellStart"/>
      <w:r w:rsidR="006A402B" w:rsidRPr="004C40AB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4C40AB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4C40AB">
        <w:rPr>
          <w:rFonts w:ascii="Times New Roman" w:hAnsi="Times New Roman" w:cs="Times New Roman"/>
          <w:sz w:val="28"/>
          <w:szCs w:val="28"/>
        </w:rPr>
        <w:tab/>
        <w:t>органов</w:t>
      </w:r>
      <w:r w:rsidR="004C40AB">
        <w:rPr>
          <w:rFonts w:ascii="Times New Roman" w:hAnsi="Times New Roman" w:cs="Times New Roman"/>
          <w:sz w:val="28"/>
          <w:szCs w:val="28"/>
        </w:rPr>
        <w:t xml:space="preserve"> </w:t>
      </w:r>
      <w:r w:rsidRPr="004C40A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30F1C" w:rsidRPr="004C40AB">
        <w:rPr>
          <w:rFonts w:ascii="Times New Roman" w:hAnsi="Times New Roman" w:cs="Times New Roman"/>
          <w:sz w:val="28"/>
          <w:szCs w:val="28"/>
        </w:rPr>
        <w:t>Перфиловского</w:t>
      </w:r>
      <w:r w:rsidRPr="004C4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  <w:r w:rsidR="006A402B" w:rsidRPr="004C40AB">
        <w:rPr>
          <w:rFonts w:ascii="Times New Roman" w:hAnsi="Times New Roman" w:cs="Times New Roman"/>
          <w:sz w:val="28"/>
          <w:szCs w:val="28"/>
        </w:rPr>
        <w:t xml:space="preserve"> </w:t>
      </w:r>
      <w:r w:rsidRPr="004C40AB">
        <w:rPr>
          <w:rFonts w:ascii="Times New Roman" w:hAnsi="Times New Roman" w:cs="Times New Roman"/>
          <w:sz w:val="28"/>
          <w:szCs w:val="28"/>
        </w:rPr>
        <w:t>подготовку предложений о дополнительных мерах социальной          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  <w:proofErr w:type="gramEnd"/>
      <w:r w:rsidR="00430F1C" w:rsidRPr="004C40AB">
        <w:rPr>
          <w:rFonts w:ascii="Times New Roman" w:hAnsi="Times New Roman" w:cs="Times New Roman"/>
          <w:sz w:val="28"/>
          <w:szCs w:val="28"/>
        </w:rPr>
        <w:t xml:space="preserve"> </w:t>
      </w:r>
      <w:r w:rsidRPr="004C40AB">
        <w:rPr>
          <w:rFonts w:ascii="Times New Roman" w:hAnsi="Times New Roman" w:cs="Times New Roman"/>
          <w:sz w:val="28"/>
          <w:szCs w:val="28"/>
        </w:rPr>
        <w:t>участие в разработке программ по профилактике наркомании, по социальной реабилитации лиц, больных наркоманией;</w:t>
      </w:r>
    </w:p>
    <w:p w:rsidR="009B2DE3" w:rsidRPr="004C40AB" w:rsidRDefault="009B2DE3" w:rsidP="004C40AB">
      <w:pPr>
        <w:numPr>
          <w:ilvl w:val="0"/>
          <w:numId w:val="7"/>
        </w:num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поддержки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содействия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исполнению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приоритетных направлений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программ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профилактики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наркомании,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противодействия </w:t>
      </w:r>
      <w:r w:rsidRPr="004C40AB">
        <w:rPr>
          <w:rFonts w:ascii="Times New Roman" w:hAnsi="Times New Roman" w:cs="Times New Roman"/>
          <w:sz w:val="28"/>
          <w:szCs w:val="28"/>
        </w:rPr>
        <w:lastRenderedPageBreak/>
        <w:t>незаконному обороту наркотических средств, психотропных веществ и их прекурсоров в муниципальном образовании «</w:t>
      </w:r>
      <w:r w:rsidR="006A402B" w:rsidRPr="004C40AB">
        <w:rPr>
          <w:rFonts w:ascii="Times New Roman" w:hAnsi="Times New Roman" w:cs="Times New Roman"/>
          <w:sz w:val="28"/>
          <w:szCs w:val="28"/>
        </w:rPr>
        <w:t xml:space="preserve">Тулунский </w:t>
      </w:r>
      <w:r w:rsidRPr="004C40AB">
        <w:rPr>
          <w:rFonts w:ascii="Times New Roman" w:hAnsi="Times New Roman" w:cs="Times New Roman"/>
          <w:sz w:val="28"/>
          <w:szCs w:val="28"/>
        </w:rPr>
        <w:t>район»;</w:t>
      </w:r>
    </w:p>
    <w:p w:rsidR="009B2DE3" w:rsidRPr="004C40AB" w:rsidRDefault="009B2DE3" w:rsidP="004C40AB">
      <w:pPr>
        <w:numPr>
          <w:ilvl w:val="0"/>
          <w:numId w:val="7"/>
        </w:num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участие граждан, представителей общественных объединений и иных организаций в реализации программ по профилактике наркомании, а </w:t>
      </w:r>
      <w:r w:rsidR="00430F1C" w:rsidRPr="004C40AB">
        <w:rPr>
          <w:rFonts w:ascii="Times New Roman" w:hAnsi="Times New Roman" w:cs="Times New Roman"/>
          <w:sz w:val="28"/>
          <w:szCs w:val="28"/>
        </w:rPr>
        <w:t xml:space="preserve"> </w:t>
      </w:r>
      <w:r w:rsidRPr="004C40AB">
        <w:rPr>
          <w:rFonts w:ascii="Times New Roman" w:hAnsi="Times New Roman" w:cs="Times New Roman"/>
          <w:sz w:val="28"/>
          <w:szCs w:val="28"/>
        </w:rPr>
        <w:t xml:space="preserve">также по иным вопросам противодействия распространению наркомании </w:t>
      </w:r>
      <w:r w:rsidR="00430F1C" w:rsidRPr="004C40AB">
        <w:rPr>
          <w:rFonts w:ascii="Times New Roman" w:hAnsi="Times New Roman" w:cs="Times New Roman"/>
          <w:sz w:val="28"/>
          <w:szCs w:val="28"/>
        </w:rPr>
        <w:t xml:space="preserve"> </w:t>
      </w:r>
      <w:r w:rsidRPr="004C40AB">
        <w:rPr>
          <w:rFonts w:ascii="Times New Roman" w:hAnsi="Times New Roman" w:cs="Times New Roman"/>
          <w:sz w:val="28"/>
          <w:szCs w:val="28"/>
        </w:rPr>
        <w:t>среди населения в муниципальном образовании «</w:t>
      </w:r>
      <w:r w:rsidR="006A402B" w:rsidRPr="004C40AB">
        <w:rPr>
          <w:rFonts w:ascii="Times New Roman" w:hAnsi="Times New Roman" w:cs="Times New Roman"/>
          <w:sz w:val="28"/>
          <w:szCs w:val="28"/>
        </w:rPr>
        <w:t>Тулунский</w:t>
      </w:r>
      <w:r w:rsidRPr="004C40A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B2DE3" w:rsidRPr="004C40AB" w:rsidRDefault="009B2DE3" w:rsidP="004C40AB">
      <w:pPr>
        <w:tabs>
          <w:tab w:val="left" w:pos="210"/>
          <w:tab w:val="center" w:pos="4643"/>
        </w:tabs>
        <w:spacing w:after="0" w:line="240" w:lineRule="auto"/>
        <w:ind w:left="-851" w:right="-42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b/>
          <w:sz w:val="28"/>
          <w:szCs w:val="28"/>
        </w:rPr>
        <w:t>III. Права Комиссии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6. Для осуществления своих задач Комиссия имеет право:</w:t>
      </w:r>
    </w:p>
    <w:p w:rsidR="009B2DE3" w:rsidRPr="004C40AB" w:rsidRDefault="009B2DE3" w:rsidP="004C40AB">
      <w:pPr>
        <w:tabs>
          <w:tab w:val="center" w:pos="801"/>
          <w:tab w:val="right" w:pos="10019"/>
        </w:tabs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eastAsia="Calibri" w:hAnsi="Times New Roman" w:cs="Times New Roman"/>
          <w:sz w:val="28"/>
          <w:szCs w:val="28"/>
        </w:rPr>
        <w:tab/>
      </w:r>
      <w:r w:rsidR="00430F1C" w:rsidRPr="004C40AB">
        <w:rPr>
          <w:rFonts w:ascii="Times New Roman" w:hAnsi="Times New Roman" w:cs="Times New Roman"/>
          <w:sz w:val="28"/>
          <w:szCs w:val="28"/>
        </w:rPr>
        <w:t xml:space="preserve">а)  </w:t>
      </w:r>
      <w:r w:rsidRPr="004C40AB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организации, координации, совершенствования и оценки </w:t>
      </w:r>
      <w:proofErr w:type="gramStart"/>
      <w:r w:rsidRPr="004C40AB">
        <w:rPr>
          <w:rFonts w:ascii="Times New Roman" w:hAnsi="Times New Roman" w:cs="Times New Roman"/>
          <w:sz w:val="28"/>
          <w:szCs w:val="28"/>
        </w:rPr>
        <w:t>эффективности деятельности подразделений территориальных органов федеральных органов исполнительной</w:t>
      </w:r>
      <w:proofErr w:type="gramEnd"/>
      <w:r w:rsidRPr="004C40AB">
        <w:rPr>
          <w:rFonts w:ascii="Times New Roman" w:hAnsi="Times New Roman" w:cs="Times New Roman"/>
          <w:sz w:val="28"/>
          <w:szCs w:val="28"/>
        </w:rPr>
        <w:t xml:space="preserve"> власти, </w:t>
      </w:r>
      <w:r w:rsidR="00430F1C" w:rsidRPr="004C40AB">
        <w:rPr>
          <w:rFonts w:ascii="Times New Roman" w:hAnsi="Times New Roman" w:cs="Times New Roman"/>
          <w:sz w:val="28"/>
          <w:szCs w:val="28"/>
        </w:rPr>
        <w:t>Перфиловского</w:t>
      </w:r>
      <w:r w:rsidRPr="004C4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9B2DE3" w:rsidRPr="004C40AB" w:rsidRDefault="00430F1C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6) </w:t>
      </w:r>
      <w:r w:rsidR="009B2DE3" w:rsidRPr="004C40AB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в установленном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порядке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предложения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вопросам противодействия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незаконному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обороту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>наркот</w:t>
      </w:r>
      <w:r w:rsidR="006A402B" w:rsidRPr="004C40AB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="006A402B" w:rsidRPr="004C40AB">
        <w:rPr>
          <w:rFonts w:ascii="Times New Roman" w:hAnsi="Times New Roman" w:cs="Times New Roman"/>
          <w:sz w:val="28"/>
          <w:szCs w:val="28"/>
        </w:rPr>
        <w:tab/>
        <w:t xml:space="preserve">средств, </w:t>
      </w:r>
      <w:r w:rsidR="004C40AB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="006A402B" w:rsidRPr="004C40AB">
        <w:rPr>
          <w:rFonts w:ascii="Times New Roman" w:hAnsi="Times New Roman" w:cs="Times New Roman"/>
          <w:sz w:val="28"/>
          <w:szCs w:val="28"/>
        </w:rPr>
        <w:t xml:space="preserve">сихотропных </w:t>
      </w:r>
      <w:r w:rsidR="009B2DE3" w:rsidRPr="004C40AB">
        <w:rPr>
          <w:rFonts w:ascii="Times New Roman" w:hAnsi="Times New Roman" w:cs="Times New Roman"/>
          <w:sz w:val="28"/>
          <w:szCs w:val="28"/>
        </w:rPr>
        <w:t xml:space="preserve">веществ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их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прекурсоров,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требующим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 xml:space="preserve">решения </w:t>
      </w:r>
      <w:r w:rsidR="009B2DE3" w:rsidRPr="004C40AB">
        <w:rPr>
          <w:rFonts w:ascii="Times New Roman" w:hAnsi="Times New Roman" w:cs="Times New Roman"/>
          <w:sz w:val="28"/>
          <w:szCs w:val="28"/>
        </w:rPr>
        <w:tab/>
        <w:t>мэра муниципального образования «</w:t>
      </w:r>
      <w:r w:rsidR="006A402B" w:rsidRPr="004C40AB">
        <w:rPr>
          <w:rFonts w:ascii="Times New Roman" w:hAnsi="Times New Roman" w:cs="Times New Roman"/>
          <w:sz w:val="28"/>
          <w:szCs w:val="28"/>
        </w:rPr>
        <w:t>Тулунский</w:t>
      </w:r>
      <w:r w:rsidR="009B2DE3" w:rsidRPr="004C40AB">
        <w:rPr>
          <w:rFonts w:ascii="Times New Roman" w:hAnsi="Times New Roman" w:cs="Times New Roman"/>
          <w:sz w:val="28"/>
          <w:szCs w:val="28"/>
        </w:rPr>
        <w:t xml:space="preserve"> район», Антинаркотической комиссии муниципального образования «</w:t>
      </w:r>
      <w:r w:rsidR="006A402B" w:rsidRPr="004C40AB">
        <w:rPr>
          <w:rFonts w:ascii="Times New Roman" w:hAnsi="Times New Roman" w:cs="Times New Roman"/>
          <w:sz w:val="28"/>
          <w:szCs w:val="28"/>
        </w:rPr>
        <w:t>Тулунский</w:t>
      </w:r>
      <w:r w:rsidR="009B2DE3" w:rsidRPr="004C40AB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в) создавать рабочие группы для изучения вопросов, касающихся</w:t>
      </w:r>
      <w:r w:rsidR="00430F1C" w:rsidRPr="004C40AB">
        <w:rPr>
          <w:rFonts w:ascii="Times New Roman" w:hAnsi="Times New Roman" w:cs="Times New Roman"/>
          <w:sz w:val="28"/>
          <w:szCs w:val="28"/>
        </w:rPr>
        <w:t xml:space="preserve"> противодействия  незаконному </w:t>
      </w:r>
      <w:r w:rsidRPr="004C40AB">
        <w:rPr>
          <w:rFonts w:ascii="Times New Roman" w:hAnsi="Times New Roman" w:cs="Times New Roman"/>
          <w:sz w:val="28"/>
          <w:szCs w:val="28"/>
        </w:rPr>
        <w:t xml:space="preserve">обороту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наркотических </w:t>
      </w:r>
      <w:r w:rsidRPr="004C40AB">
        <w:rPr>
          <w:rFonts w:ascii="Times New Roman" w:hAnsi="Times New Roman" w:cs="Times New Roman"/>
          <w:sz w:val="28"/>
          <w:szCs w:val="28"/>
        </w:rPr>
        <w:tab/>
        <w:t>средств, психотропных веществ и их прекурсоров, а также для подготовки проектов соответствующих решений Комиссии;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0AB">
        <w:rPr>
          <w:rFonts w:ascii="Times New Roman" w:hAnsi="Times New Roman" w:cs="Times New Roman"/>
          <w:sz w:val="28"/>
          <w:szCs w:val="28"/>
        </w:rPr>
        <w:t>г) запрашивать и получать в установленном законодательством Российской Федерации порядке необходимые материалы и информацию от территориальных подразделений территориальных органов федеральных органов исполнительной власти, органов местного самоуправления муниципального образования «</w:t>
      </w:r>
      <w:r w:rsidR="006A402B" w:rsidRPr="004C40AB">
        <w:rPr>
          <w:rFonts w:ascii="Times New Roman" w:hAnsi="Times New Roman" w:cs="Times New Roman"/>
          <w:sz w:val="28"/>
          <w:szCs w:val="28"/>
        </w:rPr>
        <w:t>Тулунский</w:t>
      </w:r>
      <w:r w:rsidRPr="004C40AB">
        <w:rPr>
          <w:rFonts w:ascii="Times New Roman" w:hAnsi="Times New Roman" w:cs="Times New Roman"/>
          <w:sz w:val="28"/>
          <w:szCs w:val="28"/>
        </w:rPr>
        <w:t xml:space="preserve"> район», общественных объединений, организаций (независимо от форм собственности) и должностных лиц;</w:t>
      </w:r>
      <w:proofErr w:type="gramEnd"/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д)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 самоуправления муниципального       образования «</w:t>
      </w:r>
      <w:r w:rsidR="006A402B" w:rsidRPr="004C40AB">
        <w:rPr>
          <w:rFonts w:ascii="Times New Roman" w:hAnsi="Times New Roman" w:cs="Times New Roman"/>
          <w:sz w:val="28"/>
          <w:szCs w:val="28"/>
        </w:rPr>
        <w:t>Тулунский</w:t>
      </w:r>
      <w:r w:rsidRPr="004C40AB">
        <w:rPr>
          <w:rFonts w:ascii="Times New Roman" w:hAnsi="Times New Roman" w:cs="Times New Roman"/>
          <w:sz w:val="28"/>
          <w:szCs w:val="28"/>
        </w:rPr>
        <w:t xml:space="preserve"> район», а также представителей организаций и общественных объединений (с их согласия).</w:t>
      </w:r>
    </w:p>
    <w:p w:rsidR="009B2DE3" w:rsidRPr="004C40AB" w:rsidRDefault="009B2DE3" w:rsidP="004C40AB">
      <w:pPr>
        <w:pStyle w:val="1"/>
        <w:spacing w:after="0" w:line="240" w:lineRule="auto"/>
        <w:ind w:left="-851" w:right="-427" w:firstLine="851"/>
        <w:contextualSpacing/>
        <w:jc w:val="center"/>
        <w:rPr>
          <w:sz w:val="28"/>
          <w:szCs w:val="28"/>
        </w:rPr>
      </w:pPr>
      <w:r w:rsidRPr="004C40AB">
        <w:rPr>
          <w:sz w:val="28"/>
          <w:szCs w:val="28"/>
        </w:rPr>
        <w:t>Организация деятельности Комиссии</w:t>
      </w:r>
    </w:p>
    <w:p w:rsidR="009B2DE3" w:rsidRPr="004C40AB" w:rsidRDefault="009B2DE3" w:rsidP="004C40AB">
      <w:pPr>
        <w:numPr>
          <w:ilvl w:val="0"/>
          <w:numId w:val="3"/>
        </w:num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Руководителем Комиссии в муниципальном образовании по должности является глава муниципального образования (председатель Комиссии).</w:t>
      </w:r>
    </w:p>
    <w:p w:rsidR="009B2DE3" w:rsidRPr="004C40AB" w:rsidRDefault="009B2DE3" w:rsidP="004C40AB">
      <w:pPr>
        <w:numPr>
          <w:ilvl w:val="0"/>
          <w:numId w:val="3"/>
        </w:num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Персональный состав Комисс</w:t>
      </w:r>
      <w:proofErr w:type="gramStart"/>
      <w:r w:rsidRPr="004C40AB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4C40AB">
        <w:rPr>
          <w:rFonts w:ascii="Times New Roman" w:hAnsi="Times New Roman" w:cs="Times New Roman"/>
          <w:sz w:val="28"/>
          <w:szCs w:val="28"/>
        </w:rPr>
        <w:t xml:space="preserve"> аппарата определяются распоряжением главы муниципального образования.</w:t>
      </w:r>
    </w:p>
    <w:p w:rsidR="009B2DE3" w:rsidRPr="004C40AB" w:rsidRDefault="009B2DE3" w:rsidP="004C40AB">
      <w:pPr>
        <w:numPr>
          <w:ilvl w:val="0"/>
          <w:numId w:val="3"/>
        </w:num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В состав Комиссии в обязательном порядке включаются:</w:t>
      </w:r>
    </w:p>
    <w:p w:rsidR="009B2DE3" w:rsidRPr="004C40AB" w:rsidRDefault="009B2DE3" w:rsidP="004C40AB">
      <w:pPr>
        <w:tabs>
          <w:tab w:val="center" w:pos="1015"/>
          <w:tab w:val="center" w:pos="2348"/>
          <w:tab w:val="center" w:pos="4381"/>
          <w:tab w:val="center" w:pos="6517"/>
          <w:tab w:val="center" w:pos="8500"/>
        </w:tabs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eastAsia="Calibri" w:hAnsi="Times New Roman" w:cs="Times New Roman"/>
          <w:sz w:val="28"/>
          <w:szCs w:val="28"/>
        </w:rPr>
        <w:tab/>
      </w:r>
      <w:r w:rsidRPr="004C40AB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C40AB">
        <w:rPr>
          <w:rFonts w:ascii="Times New Roman" w:hAnsi="Times New Roman" w:cs="Times New Roman"/>
          <w:sz w:val="28"/>
          <w:szCs w:val="28"/>
        </w:rPr>
        <w:tab/>
      </w:r>
      <w:r w:rsidR="00430F1C" w:rsidRPr="004C40AB">
        <w:rPr>
          <w:rFonts w:ascii="Times New Roman" w:hAnsi="Times New Roman" w:cs="Times New Roman"/>
          <w:sz w:val="28"/>
          <w:szCs w:val="28"/>
        </w:rPr>
        <w:t>Перфиловского</w:t>
      </w:r>
      <w:r w:rsidR="006A402B" w:rsidRPr="004C40AB">
        <w:rPr>
          <w:rFonts w:ascii="Times New Roman" w:hAnsi="Times New Roman" w:cs="Times New Roman"/>
          <w:sz w:val="28"/>
          <w:szCs w:val="28"/>
        </w:rPr>
        <w:t xml:space="preserve"> </w:t>
      </w:r>
      <w:r w:rsidRPr="004C40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образования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(председатель Комиссии); специалист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муниципального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образования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A402B" w:rsidRPr="004C40AB">
        <w:rPr>
          <w:rFonts w:ascii="Times New Roman" w:hAnsi="Times New Roman" w:cs="Times New Roman"/>
          <w:sz w:val="28"/>
          <w:szCs w:val="28"/>
        </w:rPr>
        <w:t xml:space="preserve"> </w:t>
      </w:r>
      <w:r w:rsidRPr="004C40AB">
        <w:rPr>
          <w:rFonts w:ascii="Times New Roman" w:hAnsi="Times New Roman" w:cs="Times New Roman"/>
          <w:sz w:val="28"/>
          <w:szCs w:val="28"/>
        </w:rPr>
        <w:t>заместитель председателя;</w:t>
      </w:r>
    </w:p>
    <w:p w:rsidR="009B2DE3" w:rsidRPr="004C40AB" w:rsidRDefault="009B2DE3" w:rsidP="004C40AB">
      <w:pPr>
        <w:numPr>
          <w:ilvl w:val="0"/>
          <w:numId w:val="4"/>
        </w:num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lastRenderedPageBreak/>
        <w:t>представитель системы здравоохранения, фельдшер;</w:t>
      </w:r>
    </w:p>
    <w:p w:rsidR="009B2DE3" w:rsidRPr="004C40AB" w:rsidRDefault="009B2DE3" w:rsidP="004C40AB">
      <w:pPr>
        <w:numPr>
          <w:ilvl w:val="0"/>
          <w:numId w:val="4"/>
        </w:num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представитель системы образования, директор общеобразовательной организации; представитель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правоохранительных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органов,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участковый </w:t>
      </w:r>
      <w:r w:rsidRPr="004C40AB">
        <w:rPr>
          <w:rFonts w:ascii="Times New Roman" w:hAnsi="Times New Roman" w:cs="Times New Roman"/>
          <w:sz w:val="28"/>
          <w:szCs w:val="28"/>
        </w:rPr>
        <w:tab/>
        <w:t>по муниципальному образованию;</w:t>
      </w:r>
    </w:p>
    <w:p w:rsidR="009B2DE3" w:rsidRPr="004C40AB" w:rsidRDefault="009B2DE3" w:rsidP="004C40AB">
      <w:pPr>
        <w:numPr>
          <w:ilvl w:val="0"/>
          <w:numId w:val="4"/>
        </w:num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представитель культуры, директор МКУК;</w:t>
      </w:r>
    </w:p>
    <w:p w:rsidR="009B2DE3" w:rsidRPr="004C40AB" w:rsidRDefault="009B2DE3" w:rsidP="004C40AB">
      <w:pPr>
        <w:numPr>
          <w:ilvl w:val="0"/>
          <w:numId w:val="4"/>
        </w:num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председатель первичной ветеранкой организации, председатель совета женщин и т.д.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Кроме того, по решению председателя антинаркотической комиссии </w:t>
      </w:r>
      <w:r w:rsidR="00430F1C" w:rsidRPr="004C40AB">
        <w:rPr>
          <w:rFonts w:ascii="Times New Roman" w:hAnsi="Times New Roman" w:cs="Times New Roman"/>
          <w:sz w:val="28"/>
          <w:szCs w:val="28"/>
        </w:rPr>
        <w:t>Перфиловского</w:t>
      </w:r>
      <w:r w:rsidRPr="004C4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состав Комиссии могут быть включены иные должностные лица подразделений территориальных органов федеральных органов исполнительной власти, органов местного самоуправления муниципального образования, по согласованию с соответствующими органами.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10. Комиссия осуществляет свою деятельность на плановой основе в соответствии с регламентом, утверждаемым председателем Комиссии.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1 1. Планирование работы Комиссии осуществляется на год. Комиссия ежегодно информирует аппарат Антинаркотической комиссии муниципального образования «</w:t>
      </w:r>
      <w:r w:rsidR="006A402B" w:rsidRPr="004C40AB">
        <w:rPr>
          <w:rFonts w:ascii="Times New Roman" w:hAnsi="Times New Roman" w:cs="Times New Roman"/>
          <w:sz w:val="28"/>
          <w:szCs w:val="28"/>
        </w:rPr>
        <w:t>Тулунский</w:t>
      </w:r>
      <w:r w:rsidRPr="004C40AB">
        <w:rPr>
          <w:rFonts w:ascii="Times New Roman" w:hAnsi="Times New Roman" w:cs="Times New Roman"/>
          <w:sz w:val="28"/>
          <w:szCs w:val="28"/>
        </w:rPr>
        <w:t xml:space="preserve"> район» об итогах своей деятельности до 10 января.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12.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Подготовка материалов к заседанию Комиссии осуществляется представителями тех органов, к ведению которых относятся рассматриваемые вопросы.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10. Присутствие на заседании Комиссии ее членов обязательно.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Лицо, исполняющее обязанности </w:t>
      </w:r>
      <w:proofErr w:type="gramStart"/>
      <w:r w:rsidRPr="004C40AB">
        <w:rPr>
          <w:rFonts w:ascii="Times New Roman" w:hAnsi="Times New Roman" w:cs="Times New Roman"/>
          <w:sz w:val="28"/>
          <w:szCs w:val="28"/>
        </w:rPr>
        <w:t>руководителя подразделения территориального органа федерального органа исполнительной власти Иркутской области</w:t>
      </w:r>
      <w:proofErr w:type="gramEnd"/>
      <w:r w:rsidRPr="004C40AB">
        <w:rPr>
          <w:rFonts w:ascii="Times New Roman" w:hAnsi="Times New Roman" w:cs="Times New Roman"/>
          <w:sz w:val="28"/>
          <w:szCs w:val="28"/>
        </w:rPr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9B2DE3" w:rsidRPr="004C40AB" w:rsidRDefault="009B2DE3" w:rsidP="004C40AB">
      <w:pPr>
        <w:numPr>
          <w:ilvl w:val="0"/>
          <w:numId w:val="5"/>
        </w:num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председателем Комиссии.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Решения, принимаемые Комиссией в соответствии с ее компетенцией, являются обязательными для подразделений территориальных органов федеральных органов исполнительной власти, органов местного самоуправления и организаций, расположенных на территории </w:t>
      </w:r>
      <w:r w:rsidR="00430F1C" w:rsidRPr="004C40AB">
        <w:rPr>
          <w:rFonts w:ascii="Times New Roman" w:hAnsi="Times New Roman" w:cs="Times New Roman"/>
          <w:sz w:val="28"/>
          <w:szCs w:val="28"/>
        </w:rPr>
        <w:t>Перфиловского</w:t>
      </w:r>
      <w:r w:rsidRPr="004C4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b/>
          <w:sz w:val="28"/>
          <w:szCs w:val="28"/>
        </w:rPr>
        <w:t>VI. Обеспечение деятельности Комиссии</w:t>
      </w:r>
    </w:p>
    <w:p w:rsidR="009B2DE3" w:rsidRPr="004C40AB" w:rsidRDefault="009B2DE3" w:rsidP="004C40AB">
      <w:pPr>
        <w:numPr>
          <w:ilvl w:val="0"/>
          <w:numId w:val="5"/>
        </w:num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Организационное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обеспечение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деятельности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Комиссии осуществляется главой </w:t>
      </w:r>
      <w:r w:rsidR="00430F1C" w:rsidRPr="004C40AB">
        <w:rPr>
          <w:rFonts w:ascii="Times New Roman" w:hAnsi="Times New Roman" w:cs="Times New Roman"/>
          <w:sz w:val="28"/>
          <w:szCs w:val="28"/>
        </w:rPr>
        <w:t>Перфиловского</w:t>
      </w:r>
      <w:r w:rsidR="006A402B" w:rsidRPr="004C40AB">
        <w:rPr>
          <w:rFonts w:ascii="Times New Roman" w:hAnsi="Times New Roman" w:cs="Times New Roman"/>
          <w:sz w:val="28"/>
          <w:szCs w:val="28"/>
        </w:rPr>
        <w:t xml:space="preserve"> </w:t>
      </w:r>
      <w:r w:rsidRPr="004C40A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Председатель Комиссии в пределах своей компетенции определяет (или создает) аппарат для решения вопросов организационного и материально-технического обеспечения деятельности Комиссии, а также назначает должностное лицо, ответственное за организацию этой работы.</w:t>
      </w:r>
    </w:p>
    <w:p w:rsidR="009B2DE3" w:rsidRPr="004C40AB" w:rsidRDefault="009B2DE3" w:rsidP="004C40AB">
      <w:pPr>
        <w:numPr>
          <w:ilvl w:val="0"/>
          <w:numId w:val="5"/>
        </w:num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Основными задачами аппарата Комиссии являются: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а) разработка проекта плана работы Комиссии;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б) обеспечение подготовки и проведения заседаний Комиссии;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в) обеспечение </w:t>
      </w:r>
      <w:proofErr w:type="gramStart"/>
      <w:r w:rsidRPr="004C40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C40AB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г) мониторинг общественно-политических, социально-экономических и иных процессов в </w:t>
      </w:r>
      <w:r w:rsidR="00430F1C" w:rsidRPr="004C40AB">
        <w:rPr>
          <w:rFonts w:ascii="Times New Roman" w:hAnsi="Times New Roman" w:cs="Times New Roman"/>
          <w:sz w:val="28"/>
          <w:szCs w:val="28"/>
        </w:rPr>
        <w:t>Перфиловском</w:t>
      </w:r>
      <w:r w:rsidRPr="004C40AB">
        <w:rPr>
          <w:rFonts w:ascii="Times New Roman" w:hAnsi="Times New Roman" w:cs="Times New Roman"/>
          <w:sz w:val="28"/>
          <w:szCs w:val="28"/>
        </w:rPr>
        <w:t xml:space="preserve"> муниципальном образовании,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д) обеспечение взаимодействия Комиссии с аппаратом антинаркотической комиссии муниципального образования «</w:t>
      </w:r>
      <w:r w:rsidR="006A402B" w:rsidRPr="004C40AB">
        <w:rPr>
          <w:rFonts w:ascii="Times New Roman" w:hAnsi="Times New Roman" w:cs="Times New Roman"/>
          <w:sz w:val="28"/>
          <w:szCs w:val="28"/>
        </w:rPr>
        <w:t>Тулунский</w:t>
      </w:r>
      <w:r w:rsidRPr="004C40AB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е) организация и координация деятельности рабочих групп Комиссии;</w:t>
      </w:r>
    </w:p>
    <w:p w:rsidR="009B2DE3" w:rsidRPr="004C40AB" w:rsidRDefault="009B2DE3" w:rsidP="004C40AB">
      <w:pPr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ж) организация и ведение делопроизводства Комиссии.</w:t>
      </w:r>
    </w:p>
    <w:p w:rsidR="009B2DE3" w:rsidRPr="004C40AB" w:rsidRDefault="009B2DE3" w:rsidP="004C40AB">
      <w:pPr>
        <w:tabs>
          <w:tab w:val="center" w:pos="913"/>
          <w:tab w:val="center" w:pos="3441"/>
          <w:tab w:val="center" w:pos="6564"/>
          <w:tab w:val="right" w:pos="9354"/>
        </w:tabs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eastAsia="Calibri" w:hAnsi="Times New Roman" w:cs="Times New Roman"/>
          <w:sz w:val="28"/>
          <w:szCs w:val="28"/>
        </w:rPr>
        <w:tab/>
      </w:r>
      <w:r w:rsidRPr="004C40AB">
        <w:rPr>
          <w:rFonts w:ascii="Times New Roman" w:hAnsi="Times New Roman" w:cs="Times New Roman"/>
          <w:sz w:val="28"/>
          <w:szCs w:val="28"/>
        </w:rPr>
        <w:t xml:space="preserve">16.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Информационно-аналитическое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обеспечение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деятельности </w:t>
      </w:r>
    </w:p>
    <w:p w:rsidR="006A402B" w:rsidRPr="004C40AB" w:rsidRDefault="009B2DE3" w:rsidP="004C40AB">
      <w:pPr>
        <w:tabs>
          <w:tab w:val="center" w:pos="2339"/>
          <w:tab w:val="center" w:pos="3547"/>
          <w:tab w:val="center" w:pos="4752"/>
          <w:tab w:val="center" w:pos="6413"/>
          <w:tab w:val="center" w:pos="7580"/>
          <w:tab w:val="right" w:pos="9354"/>
        </w:tabs>
        <w:spacing w:after="0" w:line="240" w:lineRule="auto"/>
        <w:ind w:left="-851" w:right="-4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осуществляют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установленном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порядке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органы </w:t>
      </w:r>
      <w:r w:rsidRPr="004C40AB">
        <w:rPr>
          <w:rFonts w:ascii="Times New Roman" w:hAnsi="Times New Roman" w:cs="Times New Roman"/>
          <w:sz w:val="28"/>
          <w:szCs w:val="28"/>
        </w:rPr>
        <w:tab/>
        <w:t>местного</w:t>
      </w:r>
    </w:p>
    <w:p w:rsidR="006A402B" w:rsidRPr="004C40AB" w:rsidRDefault="006A402B" w:rsidP="004C40AB">
      <w:pPr>
        <w:spacing w:after="0" w:line="240" w:lineRule="auto"/>
        <w:ind w:left="-851" w:right="-427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430F1C" w:rsidRPr="004C40AB">
        <w:rPr>
          <w:rFonts w:ascii="Times New Roman" w:hAnsi="Times New Roman" w:cs="Times New Roman"/>
          <w:sz w:val="28"/>
          <w:szCs w:val="28"/>
        </w:rPr>
        <w:t>Перфиловского</w:t>
      </w:r>
      <w:r w:rsidRPr="004C4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руководители которых являются членами Комиссии.</w:t>
      </w:r>
    </w:p>
    <w:p w:rsidR="009B2DE3" w:rsidRPr="006A402B" w:rsidRDefault="006A402B" w:rsidP="004C40AB">
      <w:pPr>
        <w:pStyle w:val="a3"/>
        <w:numPr>
          <w:ilvl w:val="0"/>
          <w:numId w:val="9"/>
        </w:numPr>
        <w:spacing w:after="0" w:line="240" w:lineRule="auto"/>
        <w:ind w:left="-851" w:right="-427" w:firstLine="851"/>
        <w:rPr>
          <w:rFonts w:ascii="Times New Roman" w:hAnsi="Times New Roman" w:cs="Times New Roman"/>
        </w:rPr>
        <w:sectPr w:rsidR="009B2DE3" w:rsidRPr="006A402B">
          <w:pgSz w:w="11942" w:h="16862"/>
          <w:pgMar w:top="1440" w:right="1000" w:bottom="1440" w:left="1588" w:header="720" w:footer="720" w:gutter="0"/>
          <w:cols w:space="720"/>
        </w:sectPr>
      </w:pPr>
      <w:r w:rsidRPr="004C40AB">
        <w:rPr>
          <w:rFonts w:ascii="Times New Roman" w:hAnsi="Times New Roman" w:cs="Times New Roman"/>
          <w:sz w:val="28"/>
          <w:szCs w:val="28"/>
        </w:rPr>
        <w:t xml:space="preserve"> Комиссия име</w:t>
      </w:r>
      <w:r w:rsidR="00430F1C" w:rsidRPr="004C40AB">
        <w:rPr>
          <w:rFonts w:ascii="Times New Roman" w:hAnsi="Times New Roman" w:cs="Times New Roman"/>
          <w:sz w:val="28"/>
          <w:szCs w:val="28"/>
        </w:rPr>
        <w:t>ет бланк со</w:t>
      </w:r>
      <w:r w:rsidR="004C40AB">
        <w:rPr>
          <w:rFonts w:ascii="Times New Roman" w:hAnsi="Times New Roman" w:cs="Times New Roman"/>
          <w:sz w:val="28"/>
          <w:szCs w:val="28"/>
        </w:rPr>
        <w:t xml:space="preserve"> своим наименованием.</w:t>
      </w:r>
    </w:p>
    <w:p w:rsidR="00E3369E" w:rsidRPr="006A402B" w:rsidRDefault="00E3369E" w:rsidP="00430F1C"/>
    <w:sectPr w:rsidR="00E3369E" w:rsidRPr="006A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09F"/>
    <w:multiLevelType w:val="hybridMultilevel"/>
    <w:tmpl w:val="D1AC7214"/>
    <w:lvl w:ilvl="0" w:tplc="C862103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2DC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2D0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224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E15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0DA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4E0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E9B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6C4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360006"/>
    <w:multiLevelType w:val="hybridMultilevel"/>
    <w:tmpl w:val="58A8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74B7"/>
    <w:multiLevelType w:val="hybridMultilevel"/>
    <w:tmpl w:val="A4FE4752"/>
    <w:lvl w:ilvl="0" w:tplc="952AE7C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54E7768D"/>
    <w:multiLevelType w:val="hybridMultilevel"/>
    <w:tmpl w:val="89FC21E8"/>
    <w:lvl w:ilvl="0" w:tplc="45B0F9F2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8EC74">
      <w:start w:val="1"/>
      <w:numFmt w:val="lowerLetter"/>
      <w:lvlText w:val="%2"/>
      <w:lvlJc w:val="left"/>
      <w:pPr>
        <w:ind w:left="3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C0A78">
      <w:start w:val="1"/>
      <w:numFmt w:val="lowerRoman"/>
      <w:lvlText w:val="%3"/>
      <w:lvlJc w:val="left"/>
      <w:pPr>
        <w:ind w:left="3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010AA">
      <w:start w:val="1"/>
      <w:numFmt w:val="decimal"/>
      <w:lvlText w:val="%4"/>
      <w:lvlJc w:val="left"/>
      <w:pPr>
        <w:ind w:left="4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EA0CC">
      <w:start w:val="1"/>
      <w:numFmt w:val="lowerLetter"/>
      <w:lvlText w:val="%5"/>
      <w:lvlJc w:val="left"/>
      <w:pPr>
        <w:ind w:left="5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0E8E">
      <w:start w:val="1"/>
      <w:numFmt w:val="lowerRoman"/>
      <w:lvlText w:val="%6"/>
      <w:lvlJc w:val="left"/>
      <w:pPr>
        <w:ind w:left="6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E3CC8">
      <w:start w:val="1"/>
      <w:numFmt w:val="decimal"/>
      <w:lvlText w:val="%7"/>
      <w:lvlJc w:val="left"/>
      <w:pPr>
        <w:ind w:left="6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E8574">
      <w:start w:val="1"/>
      <w:numFmt w:val="lowerLetter"/>
      <w:lvlText w:val="%8"/>
      <w:lvlJc w:val="left"/>
      <w:pPr>
        <w:ind w:left="7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4ACAC">
      <w:start w:val="1"/>
      <w:numFmt w:val="lowerRoman"/>
      <w:lvlText w:val="%9"/>
      <w:lvlJc w:val="left"/>
      <w:pPr>
        <w:ind w:left="8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14787A"/>
    <w:multiLevelType w:val="hybridMultilevel"/>
    <w:tmpl w:val="6D4EE52C"/>
    <w:lvl w:ilvl="0" w:tplc="84F2A2FE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A2734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8C562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674A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6036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EA20C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84ED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2BBE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E57B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024E0F"/>
    <w:multiLevelType w:val="hybridMultilevel"/>
    <w:tmpl w:val="99C6AF2A"/>
    <w:lvl w:ilvl="0" w:tplc="644E6D4E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C0FFE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A4D7E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23C04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2DD3E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C5CCE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90DA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EBC58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0D0FA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826407"/>
    <w:multiLevelType w:val="hybridMultilevel"/>
    <w:tmpl w:val="D1AC7214"/>
    <w:lvl w:ilvl="0" w:tplc="C862103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2DC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2D0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224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E15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0DA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4E0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E9B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6C4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685FA6"/>
    <w:multiLevelType w:val="hybridMultilevel"/>
    <w:tmpl w:val="7F6E38CE"/>
    <w:lvl w:ilvl="0" w:tplc="947A9436">
      <w:start w:val="13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2BCA8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0417A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CD52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8535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6708A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C5A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61C0A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27FF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CC25B0"/>
    <w:multiLevelType w:val="hybridMultilevel"/>
    <w:tmpl w:val="2F08BB1C"/>
    <w:lvl w:ilvl="0" w:tplc="A574DD30">
      <w:start w:val="17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F3"/>
    <w:rsid w:val="00190877"/>
    <w:rsid w:val="002163F3"/>
    <w:rsid w:val="00252D78"/>
    <w:rsid w:val="00286893"/>
    <w:rsid w:val="00346938"/>
    <w:rsid w:val="00430F1C"/>
    <w:rsid w:val="004C40AB"/>
    <w:rsid w:val="006A324A"/>
    <w:rsid w:val="006A402B"/>
    <w:rsid w:val="007D7979"/>
    <w:rsid w:val="009B2DE3"/>
    <w:rsid w:val="00AD7554"/>
    <w:rsid w:val="00E3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B2DE3"/>
    <w:pPr>
      <w:keepNext/>
      <w:keepLines/>
      <w:numPr>
        <w:numId w:val="6"/>
      </w:numPr>
      <w:spacing w:after="564"/>
      <w:ind w:right="722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2DE3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B2DE3"/>
    <w:pPr>
      <w:keepNext/>
      <w:keepLines/>
      <w:numPr>
        <w:numId w:val="6"/>
      </w:numPr>
      <w:spacing w:after="564"/>
      <w:ind w:right="722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2DE3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2018-11-15T00:50:00Z</dcterms:created>
  <dcterms:modified xsi:type="dcterms:W3CDTF">2019-01-29T01:40:00Z</dcterms:modified>
</cp:coreProperties>
</file>