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55" w:rsidRDefault="001A1555" w:rsidP="001A155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Иркутская область</w:t>
      </w:r>
    </w:p>
    <w:p w:rsidR="001A1555" w:rsidRDefault="001A1555" w:rsidP="001A1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 район</w:t>
      </w:r>
    </w:p>
    <w:p w:rsidR="001A1555" w:rsidRDefault="001A1555" w:rsidP="001A1555">
      <w:pPr>
        <w:jc w:val="center"/>
        <w:rPr>
          <w:b/>
          <w:sz w:val="32"/>
          <w:szCs w:val="32"/>
        </w:rPr>
      </w:pPr>
    </w:p>
    <w:p w:rsidR="001A1555" w:rsidRDefault="001A1555" w:rsidP="001A1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Перфиловского </w:t>
      </w:r>
      <w:r w:rsidR="00D927A0">
        <w:rPr>
          <w:b/>
          <w:sz w:val="32"/>
          <w:szCs w:val="32"/>
        </w:rPr>
        <w:t>сельского поселения</w:t>
      </w:r>
    </w:p>
    <w:p w:rsidR="001A1555" w:rsidRDefault="001A1555" w:rsidP="001A1555">
      <w:pPr>
        <w:jc w:val="center"/>
        <w:rPr>
          <w:b/>
          <w:sz w:val="32"/>
          <w:szCs w:val="32"/>
        </w:rPr>
      </w:pPr>
    </w:p>
    <w:p w:rsidR="001A1555" w:rsidRDefault="001A1555" w:rsidP="001A15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1A1555" w:rsidRDefault="001A1555" w:rsidP="001A1555">
      <w:pPr>
        <w:jc w:val="center"/>
        <w:rPr>
          <w:sz w:val="32"/>
          <w:szCs w:val="32"/>
        </w:rPr>
      </w:pPr>
    </w:p>
    <w:p w:rsidR="001A1555" w:rsidRDefault="001A1555" w:rsidP="001A1555">
      <w:pPr>
        <w:rPr>
          <w:sz w:val="28"/>
          <w:szCs w:val="32"/>
        </w:rPr>
      </w:pPr>
      <w:r>
        <w:rPr>
          <w:sz w:val="28"/>
          <w:szCs w:val="32"/>
        </w:rPr>
        <w:t xml:space="preserve">      «</w:t>
      </w:r>
      <w:r w:rsidR="0027382B">
        <w:rPr>
          <w:sz w:val="28"/>
          <w:szCs w:val="32"/>
        </w:rPr>
        <w:t>27</w:t>
      </w:r>
      <w:r>
        <w:rPr>
          <w:sz w:val="28"/>
          <w:szCs w:val="32"/>
        </w:rPr>
        <w:t xml:space="preserve">» </w:t>
      </w:r>
      <w:r w:rsidR="00D927A0">
        <w:rPr>
          <w:sz w:val="28"/>
          <w:szCs w:val="32"/>
        </w:rPr>
        <w:t>ноября 2024</w:t>
      </w:r>
      <w:r>
        <w:rPr>
          <w:sz w:val="28"/>
          <w:szCs w:val="32"/>
        </w:rPr>
        <w:t xml:space="preserve"> года                                                   </w:t>
      </w:r>
      <w:r w:rsidR="00D927A0">
        <w:rPr>
          <w:sz w:val="28"/>
          <w:szCs w:val="32"/>
        </w:rPr>
        <w:t xml:space="preserve">     </w:t>
      </w:r>
      <w:r>
        <w:rPr>
          <w:sz w:val="28"/>
          <w:szCs w:val="32"/>
        </w:rPr>
        <w:t xml:space="preserve">         №   </w:t>
      </w:r>
      <w:r w:rsidR="0027382B">
        <w:rPr>
          <w:sz w:val="28"/>
          <w:szCs w:val="32"/>
        </w:rPr>
        <w:t>84</w:t>
      </w:r>
      <w:bookmarkStart w:id="0" w:name="_GoBack"/>
      <w:bookmarkEnd w:id="0"/>
    </w:p>
    <w:p w:rsidR="001A1555" w:rsidRDefault="001A1555" w:rsidP="001A1555">
      <w:pPr>
        <w:shd w:val="clear" w:color="auto" w:fill="FFFFFF"/>
        <w:tabs>
          <w:tab w:val="left" w:pos="4120"/>
        </w:tabs>
        <w:spacing w:before="374"/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>с. Перфилово</w:t>
      </w:r>
    </w:p>
    <w:p w:rsidR="001A1555" w:rsidRDefault="001A1555" w:rsidP="001A1555">
      <w:pPr>
        <w:shd w:val="clear" w:color="auto" w:fill="FFFFFF"/>
        <w:tabs>
          <w:tab w:val="left" w:pos="4120"/>
        </w:tabs>
        <w:spacing w:before="374"/>
        <w:ind w:left="10"/>
        <w:rPr>
          <w:sz w:val="20"/>
          <w:szCs w:val="20"/>
        </w:rPr>
      </w:pPr>
    </w:p>
    <w:p w:rsidR="001A1555" w:rsidRDefault="001A1555" w:rsidP="001A1555">
      <w:pPr>
        <w:shd w:val="clear" w:color="auto" w:fill="FFFFFF"/>
        <w:ind w:left="10" w:right="36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 по проекту решения Думы Перфиловского сельского поселения «О бюджете Перфиловского муниципального образования на 202</w:t>
      </w:r>
      <w:r w:rsidR="00D655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</w:t>
      </w:r>
    </w:p>
    <w:p w:rsidR="001A1555" w:rsidRDefault="001A1555" w:rsidP="001A1555">
      <w:pPr>
        <w:shd w:val="clear" w:color="auto" w:fill="FFFFFF"/>
        <w:ind w:left="10" w:right="36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202</w:t>
      </w:r>
      <w:r w:rsidR="00D655A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D655A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годов» </w:t>
      </w:r>
    </w:p>
    <w:p w:rsidR="001A1555" w:rsidRDefault="001A1555" w:rsidP="001A1555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1A1555" w:rsidRDefault="001A1555" w:rsidP="001A1555">
      <w:pPr>
        <w:shd w:val="clear" w:color="auto" w:fill="FFFFFF"/>
        <w:ind w:left="10"/>
        <w:rPr>
          <w:sz w:val="20"/>
          <w:szCs w:val="20"/>
        </w:rPr>
      </w:pPr>
    </w:p>
    <w:p w:rsidR="001A1555" w:rsidRDefault="001A1555" w:rsidP="001A15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В целях реализации прав жителей Перфиловского сельского поселения на осуществление местного самоуправления и выявления их мнения по проекту решения Думы Перфиловского сельского поселения «О бюджете Перфиловского муниципального образования на 202</w:t>
      </w:r>
      <w:r w:rsidR="00D655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D655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65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>
        <w:rPr>
          <w:spacing w:val="-2"/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муниципального образования, Дума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>сельского поселения</w:t>
      </w:r>
    </w:p>
    <w:p w:rsidR="001A1555" w:rsidRDefault="001A1555" w:rsidP="001A1555">
      <w:pPr>
        <w:shd w:val="clear" w:color="auto" w:fill="FFFFFF"/>
        <w:tabs>
          <w:tab w:val="left" w:leader="underscore" w:pos="7210"/>
        </w:tabs>
        <w:spacing w:before="360" w:line="322" w:lineRule="exact"/>
        <w:jc w:val="both"/>
        <w:rPr>
          <w:sz w:val="20"/>
          <w:szCs w:val="20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РЕШИЛА:</w:t>
      </w:r>
    </w:p>
    <w:p w:rsidR="001A1555" w:rsidRDefault="001A1555" w:rsidP="001A1555">
      <w:pPr>
        <w:shd w:val="clear" w:color="auto" w:fill="FFFFFF"/>
        <w:spacing w:line="317" w:lineRule="exact"/>
        <w:ind w:left="24" w:firstLine="685"/>
      </w:pPr>
    </w:p>
    <w:p w:rsidR="001A1555" w:rsidRDefault="001A1555" w:rsidP="001A1555">
      <w:pPr>
        <w:ind w:left="24" w:firstLine="685"/>
        <w:jc w:val="both"/>
        <w:rPr>
          <w:color w:val="FF0000"/>
          <w:sz w:val="28"/>
          <w:szCs w:val="28"/>
        </w:rPr>
      </w:pP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 xml:space="preserve"> Назначить публичные слушания по проекту решения Думы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«О бюджете Перфиловского муниципального образования на 202</w:t>
      </w:r>
      <w:r w:rsidR="00D655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D65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D655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на </w:t>
      </w:r>
      <w:r w:rsidR="00D927A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часов 00 </w:t>
      </w:r>
      <w:r w:rsidR="00D927A0">
        <w:rPr>
          <w:bCs/>
          <w:sz w:val="28"/>
          <w:szCs w:val="28"/>
        </w:rPr>
        <w:t>минут 11 декабря</w:t>
      </w:r>
      <w:r>
        <w:rPr>
          <w:sz w:val="28"/>
          <w:szCs w:val="28"/>
        </w:rPr>
        <w:t xml:space="preserve"> 202</w:t>
      </w:r>
      <w:r w:rsidR="00D655AF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>
        <w:rPr>
          <w:bCs/>
          <w:sz w:val="28"/>
          <w:szCs w:val="28"/>
        </w:rPr>
        <w:t>.</w:t>
      </w:r>
    </w:p>
    <w:p w:rsidR="001A1555" w:rsidRDefault="001A1555" w:rsidP="001A1555">
      <w:pPr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провести по адресу: Иркутская область, Тулунский район, с. Перфилово, ул. 50 Лет Октября, 39.</w:t>
      </w:r>
    </w:p>
    <w:p w:rsidR="001A1555" w:rsidRDefault="001A1555" w:rsidP="001A1555">
      <w:pPr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жители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«О бюджете Перфиловского муниципального образования на 202</w:t>
      </w:r>
      <w:r w:rsidR="00D655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D65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D655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депутатам Думы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поселения, главе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>сельского поселения.</w:t>
      </w:r>
    </w:p>
    <w:p w:rsidR="001A1555" w:rsidRDefault="001A1555" w:rsidP="001A1555">
      <w:pPr>
        <w:ind w:left="24" w:firstLine="685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4.  </w:t>
      </w:r>
      <w:r>
        <w:rPr>
          <w:sz w:val="28"/>
          <w:szCs w:val="28"/>
        </w:rPr>
        <w:t xml:space="preserve">Результаты публичных </w:t>
      </w:r>
      <w:r w:rsidR="00805D9A">
        <w:rPr>
          <w:sz w:val="28"/>
          <w:szCs w:val="28"/>
        </w:rPr>
        <w:t>слушаний опубликовать</w:t>
      </w:r>
      <w:r>
        <w:rPr>
          <w:sz w:val="28"/>
          <w:szCs w:val="28"/>
        </w:rPr>
        <w:t xml:space="preserve"> в газете «Перфиловский вестник».</w:t>
      </w:r>
    </w:p>
    <w:p w:rsidR="001A1555" w:rsidRDefault="001A1555" w:rsidP="001A1555">
      <w:pPr>
        <w:ind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5.</w:t>
      </w:r>
      <w:r>
        <w:rPr>
          <w:sz w:val="28"/>
          <w:szCs w:val="28"/>
        </w:rPr>
        <w:t xml:space="preserve"> Для заблаговременного ознакомления жителей муниципального образования  с проектом решения Думы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«О бюджете Перфиловского муниципального образования на 202</w:t>
      </w:r>
      <w:r w:rsidR="00D655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D65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lastRenderedPageBreak/>
        <w:t>202</w:t>
      </w:r>
      <w:r w:rsidR="00D655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и оповещения о времени и месте проведения публичных слушаний опубликовать настоящее решение в газете «Перфиловский вестник» вместе с проектом решения Думы </w:t>
      </w:r>
      <w:r>
        <w:rPr>
          <w:bCs/>
          <w:sz w:val="28"/>
          <w:szCs w:val="28"/>
        </w:rPr>
        <w:t xml:space="preserve">Перфиловского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«О бюджете Перфиловского муниципального образования на 202</w:t>
      </w:r>
      <w:r w:rsidR="00D655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D65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D655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(прилагается).</w:t>
      </w:r>
    </w:p>
    <w:p w:rsidR="001A1555" w:rsidRDefault="001A1555" w:rsidP="001A1555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1A1555" w:rsidRDefault="001A1555" w:rsidP="001A1555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1A1555" w:rsidRDefault="001A1555" w:rsidP="001A1555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Перфиловского</w:t>
      </w:r>
    </w:p>
    <w:p w:rsidR="00747855" w:rsidRDefault="001A1555" w:rsidP="001A155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С.Н. Риттер</w:t>
      </w: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p w:rsidR="00B13967" w:rsidRDefault="00B13967" w:rsidP="001A1555">
      <w:pPr>
        <w:rPr>
          <w:sz w:val="28"/>
          <w:szCs w:val="28"/>
        </w:rPr>
      </w:pPr>
    </w:p>
    <w:sectPr w:rsidR="00B13967" w:rsidSect="00D75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23" w:rsidRDefault="001D7C23" w:rsidP="005B0814">
      <w:r>
        <w:separator/>
      </w:r>
    </w:p>
  </w:endnote>
  <w:endnote w:type="continuationSeparator" w:id="0">
    <w:p w:rsidR="001D7C23" w:rsidRDefault="001D7C23" w:rsidP="005B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23" w:rsidRDefault="001D7C23" w:rsidP="005B0814">
      <w:r>
        <w:separator/>
      </w:r>
    </w:p>
  </w:footnote>
  <w:footnote w:type="continuationSeparator" w:id="0">
    <w:p w:rsidR="001D7C23" w:rsidRDefault="001D7C23" w:rsidP="005B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EF"/>
    <w:multiLevelType w:val="hybridMultilevel"/>
    <w:tmpl w:val="7C0C7AB6"/>
    <w:lvl w:ilvl="0" w:tplc="B576E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BF5"/>
    <w:multiLevelType w:val="hybridMultilevel"/>
    <w:tmpl w:val="E8C21D3C"/>
    <w:lvl w:ilvl="0" w:tplc="13D06D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DA118B"/>
    <w:multiLevelType w:val="hybridMultilevel"/>
    <w:tmpl w:val="E3A84348"/>
    <w:lvl w:ilvl="0" w:tplc="13D06D4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04262C9"/>
    <w:multiLevelType w:val="hybridMultilevel"/>
    <w:tmpl w:val="8E82A67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22415122"/>
    <w:multiLevelType w:val="hybridMultilevel"/>
    <w:tmpl w:val="C186A7C0"/>
    <w:lvl w:ilvl="0" w:tplc="13D06D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7F46F8F"/>
    <w:multiLevelType w:val="hybridMultilevel"/>
    <w:tmpl w:val="1F8A6840"/>
    <w:lvl w:ilvl="0" w:tplc="13D06D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D1E33"/>
    <w:multiLevelType w:val="hybridMultilevel"/>
    <w:tmpl w:val="83EA0B2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4E67D98"/>
    <w:multiLevelType w:val="hybridMultilevel"/>
    <w:tmpl w:val="1D7C9950"/>
    <w:lvl w:ilvl="0" w:tplc="88D4D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9B12C5"/>
    <w:multiLevelType w:val="hybridMultilevel"/>
    <w:tmpl w:val="9222CD9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8855F54"/>
    <w:multiLevelType w:val="hybridMultilevel"/>
    <w:tmpl w:val="34A060BC"/>
    <w:lvl w:ilvl="0" w:tplc="13D06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A098E"/>
    <w:multiLevelType w:val="hybridMultilevel"/>
    <w:tmpl w:val="88C4678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542E2BDB"/>
    <w:multiLevelType w:val="hybridMultilevel"/>
    <w:tmpl w:val="7216485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602403D"/>
    <w:multiLevelType w:val="hybridMultilevel"/>
    <w:tmpl w:val="531A8A04"/>
    <w:lvl w:ilvl="0" w:tplc="13D06D40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B3B8B"/>
    <w:multiLevelType w:val="hybridMultilevel"/>
    <w:tmpl w:val="89AE41C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D910513"/>
    <w:multiLevelType w:val="hybridMultilevel"/>
    <w:tmpl w:val="51EEA898"/>
    <w:lvl w:ilvl="0" w:tplc="13D06D40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2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4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2"/>
  </w:num>
  <w:num w:numId="12">
    <w:abstractNumId w:val="21"/>
  </w:num>
  <w:num w:numId="13">
    <w:abstractNumId w:val="8"/>
  </w:num>
  <w:num w:numId="14">
    <w:abstractNumId w:val="3"/>
  </w:num>
  <w:num w:numId="15">
    <w:abstractNumId w:val="16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7"/>
  </w:num>
  <w:num w:numId="21">
    <w:abstractNumId w:val="1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29"/>
    <w:rsid w:val="0011051A"/>
    <w:rsid w:val="001A1555"/>
    <w:rsid w:val="001D7C23"/>
    <w:rsid w:val="0027382B"/>
    <w:rsid w:val="002D3C45"/>
    <w:rsid w:val="00445458"/>
    <w:rsid w:val="00571287"/>
    <w:rsid w:val="00580329"/>
    <w:rsid w:val="005B0814"/>
    <w:rsid w:val="007131E8"/>
    <w:rsid w:val="00747855"/>
    <w:rsid w:val="00805D9A"/>
    <w:rsid w:val="008145E8"/>
    <w:rsid w:val="00904C9E"/>
    <w:rsid w:val="00A8478F"/>
    <w:rsid w:val="00B13967"/>
    <w:rsid w:val="00B6490B"/>
    <w:rsid w:val="00C50A7C"/>
    <w:rsid w:val="00D655AF"/>
    <w:rsid w:val="00D75CE3"/>
    <w:rsid w:val="00D927A0"/>
    <w:rsid w:val="00DF7E70"/>
    <w:rsid w:val="00E02214"/>
    <w:rsid w:val="00EA665B"/>
    <w:rsid w:val="00E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70F2"/>
  <w15:chartTrackingRefBased/>
  <w15:docId w15:val="{9135D340-AE2F-4EB4-BA05-A32D8199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967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13967"/>
    <w:pPr>
      <w:keepNext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3967"/>
    <w:pPr>
      <w:keepNext/>
      <w:tabs>
        <w:tab w:val="left" w:pos="0"/>
      </w:tabs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39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139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396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3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39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B139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13967"/>
  </w:style>
  <w:style w:type="paragraph" w:styleId="a3">
    <w:name w:val="Body Text"/>
    <w:basedOn w:val="a"/>
    <w:link w:val="12"/>
    <w:rsid w:val="00B1396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B1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396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139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1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B139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139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B13967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139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B139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"/>
    <w:basedOn w:val="a"/>
    <w:link w:val="ae"/>
    <w:rsid w:val="00B13967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B13967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footer"/>
    <w:basedOn w:val="a"/>
    <w:link w:val="af1"/>
    <w:rsid w:val="00B139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13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13967"/>
  </w:style>
  <w:style w:type="paragraph" w:customStyle="1" w:styleId="22">
    <w:name w:val="Основной текст 22"/>
    <w:basedOn w:val="a"/>
    <w:rsid w:val="00B13967"/>
    <w:pPr>
      <w:suppressAutoHyphens/>
    </w:pPr>
    <w:rPr>
      <w:szCs w:val="20"/>
      <w:lang w:eastAsia="ar-SA"/>
    </w:rPr>
  </w:style>
  <w:style w:type="character" w:customStyle="1" w:styleId="ae">
    <w:name w:val="Знак Знак Знак Знак"/>
    <w:link w:val="ad"/>
    <w:rsid w:val="00B1396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Основной текст Знак1"/>
    <w:link w:val="a3"/>
    <w:rsid w:val="00B13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basedOn w:val="a"/>
    <w:rsid w:val="00B13967"/>
    <w:pPr>
      <w:numPr>
        <w:numId w:val="8"/>
      </w:numPr>
    </w:pPr>
    <w:rPr>
      <w:sz w:val="28"/>
      <w:szCs w:val="28"/>
    </w:rPr>
  </w:style>
  <w:style w:type="paragraph" w:customStyle="1" w:styleId="13">
    <w:name w:val="Основной текст + Первая строка:  1"/>
    <w:aliases w:val="25 см,Междустр.интервал:  множитель 1,2 ин"/>
    <w:basedOn w:val="a3"/>
    <w:rsid w:val="00B13967"/>
    <w:pPr>
      <w:spacing w:line="288" w:lineRule="auto"/>
      <w:ind w:firstLine="709"/>
    </w:pPr>
    <w:rPr>
      <w:szCs w:val="28"/>
    </w:rPr>
  </w:style>
  <w:style w:type="paragraph" w:customStyle="1" w:styleId="14pt">
    <w:name w:val="Обычный + 14 pt"/>
    <w:aliases w:val="по ширине,Первая строка:  1,27 см"/>
    <w:basedOn w:val="a"/>
    <w:rsid w:val="00B1396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7131E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131E8"/>
    <w:rPr>
      <w:color w:val="800080"/>
      <w:u w:val="single"/>
    </w:rPr>
  </w:style>
  <w:style w:type="paragraph" w:customStyle="1" w:styleId="msonormal0">
    <w:name w:val="msonormal"/>
    <w:basedOn w:val="a"/>
    <w:rsid w:val="007131E8"/>
    <w:pPr>
      <w:spacing w:before="100" w:beforeAutospacing="1" w:after="100" w:afterAutospacing="1"/>
    </w:pPr>
  </w:style>
  <w:style w:type="paragraph" w:customStyle="1" w:styleId="xl66">
    <w:name w:val="xl66"/>
    <w:basedOn w:val="a"/>
    <w:rsid w:val="007131E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7131E8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7131E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7131E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7131E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7131E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131E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7131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7131E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7131E8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131E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131E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1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7131E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a"/>
    <w:rsid w:val="007131E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B08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B0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2024-11-27T06:52:00Z</cp:lastPrinted>
  <dcterms:created xsi:type="dcterms:W3CDTF">2024-11-22T09:03:00Z</dcterms:created>
  <dcterms:modified xsi:type="dcterms:W3CDTF">2024-11-27T08:13:00Z</dcterms:modified>
</cp:coreProperties>
</file>