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3C" w:rsidRPr="00F9493C" w:rsidRDefault="00F9493C" w:rsidP="00F9493C">
      <w:pPr>
        <w:shd w:val="clear" w:color="auto" w:fill="FFFFFF"/>
        <w:spacing w:after="45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</w:pPr>
      <w:r w:rsidRPr="00F9493C"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  <w:t>Дознаватели МЧС России устанавливают причину пожара в Железногорске-Илимском с гибелью двух человек. Обстановка с пожарами в Иркутской области</w:t>
      </w:r>
    </w:p>
    <w:p w:rsidR="00F9493C" w:rsidRPr="00F9493C" w:rsidRDefault="00F9493C" w:rsidP="00F9493C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F9493C">
        <w:rPr>
          <w:rFonts w:ascii="Times New Roman" w:eastAsia="Times New Roman" w:hAnsi="Times New Roman" w:cs="Times New Roman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282AF704" wp14:editId="1353235B">
            <wp:extent cx="7620000" cy="5715000"/>
            <wp:effectExtent l="0" t="0" r="0" b="0"/>
            <wp:docPr id="1" name="Рисунок 1" descr="Дознаватели МЧС России устанавливают причину пожара в Железногорске-Илимском с гибелью двух человек. Обстановка с пожарами в Иркутской области">
              <a:hlinkClick xmlns:a="http://schemas.openxmlformats.org/drawingml/2006/main" r:id="rId5" tooltip="&quot;Дознаватели МЧС России устанавливают причину пожара в Железногорске-Илимском с гибелью двух человек. Обстановка с пожарами в Иркутской обла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знаватели МЧС России устанавливают причину пожара в Железногорске-Илимском с гибелью двух человек. Обстановка с пожарами в Иркутской области">
                      <a:hlinkClick r:id="rId5" tooltip="&quot;Дознаватели МЧС России устанавливают причину пожара в Железногорске-Илимском с гибелью двух человек. Обстановка с пожарами в Иркутской обла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93C" w:rsidRPr="00F9493C" w:rsidRDefault="00F9493C" w:rsidP="00F9493C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hyperlink r:id="rId7" w:tooltip="Скачать оригинал" w:history="1">
        <w:r w:rsidRPr="00F9493C">
          <w:rPr>
            <w:rFonts w:ascii="Times New Roman" w:eastAsia="Times New Roman" w:hAnsi="Times New Roman" w:cs="Times New Roman"/>
            <w:color w:val="276CC3"/>
            <w:sz w:val="24"/>
            <w:szCs w:val="24"/>
            <w:bdr w:val="none" w:sz="0" w:space="0" w:color="auto" w:frame="1"/>
            <w:lang w:eastAsia="ru-RU"/>
          </w:rPr>
          <w:t>Скачать оригинал</w:t>
        </w:r>
      </w:hyperlink>
    </w:p>
    <w:p w:rsidR="00F9493C" w:rsidRPr="00F9493C" w:rsidRDefault="00F9493C" w:rsidP="00F9493C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F9493C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За сутки 26 октября в Иркутской области произошло 13 пожаров: горели два гаража, один нежилой дом, одно неэксплуатируемое строение, 6 пожаров зарегистрировано в хозяйственных постройках. В остальных случаях пожарные подразделения реагировали на возгорания мусора и сухой растительности. Во время пожара в нежилом здании в городе Братске травмирован человек.</w:t>
      </w:r>
    </w:p>
    <w:p w:rsidR="00F9493C" w:rsidRPr="00F9493C" w:rsidRDefault="00F9493C" w:rsidP="00F9493C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F9493C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Пожар в бытовом помещении нежилого здания на улице Заречной в жилом районе </w:t>
      </w:r>
      <w:proofErr w:type="spellStart"/>
      <w:r w:rsidRPr="00F9493C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Чекановский</w:t>
      </w:r>
      <w:proofErr w:type="spellEnd"/>
      <w:r w:rsidRPr="00F9493C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города Братска произошёл накануне утром. Горело помещение на площади 20 квадратных метров. Пожарные оперативно ликвидировали открытое горение и не </w:t>
      </w:r>
      <w:r w:rsidRPr="00F9493C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lastRenderedPageBreak/>
        <w:t>допустили распространения пожара на большую площадь. Мужчина, получивший ожоги при попытке тушения, был госпитализирован. Причиной пожара, по предварительным данным, могло стать короткое замыкание электроприбора.</w:t>
      </w:r>
    </w:p>
    <w:p w:rsidR="00F9493C" w:rsidRPr="00F9493C" w:rsidRDefault="00F9493C" w:rsidP="00F9493C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F9493C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 ночь на 27 октября произошло 2 пожара: в гараже в городе Железногорске-Илимском и в нежилом расселённом доме в городе Нижнеудинске.</w:t>
      </w:r>
    </w:p>
    <w:p w:rsidR="00F9493C" w:rsidRPr="00F9493C" w:rsidRDefault="00F9493C" w:rsidP="00F9493C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F9493C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 01:56 на телефон 101 поступило сообщение о пожаре в частном гараже на улице Фрунзе в Железногорске-Илимском. Дым из-под двери гаража увидели люди, проживающие напротив, и вызвали пожарных. Кирпичный одноэтажный гараж был не заперт и наполнен дымом. Пожар произошел в подвале гаража. Огнеборцы</w:t>
      </w:r>
      <w:bookmarkStart w:id="0" w:name="_GoBack"/>
      <w:bookmarkEnd w:id="0"/>
      <w:r w:rsidRPr="00F9493C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в считанные минуты ликвидировали возгорание. В гараже были обнаружены погибшие мужчина 1966 года рождения и женщина 1969 года рождения. Причину пожара предстоит установить дознавателям МЧС России.</w:t>
      </w:r>
    </w:p>
    <w:p w:rsidR="00F9493C" w:rsidRPr="00F9493C" w:rsidRDefault="00F9493C" w:rsidP="00F9493C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F9493C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Всего с начала года в регионе произошло 5047 пожаров, на пожарах погибли 154 человека, 149 человек получили травмы.</w:t>
      </w:r>
    </w:p>
    <w:p w:rsidR="00AD4EFE" w:rsidRPr="00F9493C" w:rsidRDefault="00AD4EFE">
      <w:pPr>
        <w:rPr>
          <w:rFonts w:ascii="Times New Roman" w:hAnsi="Times New Roman" w:cs="Times New Roman"/>
          <w:sz w:val="24"/>
          <w:szCs w:val="24"/>
        </w:rPr>
      </w:pPr>
    </w:p>
    <w:sectPr w:rsidR="00AD4EFE" w:rsidRPr="00F94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52"/>
    <w:rsid w:val="006D7952"/>
    <w:rsid w:val="00AD4EFE"/>
    <w:rsid w:val="00F9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49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9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9493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4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49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9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9493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4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09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3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38.mchs.gov.ru/uploads/resize_cache/news/2022-10-27/e675f9b82a1cde9cac81feb6a89c4c80__2000x2000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38.mchs.gov.ru/uploads/resize_cache/news/2022-10-27/e675f9b82a1cde9cac81feb6a89c4c80__2000x2000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1579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2022-10-27T06:17:00Z</dcterms:created>
  <dcterms:modified xsi:type="dcterms:W3CDTF">2022-10-27T06:19:00Z</dcterms:modified>
</cp:coreProperties>
</file>