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10476"/>
      </w:tblGrid>
      <w:tr w:rsidR="00A87BD8" w14:paraId="75162A2D" w14:textId="77777777" w:rsidTr="00A87BD8">
        <w:tc>
          <w:tcPr>
            <w:tcW w:w="9828" w:type="dxa"/>
          </w:tcPr>
          <w:tbl>
            <w:tblPr>
              <w:tblpPr w:leftFromText="180" w:rightFromText="180" w:vertAnchor="text" w:horzAnchor="margin" w:tblpY="182"/>
              <w:tblW w:w="10260" w:type="dxa"/>
              <w:tblLook w:val="01E0" w:firstRow="1" w:lastRow="1" w:firstColumn="1" w:lastColumn="1" w:noHBand="0" w:noVBand="0"/>
            </w:tblPr>
            <w:tblGrid>
              <w:gridCol w:w="10260"/>
            </w:tblGrid>
            <w:tr w:rsidR="00A87BD8" w14:paraId="76819226" w14:textId="77777777" w:rsidTr="00A87BD8">
              <w:tc>
                <w:tcPr>
                  <w:tcW w:w="10260" w:type="dxa"/>
                </w:tcPr>
                <w:tbl>
                  <w:tblPr>
                    <w:tblpPr w:leftFromText="180" w:rightFromText="180" w:vertAnchor="text" w:horzAnchor="margin" w:tblpY="182"/>
                    <w:tblW w:w="9498" w:type="dxa"/>
                    <w:tblLook w:val="01E0" w:firstRow="1" w:lastRow="1" w:firstColumn="1" w:lastColumn="1" w:noHBand="0" w:noVBand="0"/>
                  </w:tblPr>
                  <w:tblGrid>
                    <w:gridCol w:w="10044"/>
                  </w:tblGrid>
                  <w:tr w:rsidR="00A87BD8" w14:paraId="17643503" w14:textId="77777777" w:rsidTr="00A87BD8">
                    <w:tc>
                      <w:tcPr>
                        <w:tcW w:w="9498" w:type="dxa"/>
                      </w:tcPr>
                      <w:tbl>
                        <w:tblPr>
                          <w:tblpPr w:leftFromText="180" w:rightFromText="180" w:vertAnchor="text" w:horzAnchor="margin" w:tblpY="182"/>
                          <w:tblW w:w="9828" w:type="dxa"/>
                          <w:tblLook w:val="01E0" w:firstRow="1" w:lastRow="1" w:firstColumn="1" w:lastColumn="1" w:noHBand="0" w:noVBand="0"/>
                        </w:tblPr>
                        <w:tblGrid>
                          <w:gridCol w:w="9828"/>
                        </w:tblGrid>
                        <w:tr w:rsidR="00A87BD8" w14:paraId="39BDDF82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7D6C2B16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ИРКУТСКАЯ  ОБЛАСТЬ</w:t>
                              </w:r>
                            </w:p>
                          </w:tc>
                        </w:tr>
                        <w:tr w:rsidR="00A87BD8" w14:paraId="749D6DD5" w14:textId="77777777">
                          <w:tc>
                            <w:tcPr>
                              <w:tcW w:w="9828" w:type="dxa"/>
                              <w:hideMark/>
                            </w:tcPr>
                            <w:p w14:paraId="44344316" w14:textId="77777777" w:rsidR="00A87BD8" w:rsidRDefault="00A87BD8" w:rsidP="00A87BD8">
                              <w:pPr>
                                <w:pStyle w:val="a3"/>
                                <w:tabs>
                                  <w:tab w:val="left" w:pos="0"/>
                                </w:tabs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ТУЛУНСКАЯ РАЙОННАЯ</w:t>
                              </w:r>
                            </w:p>
                            <w:p w14:paraId="23FE7A10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  <w:t>ТЕРРИТОРИАЛЬНАЯ ИЗБИРАТЕЛЬНАЯ КОМИССИЯ</w:t>
                              </w:r>
                            </w:p>
                          </w:tc>
                        </w:tr>
                        <w:tr w:rsidR="00A87BD8" w14:paraId="41337C42" w14:textId="77777777">
                          <w:tc>
                            <w:tcPr>
                              <w:tcW w:w="9828" w:type="dxa"/>
                            </w:tcPr>
                            <w:p w14:paraId="568B8328" w14:textId="77777777" w:rsidR="00A87BD8" w:rsidRDefault="00A87BD8" w:rsidP="00A87BD8">
                              <w:pPr>
                                <w:pStyle w:val="a3"/>
                                <w:ind w:left="1134"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28"/>
                                </w:rPr>
                              </w:pPr>
                            </w:p>
                          </w:tc>
                        </w:tr>
                        <w:tr w:rsidR="00A87BD8" w14:paraId="0AA046A9" w14:textId="77777777">
                          <w:tc>
                            <w:tcPr>
                              <w:tcW w:w="9828" w:type="dxa"/>
                            </w:tcPr>
                            <w:p w14:paraId="6F32CAF0" w14:textId="77777777" w:rsidR="00A87BD8" w:rsidRDefault="00A87BD8" w:rsidP="00A87BD8">
                              <w:pPr>
                                <w:pStyle w:val="a3"/>
                                <w:ind w:right="-108"/>
                                <w:jc w:val="center"/>
                                <w:rPr>
                                  <w:rFonts w:ascii="Times New Roman" w:hAnsi="Times New Roman"/>
                                  <w:b/>
                                  <w:spacing w:val="2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1C38368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РЕШЕНИЕ</w:t>
                        </w:r>
                      </w:p>
                      <w:p w14:paraId="04950799" w14:textId="77777777" w:rsidR="00A87BD8" w:rsidRDefault="00A87BD8">
                        <w:pPr>
                          <w:ind w:right="-108"/>
                        </w:pPr>
                      </w:p>
                      <w:p w14:paraId="22CC9D87" w14:textId="1F86958D" w:rsidR="00071542" w:rsidRDefault="00071542" w:rsidP="00071542">
                        <w:pPr>
                          <w:ind w:righ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«02» августа</w:t>
                        </w: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2022 г.                                                                                       № 45/602</w:t>
                        </w:r>
                      </w:p>
                      <w:p w14:paraId="19EE834C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г. Тулун</w:t>
                        </w:r>
                      </w:p>
                      <w:p w14:paraId="6E2FA757" w14:textId="77777777" w:rsidR="00A87BD8" w:rsidRDefault="00A87BD8">
                        <w:pPr>
                          <w:ind w:right="-108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35339F4E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О регистрации     </w:t>
                        </w:r>
                        <w:r w:rsidR="00C64F20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01C4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Лебедевой Тамары Федоровны</w:t>
                        </w:r>
                      </w:p>
                      <w:p w14:paraId="18733FFE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кандидатом в депутаты Думы  </w:t>
                        </w:r>
                        <w:proofErr w:type="spell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сельского поселения </w:t>
                        </w:r>
                      </w:p>
                      <w:p w14:paraId="186A9FC9" w14:textId="77777777" w:rsidR="00A87BD8" w:rsidRDefault="00A87BD8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D809173" w14:textId="77777777" w:rsidR="00A87BD8" w:rsidRDefault="00A87BD8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Проверив соответствие порядка выдвижения гражданина Российской Федерации</w:t>
                        </w:r>
                        <w: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="00C64F20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01C41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Cs/>
                            <w:sz w:val="28"/>
                            <w:szCs w:val="28"/>
                          </w:rPr>
                          <w:t xml:space="preserve"> Лебедевой Тамары Федоровны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депутатом Думы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сельского поселения требованиям Закона Иркутской области   «О муниципальных выборах в Иркутской области» (далее – Закон) и представленные для регистрации кандидата документы, в соответствии в соответствии с частью 7 статьи 29, пунктом 11 части 1 статьи 33, частью 2 статьи 34, частями 1, 9 и 10  статьи 62 указанного Закона,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Тулунская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районная территориальная  избирательная комиссия </w:t>
                        </w:r>
                      </w:p>
                      <w:p w14:paraId="5858C1CA" w14:textId="77777777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14:paraId="600F5A7E" w14:textId="77777777" w:rsidR="00A87BD8" w:rsidRDefault="00A87BD8">
                        <w:pPr>
                          <w:ind w:left="283"/>
                          <w:jc w:val="center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РЕШИЛА:</w:t>
                        </w:r>
                      </w:p>
                      <w:p w14:paraId="480F7422" w14:textId="59975F75" w:rsidR="00A87BD8" w:rsidRDefault="00A87BD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          1. Зарегистрировать  кандидатом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в депутаты Думы  </w:t>
                        </w:r>
                        <w:proofErr w:type="spellStart"/>
                        <w:r>
                          <w:rPr>
                            <w:bCs/>
                            <w:sz w:val="28"/>
                            <w:szCs w:val="28"/>
                          </w:rPr>
                          <w:t>Перфиловского</w:t>
                        </w:r>
                        <w:proofErr w:type="spellEnd"/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сельского поселения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A01C41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Cs/>
                            <w:sz w:val="28"/>
                            <w:szCs w:val="28"/>
                          </w:rPr>
                          <w:t xml:space="preserve"> Лебедеву Тамару Федоровны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</w:t>
                        </w:r>
                        <w:r w:rsidR="0007154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195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рождения, проживающего в </w:t>
                        </w:r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с</w:t>
                        </w:r>
                        <w:proofErr w:type="gramStart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.П</w:t>
                        </w:r>
                        <w:proofErr w:type="gramEnd"/>
                        <w:r w:rsidR="00A01C41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ерфилово</w:t>
                        </w:r>
                        <w:proofErr w:type="spellEnd"/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Тулунского района Иркутской области,     </w:t>
                        </w:r>
                        <w:r w:rsidR="00C64F2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пенсионера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 депутата Думы </w:t>
                        </w:r>
                        <w:proofErr w:type="spellStart"/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Пе</w:t>
                        </w:r>
                        <w:r w:rsidR="00A3407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рфиловского</w:t>
                        </w:r>
                        <w:proofErr w:type="spellEnd"/>
                        <w:r w:rsidR="00A34070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сельского поселения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,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выдвинутого избирательным объединением  -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Тулунское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 районное местное отделение Партии </w:t>
                        </w:r>
                        <w:r w:rsidRPr="00AA3538">
                          <w:rPr>
                            <w:b/>
                            <w:sz w:val="28"/>
                            <w:szCs w:val="28"/>
                          </w:rPr>
                          <w:t>«ЕДИНАЯ РОССИЯ»</w:t>
                        </w:r>
                        <w:bookmarkStart w:id="0" w:name="_GoBack"/>
                        <w:bookmarkEnd w:id="0"/>
                        <w:r w:rsidRPr="00071542">
                          <w:rPr>
                            <w:spacing w:val="-4"/>
                            <w:sz w:val="28"/>
                            <w:szCs w:val="28"/>
                          </w:rPr>
                          <w:t xml:space="preserve">,  </w:t>
                        </w:r>
                        <w:r w:rsidR="00071542" w:rsidRPr="00071542">
                          <w:rPr>
                            <w:spacing w:val="-4"/>
                            <w:sz w:val="28"/>
                            <w:szCs w:val="28"/>
                          </w:rPr>
                          <w:t>02</w:t>
                        </w:r>
                        <w:r w:rsidRPr="00071542">
                          <w:rPr>
                            <w:spacing w:val="-4"/>
                            <w:sz w:val="28"/>
                            <w:szCs w:val="28"/>
                          </w:rPr>
                          <w:t xml:space="preserve"> </w:t>
                        </w:r>
                        <w:r w:rsidR="00071542" w:rsidRPr="00071542">
                          <w:rPr>
                            <w:spacing w:val="-4"/>
                            <w:sz w:val="28"/>
                            <w:szCs w:val="28"/>
                          </w:rPr>
                          <w:t xml:space="preserve"> августа</w:t>
                        </w:r>
                        <w:r w:rsidRPr="00071542">
                          <w:rPr>
                            <w:spacing w:val="-4"/>
                            <w:sz w:val="28"/>
                            <w:szCs w:val="28"/>
                          </w:rPr>
                          <w:t>2022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года  в </w:t>
                        </w:r>
                        <w:r w:rsidRPr="0007154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17 часов </w:t>
                        </w:r>
                        <w:r w:rsidR="00071542" w:rsidRPr="0007154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55</w:t>
                        </w:r>
                        <w:r w:rsidRPr="00071542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минут.</w:t>
                        </w:r>
                      </w:p>
                      <w:p w14:paraId="13E70675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2. Выдать     </w:t>
                        </w:r>
                        <w:r w:rsidR="000F1168"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Лебедевой Тамаре Федоровне</w:t>
                        </w: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 xml:space="preserve"> удостоверение  установленного образца.</w:t>
                        </w:r>
                      </w:p>
                      <w:p w14:paraId="20EF82A2" w14:textId="77777777" w:rsidR="00A87BD8" w:rsidRDefault="00A87BD8">
                        <w:pPr>
                          <w:ind w:firstLine="851"/>
                          <w:jc w:val="both"/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pacing w:val="-4"/>
                            <w:sz w:val="28"/>
                            <w:szCs w:val="28"/>
                          </w:rPr>
                          <w:t>3. Направить копию решения в средства массовой информации.</w:t>
                        </w:r>
                      </w:p>
                      <w:p w14:paraId="1F73494F" w14:textId="77777777" w:rsidR="00A87BD8" w:rsidRDefault="00A87BD8">
                        <w:pPr>
                          <w:pStyle w:val="a3"/>
                          <w:ind w:right="-6" w:firstLine="54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639" w:type="dxa"/>
                          <w:tblLook w:val="04A0" w:firstRow="1" w:lastRow="0" w:firstColumn="1" w:lastColumn="0" w:noHBand="0" w:noVBand="1"/>
                        </w:tblPr>
                        <w:tblGrid>
                          <w:gridCol w:w="4127"/>
                          <w:gridCol w:w="5512"/>
                        </w:tblGrid>
                        <w:tr w:rsidR="00A87BD8" w14:paraId="620D0736" w14:textId="77777777">
                          <w:tc>
                            <w:tcPr>
                              <w:tcW w:w="4127" w:type="dxa"/>
                            </w:tcPr>
                            <w:p w14:paraId="24D027FA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Председатель </w:t>
                              </w:r>
                            </w:p>
                            <w:p w14:paraId="609A7836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21029A04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7BDB6297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A624493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6ED8FD9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2B44682" w14:textId="5F4B3BCB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Л.А.Баннова</w:t>
                              </w:r>
                              <w:proofErr w:type="spellEnd"/>
                            </w:p>
                            <w:p w14:paraId="4901B86D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87BD8" w14:paraId="61A2AA5C" w14:textId="77777777">
                          <w:tc>
                            <w:tcPr>
                              <w:tcW w:w="4127" w:type="dxa"/>
                            </w:tcPr>
                            <w:p w14:paraId="28DA85C0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tabs>
                                  <w:tab w:val="left" w:pos="12474"/>
                                  <w:tab w:val="left" w:pos="12758"/>
                                </w:tabs>
                                <w:ind w:left="735" w:hanging="735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Секретарь </w:t>
                              </w:r>
                            </w:p>
                            <w:p w14:paraId="6249D623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Тулунской районной территориальной избирательной комиссии</w:t>
                              </w:r>
                            </w:p>
                            <w:p w14:paraId="45A8F02E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512" w:type="dxa"/>
                              <w:vAlign w:val="bottom"/>
                            </w:tcPr>
                            <w:p w14:paraId="7D12EB06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</w:t>
                              </w:r>
                            </w:p>
                            <w:p w14:paraId="59CF4EF9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11581CC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12132B2" w14:textId="77777777" w:rsidR="00A87BD8" w:rsidRDefault="00A87BD8" w:rsidP="00A34070">
                              <w:pPr>
                                <w:framePr w:hSpace="180" w:wrap="around" w:vAnchor="text" w:hAnchor="margin" w:y="182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М.С. Верхотурова</w:t>
                              </w:r>
                            </w:p>
                          </w:tc>
                        </w:tr>
                      </w:tbl>
                      <w:p w14:paraId="386E6CA4" w14:textId="77777777" w:rsidR="00A87BD8" w:rsidRDefault="00A87BD8" w:rsidP="00A87BD8">
                        <w:pPr>
                          <w:pStyle w:val="a3"/>
                          <w:ind w:right="-108"/>
                          <w:jc w:val="left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7F4AB03B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  <w:p w14:paraId="6F57D3C6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t xml:space="preserve"> </w:t>
                        </w:r>
                      </w:p>
                    </w:tc>
                  </w:tr>
                  <w:tr w:rsidR="00A87BD8" w14:paraId="4AC88465" w14:textId="77777777" w:rsidTr="00A87BD8">
                    <w:tc>
                      <w:tcPr>
                        <w:tcW w:w="9498" w:type="dxa"/>
                        <w:hideMark/>
                      </w:tcPr>
                      <w:p w14:paraId="7A528516" w14:textId="77777777" w:rsidR="00A87BD8" w:rsidRDefault="00A87BD8">
                        <w:pPr>
                          <w:pStyle w:val="a3"/>
                          <w:ind w:right="-108"/>
                          <w:jc w:val="center"/>
                          <w:rPr>
                            <w:rFonts w:ascii="Times New Roman" w:hAnsi="Times New Roman"/>
                            <w:spacing w:val="20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  <w:lastRenderedPageBreak/>
                          <w:t xml:space="preserve"> </w:t>
                        </w:r>
                      </w:p>
                    </w:tc>
                  </w:tr>
                  <w:tr w:rsidR="00A87BD8" w14:paraId="56A8F952" w14:textId="77777777" w:rsidTr="00A87BD8">
                    <w:tc>
                      <w:tcPr>
                        <w:tcW w:w="9498" w:type="dxa"/>
                      </w:tcPr>
                      <w:p w14:paraId="098BE3A5" w14:textId="77777777" w:rsidR="00A87BD8" w:rsidRDefault="00A87BD8">
                        <w:pPr>
                          <w:pStyle w:val="a3"/>
                          <w:ind w:left="1134" w:right="-108"/>
                          <w:jc w:val="center"/>
                          <w:rPr>
                            <w:rFonts w:ascii="Times New Roman" w:hAnsi="Times New Roman"/>
                            <w:b/>
                            <w:spacing w:val="20"/>
                            <w:sz w:val="28"/>
                          </w:rPr>
                        </w:pPr>
                      </w:p>
                    </w:tc>
                  </w:tr>
                </w:tbl>
                <w:p w14:paraId="2B71AA76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2A54B61" w14:textId="77777777" w:rsidR="00A87BD8" w:rsidRDefault="00A87BD8">
                  <w:pPr>
                    <w:ind w:right="-108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14:paraId="5A49B243" w14:textId="77777777" w:rsidR="00A87BD8" w:rsidRDefault="00A87BD8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58488F00" w14:textId="77777777" w:rsidR="00A87BD8" w:rsidRDefault="00A87BD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2A2EAF5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14:paraId="6F1CB1C9" w14:textId="77777777" w:rsidR="00A87BD8" w:rsidRDefault="00A87BD8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FF0000"/>
                      <w:spacing w:val="-4"/>
                      <w:sz w:val="28"/>
                      <w:szCs w:val="28"/>
                    </w:rPr>
                    <w:t>.</w:t>
                  </w:r>
                </w:p>
                <w:p w14:paraId="3ADD64BB" w14:textId="77777777" w:rsidR="00A87BD8" w:rsidRDefault="00A87BD8">
                  <w:pPr>
                    <w:ind w:firstLine="851"/>
                    <w:jc w:val="both"/>
                    <w:rPr>
                      <w:bCs/>
                      <w:spacing w:val="-4"/>
                      <w:sz w:val="28"/>
                      <w:szCs w:val="28"/>
                    </w:rPr>
                  </w:pPr>
                  <w:r>
                    <w:rPr>
                      <w:bCs/>
                      <w:spacing w:val="-4"/>
                      <w:sz w:val="28"/>
                      <w:szCs w:val="28"/>
                    </w:rPr>
                    <w:t xml:space="preserve"> </w:t>
                  </w:r>
                </w:p>
                <w:p w14:paraId="5A6E2563" w14:textId="77777777" w:rsidR="00A87BD8" w:rsidRDefault="00A87BD8">
                  <w:pPr>
                    <w:pStyle w:val="a3"/>
                    <w:ind w:right="-6" w:firstLine="54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tbl>
                  <w:tblPr>
                    <w:tblW w:w="9639" w:type="dxa"/>
                    <w:tblLook w:val="04A0" w:firstRow="1" w:lastRow="0" w:firstColumn="1" w:lastColumn="0" w:noHBand="0" w:noVBand="1"/>
                  </w:tblPr>
                  <w:tblGrid>
                    <w:gridCol w:w="4127"/>
                    <w:gridCol w:w="5512"/>
                  </w:tblGrid>
                  <w:tr w:rsidR="00A87BD8" w14:paraId="7D320AC3" w14:textId="77777777">
                    <w:tc>
                      <w:tcPr>
                        <w:tcW w:w="4127" w:type="dxa"/>
                      </w:tcPr>
                      <w:p w14:paraId="4E9D1D6E" w14:textId="77777777" w:rsidR="00A87BD8" w:rsidRDefault="00A87BD8" w:rsidP="00A34070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C7EF653" w14:textId="77777777" w:rsidR="00A87BD8" w:rsidRDefault="00A87BD8" w:rsidP="00A34070">
                        <w:pPr>
                          <w:framePr w:hSpace="180" w:wrap="around" w:vAnchor="text" w:hAnchor="margin" w:y="182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2DBCC78A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3E3FB680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2D491D46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14:paraId="68F4D8EC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1432D56A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87BD8" w14:paraId="206943C8" w14:textId="77777777">
                    <w:tc>
                      <w:tcPr>
                        <w:tcW w:w="4127" w:type="dxa"/>
                      </w:tcPr>
                      <w:p w14:paraId="03D3D115" w14:textId="77777777" w:rsidR="00A87BD8" w:rsidRDefault="00A87BD8" w:rsidP="00A34070">
                        <w:pPr>
                          <w:framePr w:hSpace="180" w:wrap="around" w:vAnchor="text" w:hAnchor="margin" w:y="18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008B804" w14:textId="77777777" w:rsidR="00A87BD8" w:rsidRDefault="00A87BD8" w:rsidP="00A34070">
                        <w:pPr>
                          <w:framePr w:hSpace="180" w:wrap="around" w:vAnchor="text" w:hAnchor="margin" w:y="182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512" w:type="dxa"/>
                        <w:vAlign w:val="bottom"/>
                      </w:tcPr>
                      <w:p w14:paraId="198863CC" w14:textId="77777777" w:rsidR="00A87BD8" w:rsidRDefault="00A87BD8" w:rsidP="00A34070">
                        <w:pPr>
                          <w:framePr w:hSpace="180" w:wrap="around" w:vAnchor="text" w:hAnchor="margin" w:y="182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14:paraId="015A0BC1" w14:textId="77777777" w:rsidR="00A87BD8" w:rsidRDefault="00A87BD8">
                  <w:pPr>
                    <w:pStyle w:val="a3"/>
                    <w:ind w:right="-108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</w:p>
              </w:tc>
            </w:tr>
          </w:tbl>
          <w:p w14:paraId="63D0ADFF" w14:textId="77777777" w:rsidR="00A87BD8" w:rsidRDefault="00A87BD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14:paraId="57AFEE1F" w14:textId="77777777" w:rsidR="00A87BD8" w:rsidRDefault="00A87BD8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34EF6FA" w14:textId="77777777" w:rsidR="00A87BD8" w:rsidRDefault="00A87BD8">
            <w:pPr>
              <w:ind w:right="90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76594E2" w14:textId="77777777" w:rsidR="00A87BD8" w:rsidRDefault="00A87BD8">
            <w:pPr>
              <w:autoSpaceDE w:val="0"/>
              <w:autoSpaceDN w:val="0"/>
              <w:adjustRightInd w:val="0"/>
              <w:ind w:right="904"/>
              <w:jc w:val="both"/>
              <w:rPr>
                <w:sz w:val="28"/>
                <w:szCs w:val="28"/>
              </w:rPr>
            </w:pPr>
          </w:p>
          <w:p w14:paraId="6F0D878D" w14:textId="77777777" w:rsidR="00A87BD8" w:rsidRDefault="00A87BD8" w:rsidP="00A87BD8">
            <w:pPr>
              <w:autoSpaceDE w:val="0"/>
              <w:autoSpaceDN w:val="0"/>
              <w:adjustRightInd w:val="0"/>
              <w:ind w:right="904"/>
              <w:jc w:val="both"/>
              <w:rPr>
                <w:b/>
                <w:spacing w:val="20"/>
                <w:sz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pacing w:val="20"/>
                <w:sz w:val="28"/>
              </w:rPr>
              <w:t xml:space="preserve"> </w:t>
            </w:r>
          </w:p>
        </w:tc>
      </w:tr>
    </w:tbl>
    <w:p w14:paraId="6E5CE739" w14:textId="77777777" w:rsidR="005B35F0" w:rsidRDefault="005B35F0"/>
    <w:sectPr w:rsidR="005B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4"/>
    <w:rsid w:val="00071542"/>
    <w:rsid w:val="000F1168"/>
    <w:rsid w:val="005B35F0"/>
    <w:rsid w:val="00A01C41"/>
    <w:rsid w:val="00A34070"/>
    <w:rsid w:val="00A87BD8"/>
    <w:rsid w:val="00C64F20"/>
    <w:rsid w:val="00D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2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A87BD8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Admin</cp:lastModifiedBy>
  <cp:revision>4</cp:revision>
  <dcterms:created xsi:type="dcterms:W3CDTF">2022-08-04T22:55:00Z</dcterms:created>
  <dcterms:modified xsi:type="dcterms:W3CDTF">2022-08-10T10:42:00Z</dcterms:modified>
</cp:coreProperties>
</file>