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66" w:rsidRDefault="00815266" w:rsidP="00815266">
      <w:pPr>
        <w:tabs>
          <w:tab w:val="left" w:pos="10195"/>
        </w:tabs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            Согласовано:</w:t>
      </w:r>
    </w:p>
    <w:p w:rsidR="00581E3B" w:rsidRDefault="00581E3B" w:rsidP="00815266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>Глава Перфиловского муниципального</w:t>
      </w:r>
    </w:p>
    <w:p w:rsidR="00815266" w:rsidRDefault="00581E3B" w:rsidP="00815266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81526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815266">
        <w:rPr>
          <w:sz w:val="28"/>
          <w:szCs w:val="28"/>
        </w:rPr>
        <w:t xml:space="preserve">  Генеральный директор ООО «РТ-НЭО Иркутск»</w:t>
      </w:r>
    </w:p>
    <w:p w:rsidR="00815266" w:rsidRDefault="00815266" w:rsidP="00815266">
      <w:pPr>
        <w:tabs>
          <w:tab w:val="left" w:pos="8624"/>
        </w:tabs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581E3B">
        <w:rPr>
          <w:sz w:val="28"/>
          <w:szCs w:val="28"/>
        </w:rPr>
        <w:t>С.Н.Риттер</w:t>
      </w:r>
      <w:r>
        <w:rPr>
          <w:sz w:val="28"/>
          <w:szCs w:val="28"/>
        </w:rPr>
        <w:tab/>
        <w:t xml:space="preserve"> __________________________ </w:t>
      </w:r>
      <w:r w:rsidR="00581E3B">
        <w:rPr>
          <w:sz w:val="28"/>
          <w:szCs w:val="28"/>
        </w:rPr>
        <w:t>С.А.Сидоров</w:t>
      </w:r>
    </w:p>
    <w:p w:rsidR="00815266" w:rsidRDefault="009F5C42" w:rsidP="00815266">
      <w:pPr>
        <w:rPr>
          <w:sz w:val="28"/>
          <w:szCs w:val="28"/>
        </w:rPr>
      </w:pPr>
      <w:r>
        <w:rPr>
          <w:sz w:val="28"/>
          <w:szCs w:val="28"/>
        </w:rPr>
        <w:t>«___»______________2019</w:t>
      </w:r>
      <w:r w:rsidR="00815266">
        <w:rPr>
          <w:sz w:val="28"/>
          <w:szCs w:val="28"/>
        </w:rPr>
        <w:t>г.</w:t>
      </w:r>
      <w:r w:rsidR="00815266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         «___»______________2019</w:t>
      </w:r>
      <w:r w:rsidR="00815266">
        <w:rPr>
          <w:sz w:val="28"/>
          <w:szCs w:val="28"/>
        </w:rPr>
        <w:t>г.</w:t>
      </w:r>
    </w:p>
    <w:p w:rsidR="00815266" w:rsidRDefault="00815266" w:rsidP="00815266">
      <w:pPr>
        <w:tabs>
          <w:tab w:val="left" w:pos="8624"/>
        </w:tabs>
        <w:rPr>
          <w:sz w:val="28"/>
          <w:szCs w:val="28"/>
        </w:rPr>
      </w:pPr>
    </w:p>
    <w:p w:rsidR="00815266" w:rsidRDefault="00815266" w:rsidP="00815266">
      <w:pPr>
        <w:rPr>
          <w:sz w:val="28"/>
          <w:szCs w:val="28"/>
        </w:rPr>
      </w:pPr>
    </w:p>
    <w:p w:rsidR="00815266" w:rsidRDefault="00815266" w:rsidP="00815266">
      <w:pPr>
        <w:rPr>
          <w:sz w:val="28"/>
          <w:szCs w:val="28"/>
        </w:rPr>
      </w:pPr>
    </w:p>
    <w:p w:rsidR="00815266" w:rsidRDefault="00815266" w:rsidP="00815266">
      <w:pPr>
        <w:rPr>
          <w:sz w:val="28"/>
          <w:szCs w:val="28"/>
        </w:rPr>
      </w:pPr>
    </w:p>
    <w:p w:rsidR="00815266" w:rsidRDefault="00815266" w:rsidP="00815266">
      <w:pPr>
        <w:rPr>
          <w:sz w:val="28"/>
          <w:szCs w:val="28"/>
        </w:rPr>
      </w:pPr>
    </w:p>
    <w:p w:rsidR="00815266" w:rsidRDefault="00815266" w:rsidP="00815266">
      <w:pPr>
        <w:rPr>
          <w:sz w:val="28"/>
          <w:szCs w:val="28"/>
        </w:rPr>
      </w:pPr>
    </w:p>
    <w:p w:rsidR="00815266" w:rsidRDefault="00815266" w:rsidP="00815266">
      <w:pPr>
        <w:rPr>
          <w:sz w:val="28"/>
          <w:szCs w:val="28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ДОРОЖНАЯ КАРТА</w:t>
      </w: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перехода муниципального образования « Перфиловское »</w:t>
      </w: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новую схему обращения </w:t>
      </w: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твердыми коммунальными отходами</w:t>
      </w: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A124B7">
      <w:pPr>
        <w:tabs>
          <w:tab w:val="left" w:pos="6742"/>
        </w:tabs>
        <w:rPr>
          <w:b/>
          <w:sz w:val="36"/>
          <w:szCs w:val="36"/>
        </w:rPr>
      </w:pPr>
    </w:p>
    <w:p w:rsidR="00A124B7" w:rsidRDefault="00A124B7" w:rsidP="00A124B7">
      <w:pPr>
        <w:tabs>
          <w:tab w:val="left" w:pos="6742"/>
        </w:tabs>
        <w:rPr>
          <w:b/>
          <w:sz w:val="36"/>
          <w:szCs w:val="36"/>
        </w:rPr>
      </w:pPr>
    </w:p>
    <w:p w:rsidR="00A124B7" w:rsidRDefault="00A124B7" w:rsidP="00A124B7">
      <w:pPr>
        <w:tabs>
          <w:tab w:val="left" w:pos="6742"/>
        </w:tabs>
        <w:rPr>
          <w:b/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9"/>
        <w:gridCol w:w="4855"/>
        <w:gridCol w:w="2942"/>
        <w:gridCol w:w="2907"/>
        <w:gridCol w:w="2907"/>
      </w:tblGrid>
      <w:tr w:rsidR="00815266" w:rsidTr="00F079A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815266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</w:t>
            </w:r>
            <w:r w:rsidR="009F5C42">
              <w:rPr>
                <w:b/>
                <w:sz w:val="28"/>
                <w:szCs w:val="28"/>
              </w:rPr>
              <w:t>ие инфраструктуры контейнерного сбора</w:t>
            </w:r>
            <w:r>
              <w:rPr>
                <w:b/>
                <w:sz w:val="28"/>
                <w:szCs w:val="28"/>
              </w:rPr>
              <w:t xml:space="preserve"> ТКО</w:t>
            </w:r>
            <w:r w:rsidR="00114120">
              <w:rPr>
                <w:b/>
                <w:sz w:val="28"/>
                <w:szCs w:val="28"/>
              </w:rPr>
              <w:t xml:space="preserve"> </w:t>
            </w:r>
            <w:r w:rsidR="009F5C4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15266" w:rsidTr="00F079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815266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815266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9F5C42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контейнеров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9F5C42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контейнерных площадок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815266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создания</w:t>
            </w:r>
          </w:p>
        </w:tc>
      </w:tr>
      <w:tr w:rsidR="00815266" w:rsidTr="00F079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815266">
            <w:pPr>
              <w:tabs>
                <w:tab w:val="left" w:pos="67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815266">
            <w:pPr>
              <w:tabs>
                <w:tab w:val="left" w:pos="195"/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с. Перфилово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6" w:rsidRDefault="00F06183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6" w:rsidRDefault="00F06183" w:rsidP="00182C7A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6" w:rsidRDefault="00ED5D35" w:rsidP="009F5C42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14120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дека</w:t>
            </w:r>
            <w:r w:rsidR="009F5C42">
              <w:rPr>
                <w:b/>
                <w:sz w:val="28"/>
                <w:szCs w:val="28"/>
              </w:rPr>
              <w:t>бря</w:t>
            </w:r>
            <w:r w:rsidR="00D11E16"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815266" w:rsidTr="00F079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F079A6">
            <w:pPr>
              <w:tabs>
                <w:tab w:val="left" w:pos="67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815266" w:rsidP="009F5C42">
            <w:pPr>
              <w:tabs>
                <w:tab w:val="left" w:pos="270"/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д. </w:t>
            </w:r>
            <w:r w:rsidR="009F5C42">
              <w:rPr>
                <w:b/>
                <w:sz w:val="28"/>
                <w:szCs w:val="28"/>
              </w:rPr>
              <w:t>Казакова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6" w:rsidRDefault="009F5C42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6" w:rsidRDefault="009F5C42" w:rsidP="00182C7A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6" w:rsidRDefault="00ED5D35" w:rsidP="00AC6A4F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декабря 2019</w:t>
            </w:r>
          </w:p>
        </w:tc>
      </w:tr>
      <w:tr w:rsidR="00815266" w:rsidTr="00F079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815266" w:rsidP="00F079A6">
            <w:pPr>
              <w:tabs>
                <w:tab w:val="left" w:pos="6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79A6">
              <w:rPr>
                <w:sz w:val="28"/>
                <w:szCs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6" w:rsidRDefault="009F5C42">
            <w:pPr>
              <w:tabs>
                <w:tab w:val="left" w:pos="285"/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д. Нижний Манут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6" w:rsidRDefault="00F06183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6" w:rsidRDefault="00F06183" w:rsidP="00A124B7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6" w:rsidRDefault="00ED5D35" w:rsidP="00AC6A4F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декабря 2019</w:t>
            </w:r>
          </w:p>
        </w:tc>
      </w:tr>
      <w:tr w:rsidR="009F5C42" w:rsidTr="00AC0AC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42" w:rsidRDefault="00F06183" w:rsidP="00AC0ACA">
            <w:pPr>
              <w:tabs>
                <w:tab w:val="left" w:pos="6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42" w:rsidRDefault="009F5C42" w:rsidP="00AC0ACA">
            <w:pPr>
              <w:tabs>
                <w:tab w:val="left" w:pos="285"/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д. Верхний Манут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2" w:rsidRDefault="009F5C42" w:rsidP="00AC0ACA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2" w:rsidRDefault="009F5C42" w:rsidP="00AC0ACA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2" w:rsidRDefault="00ED5D35" w:rsidP="00AC0ACA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декабря 2019</w:t>
            </w:r>
          </w:p>
        </w:tc>
      </w:tr>
      <w:tr w:rsidR="009F5C42" w:rsidTr="00AC0AC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42" w:rsidRDefault="00F06183" w:rsidP="00AC0ACA">
            <w:pPr>
              <w:tabs>
                <w:tab w:val="left" w:pos="6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42" w:rsidRDefault="009F5C42" w:rsidP="00AC0ACA">
            <w:pPr>
              <w:tabs>
                <w:tab w:val="left" w:pos="285"/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д. Петровск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2" w:rsidRDefault="00F06183" w:rsidP="00AC0ACA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2" w:rsidRDefault="00F06183" w:rsidP="00AC0ACA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2" w:rsidRDefault="00ED5D35" w:rsidP="00AC0ACA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декабря 2019</w:t>
            </w:r>
          </w:p>
        </w:tc>
      </w:tr>
      <w:tr w:rsidR="00F06183" w:rsidTr="0070708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83" w:rsidRDefault="00F06183" w:rsidP="00707083">
            <w:pPr>
              <w:tabs>
                <w:tab w:val="left" w:pos="6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83" w:rsidRDefault="00F06183" w:rsidP="00F06183">
            <w:pPr>
              <w:tabs>
                <w:tab w:val="left" w:pos="285"/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итого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3" w:rsidRDefault="00F06183" w:rsidP="00707083">
            <w:pPr>
              <w:tabs>
                <w:tab w:val="left" w:pos="6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3" w:rsidRDefault="00F06183" w:rsidP="00707083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3" w:rsidRDefault="00ED5D35" w:rsidP="00707083">
            <w:pPr>
              <w:tabs>
                <w:tab w:val="left" w:pos="67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декабря 2019</w:t>
            </w:r>
            <w:bookmarkStart w:id="0" w:name="_GoBack"/>
            <w:bookmarkEnd w:id="0"/>
          </w:p>
        </w:tc>
      </w:tr>
    </w:tbl>
    <w:p w:rsidR="00F06183" w:rsidRDefault="00F06183" w:rsidP="00F06183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9F5C42" w:rsidRDefault="009F5C42" w:rsidP="009F5C42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9F5C42" w:rsidRDefault="009F5C42" w:rsidP="009F5C42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6"/>
          <w:szCs w:val="36"/>
        </w:rPr>
      </w:pPr>
    </w:p>
    <w:p w:rsidR="00815266" w:rsidRDefault="00815266" w:rsidP="00A124B7">
      <w:pPr>
        <w:tabs>
          <w:tab w:val="left" w:pos="6742"/>
        </w:tabs>
        <w:rPr>
          <w:b/>
          <w:sz w:val="36"/>
          <w:szCs w:val="36"/>
        </w:rPr>
      </w:pPr>
    </w:p>
    <w:p w:rsidR="00815266" w:rsidRDefault="002401D4" w:rsidP="00815266">
      <w:pPr>
        <w:tabs>
          <w:tab w:val="left" w:pos="67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Перфиловского МО:                ___________  С.Н.Риттер</w:t>
      </w:r>
    </w:p>
    <w:p w:rsidR="00815266" w:rsidRDefault="002401D4" w:rsidP="00815266">
      <w:pPr>
        <w:tabs>
          <w:tab w:val="left" w:pos="6742"/>
        </w:tabs>
        <w:jc w:val="center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 xml:space="preserve">                                                                 </w:t>
      </w:r>
      <w:r w:rsidR="00815266">
        <w:rPr>
          <w:b/>
          <w:sz w:val="36"/>
          <w:szCs w:val="36"/>
          <w:vertAlign w:val="subscript"/>
        </w:rPr>
        <w:t>(подпись)</w:t>
      </w:r>
    </w:p>
    <w:p w:rsidR="00815266" w:rsidRDefault="00815266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 xml:space="preserve">                                                                     (м.п.)</w:t>
      </w:r>
    </w:p>
    <w:p w:rsidR="00815266" w:rsidRDefault="00815266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815266" w:rsidRDefault="00815266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815266" w:rsidRDefault="00815266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815266" w:rsidRDefault="00815266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B49CE" w:rsidRDefault="009B49CE" w:rsidP="009B49CE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B49CE" w:rsidRDefault="009B49CE" w:rsidP="009B49CE">
      <w:pPr>
        <w:tabs>
          <w:tab w:val="left" w:pos="67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9B49CE" w:rsidRDefault="009B49CE" w:rsidP="009B49CE">
      <w:pPr>
        <w:tabs>
          <w:tab w:val="left" w:pos="6742"/>
        </w:tabs>
        <w:jc w:val="center"/>
        <w:rPr>
          <w:b/>
          <w:sz w:val="32"/>
          <w:szCs w:val="32"/>
        </w:rPr>
      </w:pPr>
    </w:p>
    <w:p w:rsidR="009B49CE" w:rsidRDefault="009B49CE" w:rsidP="009B49CE">
      <w:pPr>
        <w:tabs>
          <w:tab w:val="left" w:pos="67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621D2">
        <w:rPr>
          <w:sz w:val="32"/>
          <w:szCs w:val="32"/>
        </w:rPr>
        <w:t>По данным региональ</w:t>
      </w:r>
      <w:r>
        <w:rPr>
          <w:sz w:val="32"/>
          <w:szCs w:val="32"/>
        </w:rPr>
        <w:t>ного оператора установить 2 площ</w:t>
      </w:r>
      <w:r w:rsidRPr="005621D2">
        <w:rPr>
          <w:sz w:val="32"/>
          <w:szCs w:val="32"/>
        </w:rPr>
        <w:t>адки и 9 контейнеров</w:t>
      </w:r>
      <w:r w:rsidR="00581E3B">
        <w:rPr>
          <w:sz w:val="32"/>
          <w:szCs w:val="32"/>
        </w:rPr>
        <w:t>,</w:t>
      </w:r>
      <w:r>
        <w:rPr>
          <w:sz w:val="32"/>
          <w:szCs w:val="32"/>
        </w:rPr>
        <w:t xml:space="preserve"> а требуемое количество</w:t>
      </w:r>
    </w:p>
    <w:p w:rsidR="009B49CE" w:rsidRPr="005621D2" w:rsidRDefault="009B49CE" w:rsidP="009B49CE">
      <w:pPr>
        <w:tabs>
          <w:tab w:val="left" w:pos="6742"/>
        </w:tabs>
        <w:rPr>
          <w:sz w:val="32"/>
          <w:szCs w:val="32"/>
        </w:rPr>
      </w:pPr>
      <w:r>
        <w:rPr>
          <w:sz w:val="32"/>
          <w:szCs w:val="32"/>
        </w:rPr>
        <w:t xml:space="preserve">   контейнеров 26</w:t>
      </w:r>
      <w:r w:rsidRPr="005621D2">
        <w:rPr>
          <w:sz w:val="32"/>
          <w:szCs w:val="32"/>
        </w:rPr>
        <w:t>,</w:t>
      </w:r>
      <w:r w:rsidR="00581E3B">
        <w:rPr>
          <w:sz w:val="32"/>
          <w:szCs w:val="32"/>
        </w:rPr>
        <w:t xml:space="preserve"> </w:t>
      </w:r>
      <w:r w:rsidRPr="005621D2">
        <w:rPr>
          <w:sz w:val="32"/>
          <w:szCs w:val="32"/>
        </w:rPr>
        <w:t xml:space="preserve">а </w:t>
      </w:r>
      <w:r>
        <w:rPr>
          <w:sz w:val="32"/>
          <w:szCs w:val="32"/>
        </w:rPr>
        <w:t>площадок 23</w:t>
      </w:r>
      <w:r w:rsidR="00581E3B">
        <w:rPr>
          <w:sz w:val="32"/>
          <w:szCs w:val="32"/>
        </w:rPr>
        <w:t>.</w:t>
      </w:r>
    </w:p>
    <w:p w:rsidR="009B49CE" w:rsidRPr="00FF153C" w:rsidRDefault="009B49CE" w:rsidP="009B49CE">
      <w:pPr>
        <w:tabs>
          <w:tab w:val="left" w:pos="6742"/>
        </w:tabs>
        <w:ind w:left="142" w:hanging="142"/>
        <w:rPr>
          <w:sz w:val="32"/>
          <w:szCs w:val="32"/>
        </w:rPr>
      </w:pPr>
      <w:r w:rsidRPr="00A572B0">
        <w:rPr>
          <w:sz w:val="32"/>
          <w:szCs w:val="32"/>
        </w:rPr>
        <w:t xml:space="preserve">            Администрация Перфиловского сельского поселения не готова к переходу новой схеме обращения с твердыми коммунальными отходами, так как инфраструктура поселения не позволяет этого </w:t>
      </w:r>
      <w:r w:rsidRPr="00FF153C">
        <w:rPr>
          <w:sz w:val="32"/>
          <w:szCs w:val="32"/>
        </w:rPr>
        <w:t>сделать, в</w:t>
      </w:r>
      <w:r w:rsidRPr="00A572B0">
        <w:rPr>
          <w:sz w:val="36"/>
          <w:szCs w:val="36"/>
        </w:rPr>
        <w:t xml:space="preserve"> </w:t>
      </w:r>
      <w:r w:rsidRPr="00FF153C">
        <w:rPr>
          <w:sz w:val="32"/>
          <w:szCs w:val="32"/>
        </w:rPr>
        <w:t>бюджете не предусмотрены денежные средства для оборудования контейнерных площадок.</w:t>
      </w:r>
    </w:p>
    <w:p w:rsidR="009B49CE" w:rsidRPr="00FF153C" w:rsidRDefault="009B49CE" w:rsidP="009B49CE">
      <w:pPr>
        <w:tabs>
          <w:tab w:val="left" w:pos="6742"/>
        </w:tabs>
        <w:jc w:val="center"/>
        <w:rPr>
          <w:sz w:val="32"/>
          <w:szCs w:val="32"/>
        </w:rPr>
      </w:pPr>
    </w:p>
    <w:p w:rsidR="009B49CE" w:rsidRPr="00A572B0" w:rsidRDefault="009B49CE" w:rsidP="009B49CE">
      <w:pPr>
        <w:tabs>
          <w:tab w:val="left" w:pos="6742"/>
        </w:tabs>
        <w:jc w:val="center"/>
        <w:rPr>
          <w:sz w:val="36"/>
          <w:szCs w:val="36"/>
        </w:rPr>
      </w:pPr>
      <w:r w:rsidRPr="00A572B0">
        <w:rPr>
          <w:sz w:val="36"/>
          <w:szCs w:val="36"/>
        </w:rPr>
        <w:t>Глава  Перфиловского МО:___________          С.Н.Риттер</w:t>
      </w:r>
    </w:p>
    <w:p w:rsidR="009B49CE" w:rsidRPr="00A572B0" w:rsidRDefault="009B49CE" w:rsidP="009B49CE">
      <w:pPr>
        <w:tabs>
          <w:tab w:val="left" w:pos="6742"/>
        </w:tabs>
        <w:jc w:val="center"/>
        <w:rPr>
          <w:sz w:val="36"/>
          <w:szCs w:val="36"/>
          <w:vertAlign w:val="subscript"/>
        </w:rPr>
      </w:pPr>
      <w:r w:rsidRPr="00A572B0">
        <w:rPr>
          <w:sz w:val="36"/>
          <w:szCs w:val="36"/>
          <w:vertAlign w:val="subscript"/>
        </w:rPr>
        <w:t xml:space="preserve">                   (подпись)</w:t>
      </w:r>
    </w:p>
    <w:p w:rsidR="009B49CE" w:rsidRPr="00A572B0" w:rsidRDefault="009B49CE" w:rsidP="009B49CE">
      <w:pPr>
        <w:tabs>
          <w:tab w:val="left" w:pos="6742"/>
        </w:tabs>
        <w:rPr>
          <w:sz w:val="36"/>
          <w:szCs w:val="36"/>
          <w:vertAlign w:val="subscript"/>
        </w:rPr>
      </w:pPr>
      <w:r w:rsidRPr="00A572B0">
        <w:rPr>
          <w:sz w:val="36"/>
          <w:szCs w:val="36"/>
          <w:vertAlign w:val="subscript"/>
        </w:rPr>
        <w:t xml:space="preserve">                                                                     (м.п.)</w:t>
      </w:r>
    </w:p>
    <w:p w:rsidR="009B49CE" w:rsidRDefault="009B49CE" w:rsidP="009B49CE">
      <w:pPr>
        <w:tabs>
          <w:tab w:val="left" w:pos="6742"/>
        </w:tabs>
        <w:jc w:val="center"/>
        <w:rPr>
          <w:b/>
          <w:sz w:val="32"/>
          <w:szCs w:val="32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986EC4" w:rsidRDefault="00986EC4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815266" w:rsidRDefault="00815266" w:rsidP="00815266">
      <w:pPr>
        <w:tabs>
          <w:tab w:val="left" w:pos="6742"/>
        </w:tabs>
        <w:rPr>
          <w:b/>
          <w:sz w:val="36"/>
          <w:szCs w:val="36"/>
          <w:vertAlign w:val="subscript"/>
        </w:rPr>
      </w:pPr>
    </w:p>
    <w:p w:rsidR="00815266" w:rsidRDefault="00815266" w:rsidP="00815266">
      <w:pPr>
        <w:tabs>
          <w:tab w:val="left" w:pos="67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6A6378" w:rsidRDefault="006A6378" w:rsidP="00815266">
      <w:pPr>
        <w:tabs>
          <w:tab w:val="left" w:pos="6742"/>
        </w:tabs>
        <w:jc w:val="center"/>
        <w:rPr>
          <w:b/>
          <w:sz w:val="32"/>
          <w:szCs w:val="32"/>
        </w:rPr>
      </w:pPr>
    </w:p>
    <w:p w:rsidR="005621D2" w:rsidRPr="005621D2" w:rsidRDefault="005621D2" w:rsidP="009B49CE">
      <w:pPr>
        <w:tabs>
          <w:tab w:val="left" w:pos="67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26E15" w:rsidRPr="00FF153C" w:rsidRDefault="00D26E15" w:rsidP="00D26E15">
      <w:pPr>
        <w:tabs>
          <w:tab w:val="left" w:pos="6742"/>
        </w:tabs>
        <w:ind w:left="142" w:hanging="142"/>
        <w:rPr>
          <w:sz w:val="32"/>
          <w:szCs w:val="32"/>
        </w:rPr>
      </w:pPr>
      <w:r w:rsidRPr="00A572B0">
        <w:rPr>
          <w:sz w:val="32"/>
          <w:szCs w:val="32"/>
        </w:rPr>
        <w:t xml:space="preserve">            </w:t>
      </w:r>
      <w:r w:rsidR="009B49CE">
        <w:rPr>
          <w:sz w:val="32"/>
          <w:szCs w:val="32"/>
        </w:rPr>
        <w:t>Администрации</w:t>
      </w:r>
      <w:r w:rsidR="006A6378" w:rsidRPr="00A572B0">
        <w:rPr>
          <w:sz w:val="32"/>
          <w:szCs w:val="32"/>
        </w:rPr>
        <w:t xml:space="preserve"> Перфиловского сельского поселения </w:t>
      </w:r>
      <w:r w:rsidR="009B49CE">
        <w:rPr>
          <w:sz w:val="32"/>
          <w:szCs w:val="32"/>
        </w:rPr>
        <w:t xml:space="preserve">требуется 23 </w:t>
      </w:r>
      <w:r w:rsidR="00A3484D">
        <w:rPr>
          <w:sz w:val="32"/>
          <w:szCs w:val="32"/>
        </w:rPr>
        <w:t>контейнерные площадки и 26 контейнеров. В настоящее в</w:t>
      </w:r>
      <w:r w:rsidR="00430732">
        <w:rPr>
          <w:sz w:val="32"/>
          <w:szCs w:val="32"/>
        </w:rPr>
        <w:t>ремя приобретено 20 контейнеров. В бюджете предусмотрены денежные средства для приобретения 6 контейнеров.</w:t>
      </w:r>
    </w:p>
    <w:p w:rsidR="00A572B0" w:rsidRPr="00FF153C" w:rsidRDefault="00A572B0" w:rsidP="00815266">
      <w:pPr>
        <w:tabs>
          <w:tab w:val="left" w:pos="6742"/>
        </w:tabs>
        <w:jc w:val="center"/>
        <w:rPr>
          <w:sz w:val="32"/>
          <w:szCs w:val="32"/>
        </w:rPr>
      </w:pPr>
    </w:p>
    <w:p w:rsidR="00815266" w:rsidRPr="00A572B0" w:rsidRDefault="00815266" w:rsidP="00815266">
      <w:pPr>
        <w:tabs>
          <w:tab w:val="left" w:pos="6742"/>
        </w:tabs>
        <w:jc w:val="center"/>
        <w:rPr>
          <w:sz w:val="36"/>
          <w:szCs w:val="36"/>
        </w:rPr>
      </w:pPr>
      <w:r w:rsidRPr="00A572B0">
        <w:rPr>
          <w:sz w:val="36"/>
          <w:szCs w:val="36"/>
        </w:rPr>
        <w:t xml:space="preserve">Глава </w:t>
      </w:r>
      <w:r w:rsidR="002401D4" w:rsidRPr="00A572B0">
        <w:rPr>
          <w:sz w:val="36"/>
          <w:szCs w:val="36"/>
        </w:rPr>
        <w:t xml:space="preserve"> Перфиловского </w:t>
      </w:r>
      <w:r w:rsidRPr="00A572B0">
        <w:rPr>
          <w:sz w:val="36"/>
          <w:szCs w:val="36"/>
        </w:rPr>
        <w:t>МО</w:t>
      </w:r>
      <w:r w:rsidR="002401D4" w:rsidRPr="00A572B0">
        <w:rPr>
          <w:sz w:val="36"/>
          <w:szCs w:val="36"/>
        </w:rPr>
        <w:t>:___________          С.Н.Риттер</w:t>
      </w:r>
    </w:p>
    <w:p w:rsidR="00815266" w:rsidRPr="00A572B0" w:rsidRDefault="002401D4" w:rsidP="00815266">
      <w:pPr>
        <w:tabs>
          <w:tab w:val="left" w:pos="6742"/>
        </w:tabs>
        <w:jc w:val="center"/>
        <w:rPr>
          <w:sz w:val="36"/>
          <w:szCs w:val="36"/>
          <w:vertAlign w:val="subscript"/>
        </w:rPr>
      </w:pPr>
      <w:r w:rsidRPr="00A572B0">
        <w:rPr>
          <w:sz w:val="36"/>
          <w:szCs w:val="36"/>
          <w:vertAlign w:val="subscript"/>
        </w:rPr>
        <w:t xml:space="preserve">                   </w:t>
      </w:r>
      <w:r w:rsidR="00815266" w:rsidRPr="00A572B0">
        <w:rPr>
          <w:sz w:val="36"/>
          <w:szCs w:val="36"/>
          <w:vertAlign w:val="subscript"/>
        </w:rPr>
        <w:t>(подпись)</w:t>
      </w:r>
    </w:p>
    <w:p w:rsidR="00815266" w:rsidRPr="00A572B0" w:rsidRDefault="00815266" w:rsidP="00815266">
      <w:pPr>
        <w:tabs>
          <w:tab w:val="left" w:pos="6742"/>
        </w:tabs>
        <w:rPr>
          <w:sz w:val="36"/>
          <w:szCs w:val="36"/>
          <w:vertAlign w:val="subscript"/>
        </w:rPr>
      </w:pPr>
      <w:r w:rsidRPr="00A572B0">
        <w:rPr>
          <w:sz w:val="36"/>
          <w:szCs w:val="36"/>
          <w:vertAlign w:val="subscript"/>
        </w:rPr>
        <w:t xml:space="preserve">                                                                     (м.п.)</w:t>
      </w:r>
    </w:p>
    <w:p w:rsidR="00815266" w:rsidRDefault="00815266" w:rsidP="00815266">
      <w:pPr>
        <w:tabs>
          <w:tab w:val="left" w:pos="6742"/>
        </w:tabs>
        <w:jc w:val="center"/>
        <w:rPr>
          <w:b/>
          <w:sz w:val="32"/>
          <w:szCs w:val="3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rPr>
          <w:sz w:val="2"/>
          <w:szCs w:val="2"/>
        </w:rPr>
      </w:pPr>
    </w:p>
    <w:p w:rsidR="00815266" w:rsidRDefault="00815266" w:rsidP="00815266">
      <w:pPr>
        <w:tabs>
          <w:tab w:val="left" w:pos="4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15266" w:rsidRDefault="00815266" w:rsidP="00815266">
      <w:pPr>
        <w:tabs>
          <w:tab w:val="left" w:pos="4075"/>
        </w:tabs>
        <w:rPr>
          <w:sz w:val="2"/>
          <w:szCs w:val="2"/>
        </w:rPr>
      </w:pPr>
    </w:p>
    <w:p w:rsidR="00815266" w:rsidRDefault="00815266" w:rsidP="00815266">
      <w:pPr>
        <w:tabs>
          <w:tab w:val="left" w:pos="4075"/>
        </w:tabs>
        <w:rPr>
          <w:sz w:val="2"/>
          <w:szCs w:val="2"/>
        </w:rPr>
      </w:pPr>
    </w:p>
    <w:p w:rsidR="00815266" w:rsidRDefault="00815266" w:rsidP="00815266">
      <w:pPr>
        <w:tabs>
          <w:tab w:val="left" w:pos="4075"/>
        </w:tabs>
        <w:rPr>
          <w:sz w:val="2"/>
          <w:szCs w:val="2"/>
        </w:rPr>
      </w:pPr>
    </w:p>
    <w:p w:rsidR="00815266" w:rsidRDefault="00815266" w:rsidP="00815266">
      <w:pPr>
        <w:tabs>
          <w:tab w:val="left" w:pos="4075"/>
        </w:tabs>
        <w:rPr>
          <w:sz w:val="2"/>
          <w:szCs w:val="2"/>
        </w:rPr>
      </w:pPr>
    </w:p>
    <w:p w:rsidR="00815266" w:rsidRDefault="00815266" w:rsidP="00815266">
      <w:pPr>
        <w:tabs>
          <w:tab w:val="left" w:pos="4075"/>
        </w:tabs>
        <w:rPr>
          <w:sz w:val="2"/>
          <w:szCs w:val="2"/>
        </w:rPr>
      </w:pPr>
    </w:p>
    <w:p w:rsidR="00815266" w:rsidRDefault="00815266" w:rsidP="00815266">
      <w:pPr>
        <w:tabs>
          <w:tab w:val="left" w:pos="4075"/>
        </w:tabs>
        <w:rPr>
          <w:sz w:val="2"/>
          <w:szCs w:val="2"/>
        </w:rPr>
      </w:pPr>
    </w:p>
    <w:p w:rsidR="006A4599" w:rsidRDefault="006A4599"/>
    <w:sectPr w:rsidR="006A4599" w:rsidSect="00F079A6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F7" w:rsidRDefault="000515F7" w:rsidP="00BD72B2">
      <w:r>
        <w:separator/>
      </w:r>
    </w:p>
  </w:endnote>
  <w:endnote w:type="continuationSeparator" w:id="0">
    <w:p w:rsidR="000515F7" w:rsidRDefault="000515F7" w:rsidP="00BD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F7" w:rsidRDefault="000515F7" w:rsidP="00BD72B2">
      <w:r>
        <w:separator/>
      </w:r>
    </w:p>
  </w:footnote>
  <w:footnote w:type="continuationSeparator" w:id="0">
    <w:p w:rsidR="000515F7" w:rsidRDefault="000515F7" w:rsidP="00BD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0D"/>
    <w:rsid w:val="000515F7"/>
    <w:rsid w:val="00114120"/>
    <w:rsid w:val="00182C7A"/>
    <w:rsid w:val="001F1937"/>
    <w:rsid w:val="002401D4"/>
    <w:rsid w:val="003C4697"/>
    <w:rsid w:val="00430732"/>
    <w:rsid w:val="00496C90"/>
    <w:rsid w:val="005621D2"/>
    <w:rsid w:val="00570B4A"/>
    <w:rsid w:val="00581E3B"/>
    <w:rsid w:val="006A4599"/>
    <w:rsid w:val="006A6378"/>
    <w:rsid w:val="0073780E"/>
    <w:rsid w:val="00815266"/>
    <w:rsid w:val="00916D25"/>
    <w:rsid w:val="00986EC4"/>
    <w:rsid w:val="009B49CE"/>
    <w:rsid w:val="009F5C42"/>
    <w:rsid w:val="00A124B7"/>
    <w:rsid w:val="00A3484D"/>
    <w:rsid w:val="00A572B0"/>
    <w:rsid w:val="00A838F8"/>
    <w:rsid w:val="00AA1C07"/>
    <w:rsid w:val="00AC6A4F"/>
    <w:rsid w:val="00B03BDC"/>
    <w:rsid w:val="00BD72B2"/>
    <w:rsid w:val="00C84C35"/>
    <w:rsid w:val="00D111A8"/>
    <w:rsid w:val="00D11E16"/>
    <w:rsid w:val="00D26E15"/>
    <w:rsid w:val="00D30A20"/>
    <w:rsid w:val="00EA5DEB"/>
    <w:rsid w:val="00ED5D35"/>
    <w:rsid w:val="00EF1D0D"/>
    <w:rsid w:val="00F06183"/>
    <w:rsid w:val="00F079A6"/>
    <w:rsid w:val="00F17862"/>
    <w:rsid w:val="00F64D22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C05E"/>
  <w15:chartTrackingRefBased/>
  <w15:docId w15:val="{DDE5BFE1-C7E5-4FFC-B97D-E9848E28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A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2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72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7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7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32</cp:revision>
  <cp:lastPrinted>2019-04-24T00:31:00Z</cp:lastPrinted>
  <dcterms:created xsi:type="dcterms:W3CDTF">2018-12-06T07:34:00Z</dcterms:created>
  <dcterms:modified xsi:type="dcterms:W3CDTF">2019-04-24T00:35:00Z</dcterms:modified>
</cp:coreProperties>
</file>