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35" w:rsidRDefault="00D33635" w:rsidP="00E74630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49F9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к прогнозу социально-экономического развития </w:t>
      </w:r>
      <w:r w:rsidR="007E68EE">
        <w:rPr>
          <w:rFonts w:ascii="Times New Roman" w:hAnsi="Times New Roman" w:cs="Times New Roman"/>
          <w:b/>
          <w:sz w:val="26"/>
          <w:szCs w:val="26"/>
        </w:rPr>
        <w:t>Перфиловского</w:t>
      </w:r>
      <w:r w:rsidR="00573CD0" w:rsidRPr="00FB49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3A52" w:rsidRPr="00FB49F9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D501E1">
        <w:rPr>
          <w:rFonts w:ascii="Times New Roman" w:hAnsi="Times New Roman" w:cs="Times New Roman"/>
          <w:b/>
          <w:sz w:val="26"/>
          <w:szCs w:val="26"/>
        </w:rPr>
        <w:t xml:space="preserve"> на очередной 202</w:t>
      </w:r>
      <w:r w:rsidR="000F11EB">
        <w:rPr>
          <w:rFonts w:ascii="Times New Roman" w:hAnsi="Times New Roman" w:cs="Times New Roman"/>
          <w:b/>
          <w:sz w:val="26"/>
          <w:szCs w:val="26"/>
        </w:rPr>
        <w:t>2</w:t>
      </w:r>
      <w:r w:rsidR="00FB49F9" w:rsidRPr="00FB49F9">
        <w:rPr>
          <w:rFonts w:ascii="Times New Roman" w:hAnsi="Times New Roman" w:cs="Times New Roman"/>
          <w:b/>
          <w:sz w:val="26"/>
          <w:szCs w:val="26"/>
        </w:rPr>
        <w:t xml:space="preserve"> финан</w:t>
      </w:r>
      <w:r w:rsidR="00D501E1">
        <w:rPr>
          <w:rFonts w:ascii="Times New Roman" w:hAnsi="Times New Roman" w:cs="Times New Roman"/>
          <w:b/>
          <w:sz w:val="26"/>
          <w:szCs w:val="26"/>
        </w:rPr>
        <w:t>совый год и плановый период 202</w:t>
      </w:r>
      <w:r w:rsidR="000F11EB">
        <w:rPr>
          <w:rFonts w:ascii="Times New Roman" w:hAnsi="Times New Roman" w:cs="Times New Roman"/>
          <w:b/>
          <w:sz w:val="26"/>
          <w:szCs w:val="26"/>
        </w:rPr>
        <w:t>3</w:t>
      </w:r>
      <w:r w:rsidR="00D501E1">
        <w:rPr>
          <w:rFonts w:ascii="Times New Roman" w:hAnsi="Times New Roman" w:cs="Times New Roman"/>
          <w:b/>
          <w:sz w:val="26"/>
          <w:szCs w:val="26"/>
        </w:rPr>
        <w:t>-202</w:t>
      </w:r>
      <w:r w:rsidR="000F11EB">
        <w:rPr>
          <w:rFonts w:ascii="Times New Roman" w:hAnsi="Times New Roman" w:cs="Times New Roman"/>
          <w:b/>
          <w:sz w:val="26"/>
          <w:szCs w:val="26"/>
        </w:rPr>
        <w:t>5</w:t>
      </w:r>
      <w:r w:rsidR="00FB49F9" w:rsidRPr="00FB49F9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243C8E" w:rsidRPr="00EA6295" w:rsidRDefault="00EA6295" w:rsidP="006121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A6295">
        <w:rPr>
          <w:rFonts w:ascii="Times New Roman" w:hAnsi="Times New Roman"/>
          <w:color w:val="000000" w:themeColor="text1"/>
          <w:sz w:val="26"/>
          <w:szCs w:val="26"/>
        </w:rPr>
        <w:t>Перфиловское</w:t>
      </w:r>
      <w:r w:rsidR="00243C8E" w:rsidRPr="00EA6295">
        <w:rPr>
          <w:rFonts w:ascii="Times New Roman" w:hAnsi="Times New Roman"/>
          <w:color w:val="000000" w:themeColor="text1"/>
          <w:sz w:val="26"/>
          <w:szCs w:val="26"/>
        </w:rPr>
        <w:t xml:space="preserve"> сельское поселение разрабатывает и реализует социально-экономическую  политику  в  едином  экономическом и правовом  пространстве  Российской Федерации,  в  соответствии  с  конституционными  полномочиями, Уставом Иркутской области  и Уставом </w:t>
      </w:r>
      <w:r w:rsidRPr="00EA6295">
        <w:rPr>
          <w:rFonts w:ascii="Times New Roman" w:hAnsi="Times New Roman"/>
          <w:color w:val="000000" w:themeColor="text1"/>
          <w:sz w:val="26"/>
          <w:szCs w:val="26"/>
        </w:rPr>
        <w:t>Перфиловского</w:t>
      </w:r>
      <w:r w:rsidR="00243C8E" w:rsidRPr="00EA6295">
        <w:rPr>
          <w:rFonts w:ascii="Times New Roman" w:hAnsi="Times New Roman"/>
          <w:color w:val="000000" w:themeColor="text1"/>
          <w:sz w:val="26"/>
          <w:szCs w:val="26"/>
        </w:rPr>
        <w:t xml:space="preserve">  сельского  поселения.</w:t>
      </w:r>
    </w:p>
    <w:p w:rsidR="00107861" w:rsidRDefault="00243C8E" w:rsidP="00107861">
      <w:pPr>
        <w:spacing w:after="0" w:line="240" w:lineRule="auto"/>
        <w:ind w:firstLine="709"/>
        <w:contextualSpacing/>
        <w:jc w:val="both"/>
      </w:pPr>
      <w:r w:rsidRPr="00EA6295">
        <w:rPr>
          <w:rFonts w:ascii="Times New Roman" w:hAnsi="Times New Roman"/>
          <w:color w:val="000000" w:themeColor="text1"/>
          <w:sz w:val="26"/>
          <w:szCs w:val="26"/>
        </w:rPr>
        <w:t xml:space="preserve">Программа разработана с целью стабилизации социально-экономического положения на территории  поселения,  повышения  уровня  жизни  населения </w:t>
      </w:r>
      <w:r w:rsidR="00EA6295" w:rsidRPr="00EA6295">
        <w:rPr>
          <w:rFonts w:ascii="Times New Roman" w:hAnsi="Times New Roman"/>
          <w:color w:val="000000" w:themeColor="text1"/>
          <w:sz w:val="26"/>
          <w:szCs w:val="26"/>
        </w:rPr>
        <w:t>Перфиловского</w:t>
      </w:r>
      <w:r w:rsidRPr="00EA6295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поселения.</w:t>
      </w:r>
      <w:r w:rsidR="00107861" w:rsidRPr="00107861">
        <w:t xml:space="preserve"> </w:t>
      </w:r>
    </w:p>
    <w:p w:rsidR="00107861" w:rsidRPr="00107861" w:rsidRDefault="00107861" w:rsidP="001078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07861">
        <w:rPr>
          <w:rFonts w:ascii="Times New Roman" w:hAnsi="Times New Roman"/>
          <w:color w:val="000000" w:themeColor="text1"/>
          <w:sz w:val="26"/>
          <w:szCs w:val="26"/>
        </w:rPr>
        <w:t>За основу при разработке прогноза взяты статистические отчетные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07861">
        <w:rPr>
          <w:rFonts w:ascii="Times New Roman" w:hAnsi="Times New Roman"/>
          <w:color w:val="000000" w:themeColor="text1"/>
          <w:sz w:val="26"/>
          <w:szCs w:val="26"/>
        </w:rPr>
        <w:t>данные, отчетные данные за истекший год и оперативные данные текущего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07861">
        <w:rPr>
          <w:rFonts w:ascii="Times New Roman" w:hAnsi="Times New Roman"/>
          <w:color w:val="000000" w:themeColor="text1"/>
          <w:sz w:val="26"/>
          <w:szCs w:val="26"/>
        </w:rPr>
        <w:t>года об исполнении местного бюджета муниципального образования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</w:t>
      </w:r>
      <w:r w:rsidR="00FA68BC">
        <w:rPr>
          <w:rFonts w:ascii="Times New Roman" w:hAnsi="Times New Roman"/>
          <w:color w:val="000000" w:themeColor="text1"/>
          <w:sz w:val="26"/>
          <w:szCs w:val="26"/>
        </w:rPr>
        <w:t>е</w:t>
      </w:r>
      <w:r>
        <w:rPr>
          <w:rFonts w:ascii="Times New Roman" w:hAnsi="Times New Roman"/>
          <w:color w:val="000000" w:themeColor="text1"/>
          <w:sz w:val="26"/>
          <w:szCs w:val="26"/>
        </w:rPr>
        <w:t>рфиловское</w:t>
      </w:r>
      <w:r w:rsidRPr="00107861">
        <w:rPr>
          <w:rFonts w:ascii="Times New Roman" w:hAnsi="Times New Roman"/>
          <w:color w:val="000000" w:themeColor="text1"/>
          <w:sz w:val="26"/>
          <w:szCs w:val="26"/>
        </w:rPr>
        <w:t xml:space="preserve"> сельское поселение, а также результаты анализа экономического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07861">
        <w:rPr>
          <w:rFonts w:ascii="Times New Roman" w:hAnsi="Times New Roman"/>
          <w:color w:val="000000" w:themeColor="text1"/>
          <w:sz w:val="26"/>
          <w:szCs w:val="26"/>
        </w:rPr>
        <w:t>развития организаций, действующих на территории поселения, тенденции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07861">
        <w:rPr>
          <w:rFonts w:ascii="Times New Roman" w:hAnsi="Times New Roman"/>
          <w:color w:val="000000" w:themeColor="text1"/>
          <w:sz w:val="26"/>
          <w:szCs w:val="26"/>
        </w:rPr>
        <w:t>развития социальной сферы поселения.</w:t>
      </w:r>
    </w:p>
    <w:p w:rsidR="00243C8E" w:rsidRPr="00EA6295" w:rsidRDefault="00243C8E" w:rsidP="00243C8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EA629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Основные показатели прогноза рассчитывались на основании статистических данных с применением индексов – дефляторов Минэкономразвития Российской Федерации.</w:t>
      </w:r>
    </w:p>
    <w:p w:rsidR="00243C8E" w:rsidRPr="00EA6295" w:rsidRDefault="00243C8E" w:rsidP="00EA629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EA629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Разработка основных параметров развития экономики </w:t>
      </w:r>
      <w:r w:rsidR="00EA6295" w:rsidRPr="00EA629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Перфиловского сельского поселения </w:t>
      </w:r>
      <w:r w:rsidRPr="00EA629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проведена по </w:t>
      </w:r>
      <w:r w:rsidR="00EA629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консервативному</w:t>
      </w:r>
      <w:r w:rsidR="00EA6295" w:rsidRPr="00EA629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EA629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вариант</w:t>
      </w:r>
      <w:r w:rsidR="00EA629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у, так как р</w:t>
      </w:r>
      <w:r w:rsidRPr="00EA629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азрабатывается на основе консервативных оценок темпов экономического роста и отражает сложившуюся тенденцию развития экономики </w:t>
      </w:r>
      <w:r w:rsidR="00EA6295" w:rsidRPr="00EA629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Перфиловского сельского поселения</w:t>
      </w:r>
      <w:r w:rsidRPr="00EA629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;</w:t>
      </w:r>
    </w:p>
    <w:p w:rsidR="00F17875" w:rsidRDefault="00F17875" w:rsidP="006121A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7875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Муниципальное образование Перфиловское, сельское поселение Тулун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ского района Иркутской области</w:t>
      </w:r>
      <w:r w:rsidRPr="00F178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объединяет 4 населенных пункта: с.Перфилово, д.Петр</w:t>
      </w:r>
      <w:r w:rsidR="00DA0F14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F17875">
        <w:rPr>
          <w:rFonts w:ascii="Times New Roman" w:eastAsiaTheme="minorHAnsi" w:hAnsi="Times New Roman" w:cs="Times New Roman"/>
          <w:sz w:val="26"/>
          <w:szCs w:val="26"/>
          <w:lang w:eastAsia="en-US"/>
        </w:rPr>
        <w:t>вск, д.Нижний Манут, д.Казакова.</w:t>
      </w:r>
    </w:p>
    <w:p w:rsidR="00565294" w:rsidRPr="00565294" w:rsidRDefault="00E677D8" w:rsidP="006121A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Территория сельского поселения в границах муниципального образования составляет </w:t>
      </w:r>
      <w:r w:rsidR="00F17875"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23116,9</w:t>
      </w:r>
      <w:r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га, из них земли населенных пунктов </w:t>
      </w:r>
      <w:r w:rsidR="00F17875"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494,1</w:t>
      </w:r>
      <w:r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га., земли сельскохозяйственного назначения </w:t>
      </w:r>
      <w:r w:rsidR="00F17875"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9738,3</w:t>
      </w:r>
      <w:r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га., земли лесного фонда </w:t>
      </w:r>
      <w:r w:rsidR="00F17875"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12130,2</w:t>
      </w:r>
      <w:r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га., земли водного фонда </w:t>
      </w:r>
      <w:r w:rsidR="00F17875"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517,4</w:t>
      </w:r>
      <w:r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га</w:t>
      </w:r>
      <w:r w:rsidR="008A2858"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 Территория сельского поселения</w:t>
      </w:r>
      <w:r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составляет </w:t>
      </w:r>
      <w:r w:rsidR="00565294"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1,7</w:t>
      </w:r>
      <w:r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% территории Тулунского района. Средняя плотность населения – </w:t>
      </w:r>
      <w:r w:rsidR="00565294"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5</w:t>
      </w:r>
      <w:r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,1 чел./км</w:t>
      </w:r>
      <w:r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vertAlign w:val="superscript"/>
          <w:lang w:eastAsia="en-US"/>
        </w:rPr>
        <w:t>2</w:t>
      </w:r>
      <w:r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</w:p>
    <w:p w:rsidR="00E677D8" w:rsidRPr="00565294" w:rsidRDefault="00E677D8" w:rsidP="006121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Транспортная связь с районным центром осуществляется только автомобильным транспортом. Расстояние от административного центра поселения до районного центра составляет </w:t>
      </w:r>
      <w:r w:rsidR="00DA0F1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18</w:t>
      </w:r>
      <w:r w:rsidRPr="00565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км.</w:t>
      </w:r>
    </w:p>
    <w:p w:rsidR="005C0866" w:rsidRPr="00133653" w:rsidRDefault="005C0866" w:rsidP="006121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3653">
        <w:rPr>
          <w:rFonts w:ascii="Times New Roman" w:hAnsi="Times New Roman" w:cs="Times New Roman"/>
          <w:bCs/>
          <w:sz w:val="26"/>
          <w:szCs w:val="26"/>
        </w:rPr>
        <w:t xml:space="preserve">Общая протяжённость дорожной сети общего пользования местного значения составляет </w:t>
      </w:r>
      <w:r w:rsidR="00565294">
        <w:rPr>
          <w:rFonts w:ascii="Times New Roman" w:hAnsi="Times New Roman" w:cs="Times New Roman"/>
          <w:bCs/>
          <w:sz w:val="26"/>
          <w:szCs w:val="26"/>
        </w:rPr>
        <w:t>26,7</w:t>
      </w:r>
      <w:r w:rsidRPr="00133653">
        <w:rPr>
          <w:rFonts w:ascii="Times New Roman" w:hAnsi="Times New Roman" w:cs="Times New Roman"/>
          <w:bCs/>
          <w:sz w:val="26"/>
          <w:szCs w:val="26"/>
        </w:rPr>
        <w:t xml:space="preserve"> км.</w:t>
      </w:r>
      <w:r w:rsidRPr="00133653">
        <w:rPr>
          <w:rFonts w:ascii="Times New Roman" w:hAnsi="Times New Roman" w:cs="Times New Roman"/>
          <w:sz w:val="26"/>
          <w:szCs w:val="26"/>
        </w:rPr>
        <w:t xml:space="preserve">, из них </w:t>
      </w:r>
      <w:r w:rsidR="00565294">
        <w:rPr>
          <w:rFonts w:ascii="Times New Roman" w:hAnsi="Times New Roman" w:cs="Times New Roman"/>
          <w:sz w:val="26"/>
          <w:szCs w:val="26"/>
        </w:rPr>
        <w:t>4,3</w:t>
      </w:r>
      <w:r w:rsidRPr="00133653">
        <w:rPr>
          <w:rFonts w:ascii="Times New Roman" w:hAnsi="Times New Roman" w:cs="Times New Roman"/>
          <w:sz w:val="26"/>
          <w:szCs w:val="26"/>
        </w:rPr>
        <w:t xml:space="preserve"> км имеют асфальтированное покрытие, </w:t>
      </w:r>
      <w:r w:rsidR="00565294">
        <w:rPr>
          <w:rFonts w:ascii="Times New Roman" w:hAnsi="Times New Roman" w:cs="Times New Roman"/>
          <w:sz w:val="26"/>
          <w:szCs w:val="26"/>
        </w:rPr>
        <w:t xml:space="preserve">22,4 </w:t>
      </w:r>
      <w:r w:rsidRPr="00133653">
        <w:rPr>
          <w:rFonts w:ascii="Times New Roman" w:hAnsi="Times New Roman" w:cs="Times New Roman"/>
          <w:sz w:val="26"/>
          <w:szCs w:val="26"/>
        </w:rPr>
        <w:t>км гравийное</w:t>
      </w:r>
      <w:r w:rsidR="00565294">
        <w:rPr>
          <w:rFonts w:ascii="Times New Roman" w:hAnsi="Times New Roman" w:cs="Times New Roman"/>
          <w:sz w:val="26"/>
          <w:szCs w:val="26"/>
        </w:rPr>
        <w:t>.</w:t>
      </w:r>
      <w:r w:rsidRPr="001336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4423" w:rsidRPr="006121A1" w:rsidRDefault="00E677D8" w:rsidP="006121A1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36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со статистическими данными подразделения Иркутскстата в городе Тулуне, численность населения </w:t>
      </w:r>
      <w:r w:rsidR="007E68EE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Перфиловского</w:t>
      </w:r>
      <w:r w:rsidRPr="001336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сельского поселения в 202</w:t>
      </w:r>
      <w:r w:rsidR="000F11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 </w:t>
      </w:r>
      <w:r w:rsidRPr="00133653">
        <w:rPr>
          <w:rFonts w:ascii="Times New Roman" w:eastAsiaTheme="minorHAnsi" w:hAnsi="Times New Roman" w:cs="Times New Roman"/>
          <w:sz w:val="26"/>
          <w:szCs w:val="26"/>
          <w:lang w:eastAsia="en-US"/>
        </w:rPr>
        <w:t>году состав</w:t>
      </w:r>
      <w:r w:rsidR="00565294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1336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ла </w:t>
      </w:r>
      <w:r w:rsidR="000F11EB">
        <w:rPr>
          <w:rFonts w:ascii="Times New Roman" w:eastAsiaTheme="minorHAnsi" w:hAnsi="Times New Roman" w:cs="Times New Roman"/>
          <w:sz w:val="26"/>
          <w:szCs w:val="26"/>
          <w:lang w:eastAsia="en-US"/>
        </w:rPr>
        <w:t>1088</w:t>
      </w:r>
      <w:r w:rsidR="00DA0F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человек</w:t>
      </w:r>
      <w:r w:rsidRPr="00133653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 отношению к 20</w:t>
      </w:r>
      <w:r w:rsidR="00DA0F14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0F11EB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Pr="001336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году сократилась на </w:t>
      </w:r>
      <w:r w:rsidR="000F11EB">
        <w:rPr>
          <w:rFonts w:ascii="Times New Roman" w:eastAsiaTheme="minorHAnsi" w:hAnsi="Times New Roman" w:cs="Times New Roman"/>
          <w:sz w:val="26"/>
          <w:szCs w:val="26"/>
          <w:lang w:eastAsia="en-US"/>
        </w:rPr>
        <w:t>63</w:t>
      </w:r>
      <w:r w:rsidR="005652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33653">
        <w:rPr>
          <w:rFonts w:ascii="Times New Roman" w:eastAsiaTheme="minorHAnsi" w:hAnsi="Times New Roman" w:cs="Times New Roman"/>
          <w:sz w:val="26"/>
          <w:szCs w:val="26"/>
          <w:lang w:eastAsia="en-US"/>
        </w:rPr>
        <w:t>человек</w:t>
      </w:r>
      <w:r w:rsidR="00DA0F14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133653">
        <w:rPr>
          <w:rFonts w:ascii="Times New Roman" w:eastAsiaTheme="minorHAnsi" w:hAnsi="Times New Roman" w:cs="Times New Roman"/>
          <w:sz w:val="26"/>
          <w:szCs w:val="26"/>
          <w:lang w:eastAsia="en-US"/>
        </w:rPr>
        <w:t>.  Сокращение численности населения происходит из-за естественной убыли населения, смертности по заболеваниям, а также из-за миграционных процессов. Причиной миграционного оттока являются проблемы экономического и социального характера, это и отсутствие рабочих мест, и низкое качество жизни населения, уровень благоустройства населенных пунктов.</w:t>
      </w:r>
    </w:p>
    <w:p w:rsidR="006121A1" w:rsidRDefault="006121A1" w:rsidP="006121A1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43C8E" w:rsidRPr="00133653" w:rsidRDefault="00243C8E" w:rsidP="00243C8E">
      <w:pPr>
        <w:pStyle w:val="a5"/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3365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Демография. Трудовые ресурсы и уровень жизни населения </w:t>
      </w:r>
    </w:p>
    <w:p w:rsidR="00243C8E" w:rsidRPr="00444365" w:rsidRDefault="00243C8E" w:rsidP="00243C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4365">
        <w:rPr>
          <w:rFonts w:ascii="Times New Roman" w:hAnsi="Times New Roman" w:cs="Times New Roman"/>
          <w:color w:val="000000" w:themeColor="text1"/>
          <w:sz w:val="26"/>
          <w:szCs w:val="26"/>
        </w:rPr>
        <w:t>Перфиловское сельское поселение объединяет 4 населенных пункта: с.Перфилово, д.Петр</w:t>
      </w:r>
      <w:r w:rsidR="0030274B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4443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вск, д.Нижний Манут, д.Казакова. По статистическим данным численность населения на </w:t>
      </w:r>
      <w:r w:rsidRPr="00CF37A5">
        <w:rPr>
          <w:rFonts w:ascii="Times New Roman" w:hAnsi="Times New Roman" w:cs="Times New Roman"/>
          <w:color w:val="000000" w:themeColor="text1"/>
          <w:sz w:val="26"/>
          <w:szCs w:val="26"/>
        </w:rPr>
        <w:t>01.07.202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CF37A5">
        <w:rPr>
          <w:rFonts w:ascii="Times New Roman" w:hAnsi="Times New Roman" w:cs="Times New Roman"/>
          <w:color w:val="000000" w:themeColor="text1"/>
          <w:sz w:val="26"/>
          <w:szCs w:val="26"/>
        </w:rPr>
        <w:t>года 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088</w:t>
      </w:r>
      <w:r w:rsidRPr="00CF37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человек, по отношению к аналогичному периоду прошлого года сократилась 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63</w:t>
      </w:r>
      <w:r w:rsidRPr="00CF37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человека и составляет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5,5</w:t>
      </w:r>
      <w:r w:rsidRPr="00CF37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%. </w:t>
      </w:r>
      <w:r w:rsidRPr="00444365">
        <w:rPr>
          <w:rFonts w:ascii="Times New Roman" w:hAnsi="Times New Roman" w:cs="Times New Roman"/>
          <w:color w:val="000000" w:themeColor="text1"/>
          <w:sz w:val="26"/>
          <w:szCs w:val="26"/>
        </w:rPr>
        <w:t>Сокращение численности населения связано с выбытием жителей, получивших социальные выплаты на получение жилья, в связи с чрезвычайной ситуацией, сложившейся в результате наводнения в 2019 году, с отсутствием рабочих мест, с превышением смертности над рождаемостью.</w:t>
      </w:r>
    </w:p>
    <w:p w:rsidR="00243C8E" w:rsidRPr="00444365" w:rsidRDefault="00243C8E" w:rsidP="00243C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4436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Численность занятых в экономике (число работников всех организаций, расположенных на территории муниципального образования с учетом занятых индивидуально-трудовой деятельностью) составляет 110 человек, </w:t>
      </w:r>
      <w:r w:rsidRPr="00CF37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что соответствует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10</w:t>
      </w:r>
      <w:r w:rsidRPr="00CF37A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% от общей численности населения и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17,3</w:t>
      </w:r>
      <w:r w:rsidRPr="00CF37A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% от трудоспособного населения</w:t>
      </w:r>
      <w:r w:rsidRPr="0044436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243C8E" w:rsidRPr="00CF37A5" w:rsidRDefault="00243C8E" w:rsidP="00243C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F6F1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Основную долю трудоспособного населения занимают работники образования 6,7 %, на второй позиции работники торговли 2,8%, работники медицины и сельского хозяйства 1,1%, работники культуры составляют 0,9%.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CF37A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Среднесписочная численность работающих в первой половине 2021 год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 по отношению к прошлому году</w:t>
      </w:r>
      <w:r w:rsidRPr="00CF37A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составляет 102%.</w:t>
      </w:r>
    </w:p>
    <w:p w:rsidR="00243C8E" w:rsidRPr="00444365" w:rsidRDefault="00243C8E" w:rsidP="00243C8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4443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5188A">
        <w:rPr>
          <w:rFonts w:ascii="Times New Roman" w:hAnsi="Times New Roman" w:cs="Times New Roman"/>
          <w:color w:val="000000" w:themeColor="text1"/>
          <w:sz w:val="26"/>
          <w:szCs w:val="26"/>
        </w:rPr>
        <w:t>Средняя заработная плата по поселению за первое полугодие составляет 24901,04 руб., по отношению к аналогичному периоду прошлого года увеличилась на 1,7%.  Самый высокий уровень заработной платы у работников образования 38742,5 рублей, по отношению к аналогичному периоду прошлого года не изменился. В сфере культуры заработная плата составила 27708,8 рублей, по отношению к первому полугодию 2021 года увеличилась на 36,4% (20315,0 руб.). Заработная плата работников муниципалитета составила 29121,0 руб, по отношению к аналогичному периоду прошлого года увеличилась на 28,7% (26784,83 руб). Из- за слабо развитой инфраструктуры трудоспособное население сельского поселения вынуждено выезжать на заработки за пределы территории, также часть населения живут за счет ли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чного подсобного хозяйства</w:t>
      </w:r>
      <w:r w:rsidRPr="00CF37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43C8E" w:rsidRPr="00444365" w:rsidRDefault="00243C8E" w:rsidP="00243C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43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Из-за отсутствия социально-бытовой инфраструктуры (парикмахерская, ремонт бытовой техники, одежды, обуви) на территории сельского поселения жителям для получения бытовых услуг приходится выезжать в город. </w:t>
      </w:r>
    </w:p>
    <w:p w:rsidR="00243C8E" w:rsidRDefault="00243C8E" w:rsidP="00243C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188A">
        <w:rPr>
          <w:rFonts w:ascii="Times New Roman" w:hAnsi="Times New Roman" w:cs="Times New Roman"/>
          <w:color w:val="000000" w:themeColor="text1"/>
          <w:sz w:val="26"/>
          <w:szCs w:val="26"/>
        </w:rPr>
        <w:t>К концу 2022 года средняя заработная плата по поселению должна составить 24901,4 рублей. В 2025 году должна увеличиться на 6,0%. (26400,4 руб). Численность занятых в экономике планируется сохранить на уровне 110 человек.</w:t>
      </w:r>
    </w:p>
    <w:p w:rsidR="00243C8E" w:rsidRDefault="00243C8E" w:rsidP="00243C8E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E433B" w:rsidRPr="00133653" w:rsidRDefault="00FC5A37" w:rsidP="006121A1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365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Сельское хозяйство</w:t>
      </w:r>
    </w:p>
    <w:p w:rsidR="00B2728B" w:rsidRPr="00200A1F" w:rsidRDefault="00B2728B" w:rsidP="00200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27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Pr="00200A1F">
        <w:rPr>
          <w:rFonts w:ascii="Times New Roman" w:eastAsia="Times New Roman" w:hAnsi="Times New Roman" w:cs="Times New Roman"/>
          <w:sz w:val="26"/>
          <w:szCs w:val="26"/>
        </w:rPr>
        <w:t>Основным видом деятельности</w:t>
      </w:r>
      <w:r w:rsidR="00200A1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00A1F">
        <w:rPr>
          <w:rFonts w:ascii="Times New Roman" w:eastAsia="Times New Roman" w:hAnsi="Times New Roman" w:cs="Times New Roman"/>
          <w:sz w:val="26"/>
          <w:szCs w:val="26"/>
        </w:rPr>
        <w:t xml:space="preserve"> определяющ</w:t>
      </w:r>
      <w:r w:rsidR="00200A1F">
        <w:rPr>
          <w:rFonts w:ascii="Times New Roman" w:eastAsia="Times New Roman" w:hAnsi="Times New Roman" w:cs="Times New Roman"/>
          <w:sz w:val="26"/>
          <w:szCs w:val="26"/>
        </w:rPr>
        <w:t>им</w:t>
      </w:r>
      <w:r w:rsidRPr="00200A1F">
        <w:rPr>
          <w:rFonts w:ascii="Times New Roman" w:eastAsia="Times New Roman" w:hAnsi="Times New Roman" w:cs="Times New Roman"/>
          <w:sz w:val="26"/>
          <w:szCs w:val="26"/>
        </w:rPr>
        <w:t xml:space="preserve"> экономическую основу территории</w:t>
      </w:r>
      <w:r w:rsidR="00200A1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00A1F">
        <w:rPr>
          <w:rFonts w:ascii="Times New Roman" w:eastAsia="Times New Roman" w:hAnsi="Times New Roman" w:cs="Times New Roman"/>
          <w:sz w:val="26"/>
          <w:szCs w:val="26"/>
        </w:rPr>
        <w:t xml:space="preserve"> является сельское хозяйство, которое представлено </w:t>
      </w:r>
      <w:r w:rsidR="00200A1F" w:rsidRPr="00200A1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00A1F">
        <w:rPr>
          <w:rFonts w:ascii="Times New Roman" w:eastAsia="Times New Roman" w:hAnsi="Times New Roman" w:cs="Times New Roman"/>
          <w:sz w:val="26"/>
          <w:szCs w:val="26"/>
        </w:rPr>
        <w:t xml:space="preserve"> крестьянско- (фермерскими) хозяйствами и </w:t>
      </w:r>
      <w:r w:rsidR="00200A1F" w:rsidRPr="00200A1F">
        <w:rPr>
          <w:rFonts w:ascii="Times New Roman" w:eastAsia="Times New Roman" w:hAnsi="Times New Roman" w:cs="Times New Roman"/>
          <w:sz w:val="26"/>
          <w:szCs w:val="26"/>
        </w:rPr>
        <w:t>302</w:t>
      </w:r>
      <w:r w:rsidRPr="00200A1F">
        <w:rPr>
          <w:rFonts w:ascii="Times New Roman" w:eastAsia="Times New Roman" w:hAnsi="Times New Roman" w:cs="Times New Roman"/>
          <w:sz w:val="26"/>
          <w:szCs w:val="26"/>
        </w:rPr>
        <w:t xml:space="preserve"> личными хозяйствами</w:t>
      </w:r>
      <w:r w:rsidRPr="00B604F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00A1F" w:rsidRPr="00B604F0">
        <w:rPr>
          <w:rFonts w:ascii="Times New Roman" w:eastAsia="Times New Roman" w:hAnsi="Times New Roman" w:cs="Times New Roman"/>
          <w:sz w:val="26"/>
          <w:szCs w:val="26"/>
        </w:rPr>
        <w:t>Так как крестьянско-фермерские хозяйства занимаются возделыванием зерновых культур итоги рабы по производству зерновых культур будут реализованы в конце 2022 года.</w:t>
      </w:r>
    </w:p>
    <w:p w:rsidR="00B2728B" w:rsidRDefault="00027C5C" w:rsidP="00B272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C5C">
        <w:rPr>
          <w:rFonts w:ascii="Times New Roman" w:eastAsia="Times New Roman" w:hAnsi="Times New Roman" w:cs="Times New Roman"/>
          <w:sz w:val="26"/>
          <w:szCs w:val="26"/>
        </w:rPr>
        <w:t xml:space="preserve">Всего посевной площади на территории поселения 39090,88 га. В пользовании у фермеров находится 12567,48 га. </w:t>
      </w:r>
      <w:r w:rsidR="00B2728B" w:rsidRPr="00027C5C">
        <w:rPr>
          <w:rFonts w:ascii="Times New Roman" w:eastAsia="Times New Roman" w:hAnsi="Times New Roman" w:cs="Times New Roman"/>
          <w:sz w:val="26"/>
          <w:szCs w:val="26"/>
        </w:rPr>
        <w:t>земли</w:t>
      </w:r>
      <w:r w:rsidR="00B2728B" w:rsidRPr="00B2728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2728B" w:rsidRPr="00B604F0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из них</w:t>
      </w:r>
      <w:r w:rsidR="00B2728B" w:rsidRPr="00B604F0">
        <w:rPr>
          <w:rFonts w:ascii="Times New Roman" w:eastAsia="Times New Roman" w:hAnsi="Times New Roman" w:cs="Times New Roman"/>
          <w:sz w:val="26"/>
          <w:szCs w:val="26"/>
        </w:rPr>
        <w:t xml:space="preserve"> пары </w:t>
      </w:r>
      <w:r>
        <w:rPr>
          <w:rFonts w:ascii="Times New Roman" w:eastAsia="Times New Roman" w:hAnsi="Times New Roman" w:cs="Times New Roman"/>
          <w:sz w:val="26"/>
          <w:szCs w:val="26"/>
        </w:rPr>
        <w:t>377,5</w:t>
      </w:r>
      <w:r w:rsidR="00200A1F" w:rsidRPr="00B604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728B" w:rsidRPr="00B604F0">
        <w:rPr>
          <w:rFonts w:ascii="Times New Roman" w:eastAsia="Times New Roman" w:hAnsi="Times New Roman" w:cs="Times New Roman"/>
          <w:sz w:val="26"/>
          <w:szCs w:val="26"/>
        </w:rPr>
        <w:t xml:space="preserve">га).  Наибольший удельный вес площадей занимает ИП глава КФХ </w:t>
      </w:r>
      <w:r w:rsidR="00200A1F" w:rsidRPr="00B604F0">
        <w:rPr>
          <w:rFonts w:ascii="Times New Roman" w:eastAsia="Times New Roman" w:hAnsi="Times New Roman" w:cs="Times New Roman"/>
          <w:sz w:val="26"/>
          <w:szCs w:val="26"/>
        </w:rPr>
        <w:t>Распопина Н.В</w:t>
      </w:r>
      <w:r w:rsidR="00B2728B" w:rsidRPr="00B604F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604F0" w:rsidRPr="00B604F0">
        <w:rPr>
          <w:rFonts w:ascii="Times New Roman" w:eastAsia="Times New Roman" w:hAnsi="Times New Roman" w:cs="Times New Roman"/>
          <w:sz w:val="26"/>
          <w:szCs w:val="26"/>
        </w:rPr>
        <w:t>30,8</w:t>
      </w:r>
      <w:r w:rsidR="00B2728B" w:rsidRPr="00B604F0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B604F0" w:rsidRPr="00B604F0">
        <w:rPr>
          <w:rFonts w:ascii="Times New Roman" w:eastAsia="Times New Roman" w:hAnsi="Times New Roman" w:cs="Times New Roman"/>
          <w:sz w:val="26"/>
          <w:szCs w:val="26"/>
        </w:rPr>
        <w:t>12052,58</w:t>
      </w:r>
      <w:r w:rsidR="00B2728B" w:rsidRPr="00B604F0">
        <w:rPr>
          <w:rFonts w:ascii="Times New Roman" w:eastAsia="Times New Roman" w:hAnsi="Times New Roman" w:cs="Times New Roman"/>
          <w:sz w:val="26"/>
          <w:szCs w:val="26"/>
        </w:rPr>
        <w:t xml:space="preserve"> га); КФХ </w:t>
      </w:r>
      <w:r w:rsidR="00B604F0" w:rsidRPr="00B604F0">
        <w:rPr>
          <w:rFonts w:ascii="Times New Roman" w:eastAsia="Times New Roman" w:hAnsi="Times New Roman" w:cs="Times New Roman"/>
          <w:sz w:val="26"/>
          <w:szCs w:val="26"/>
        </w:rPr>
        <w:t>Божков С.П.</w:t>
      </w:r>
      <w:r w:rsidR="00B2728B" w:rsidRPr="00B604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04F0" w:rsidRPr="00B604F0">
        <w:rPr>
          <w:rFonts w:ascii="Times New Roman" w:eastAsia="Times New Roman" w:hAnsi="Times New Roman" w:cs="Times New Roman"/>
          <w:sz w:val="26"/>
          <w:szCs w:val="26"/>
        </w:rPr>
        <w:t>0,87</w:t>
      </w:r>
      <w:r w:rsidR="00B2728B" w:rsidRPr="00B604F0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B604F0" w:rsidRPr="00B604F0">
        <w:rPr>
          <w:rFonts w:ascii="Times New Roman" w:eastAsia="Times New Roman" w:hAnsi="Times New Roman" w:cs="Times New Roman"/>
          <w:sz w:val="26"/>
          <w:szCs w:val="26"/>
        </w:rPr>
        <w:t xml:space="preserve">339,6 </w:t>
      </w:r>
      <w:r w:rsidR="00B2728B" w:rsidRPr="00B604F0">
        <w:rPr>
          <w:rFonts w:ascii="Times New Roman" w:eastAsia="Times New Roman" w:hAnsi="Times New Roman" w:cs="Times New Roman"/>
          <w:sz w:val="26"/>
          <w:szCs w:val="26"/>
        </w:rPr>
        <w:t xml:space="preserve">га); КФХ </w:t>
      </w:r>
      <w:r w:rsidR="00B604F0" w:rsidRPr="00B604F0">
        <w:rPr>
          <w:rFonts w:ascii="Times New Roman" w:eastAsia="Times New Roman" w:hAnsi="Times New Roman" w:cs="Times New Roman"/>
          <w:sz w:val="26"/>
          <w:szCs w:val="26"/>
        </w:rPr>
        <w:t>Быченко С.В</w:t>
      </w:r>
      <w:r w:rsidR="00B2728B" w:rsidRPr="00B604F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604F0" w:rsidRPr="00B604F0">
        <w:rPr>
          <w:rFonts w:ascii="Times New Roman" w:eastAsia="Times New Roman" w:hAnsi="Times New Roman" w:cs="Times New Roman"/>
          <w:sz w:val="26"/>
          <w:szCs w:val="26"/>
        </w:rPr>
        <w:t>045</w:t>
      </w:r>
      <w:r w:rsidR="00B2728B" w:rsidRPr="00B604F0">
        <w:rPr>
          <w:rFonts w:ascii="Times New Roman" w:eastAsia="Times New Roman" w:hAnsi="Times New Roman" w:cs="Times New Roman"/>
          <w:sz w:val="26"/>
          <w:szCs w:val="26"/>
        </w:rPr>
        <w:t>% (</w:t>
      </w:r>
      <w:r w:rsidR="00B604F0" w:rsidRPr="00B604F0">
        <w:rPr>
          <w:rFonts w:ascii="Times New Roman" w:eastAsia="Times New Roman" w:hAnsi="Times New Roman" w:cs="Times New Roman"/>
          <w:sz w:val="26"/>
          <w:szCs w:val="26"/>
        </w:rPr>
        <w:t xml:space="preserve">175,3 га). </w:t>
      </w:r>
      <w:r w:rsidR="00B2728B" w:rsidRPr="00B604F0">
        <w:rPr>
          <w:rFonts w:ascii="Times New Roman" w:eastAsia="Times New Roman" w:hAnsi="Times New Roman" w:cs="Times New Roman"/>
          <w:sz w:val="26"/>
          <w:szCs w:val="26"/>
        </w:rPr>
        <w:t>По отношению к аналогичному периоду 202</w:t>
      </w:r>
      <w:r w:rsidR="00B604F0" w:rsidRPr="00B604F0">
        <w:rPr>
          <w:rFonts w:ascii="Times New Roman" w:eastAsia="Times New Roman" w:hAnsi="Times New Roman" w:cs="Times New Roman"/>
          <w:sz w:val="26"/>
          <w:szCs w:val="26"/>
        </w:rPr>
        <w:t>1</w:t>
      </w:r>
      <w:r w:rsidR="00B2728B" w:rsidRPr="00B604F0">
        <w:rPr>
          <w:rFonts w:ascii="Times New Roman" w:eastAsia="Times New Roman" w:hAnsi="Times New Roman" w:cs="Times New Roman"/>
          <w:sz w:val="26"/>
          <w:szCs w:val="26"/>
        </w:rPr>
        <w:t xml:space="preserve"> года площадь земель </w:t>
      </w:r>
      <w:r w:rsidR="00B604F0" w:rsidRPr="00B604F0">
        <w:rPr>
          <w:rFonts w:ascii="Times New Roman" w:eastAsia="Times New Roman" w:hAnsi="Times New Roman" w:cs="Times New Roman"/>
          <w:sz w:val="26"/>
          <w:szCs w:val="26"/>
        </w:rPr>
        <w:t>не увеличилась.</w:t>
      </w:r>
    </w:p>
    <w:p w:rsidR="00027C5C" w:rsidRPr="00B2728B" w:rsidRDefault="00027C5C" w:rsidP="00B272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Посевная площадь сельскохозяйственных культур занимает 434 га (из них картофеля 134 га, овощей – 28 га, других культур – 272 га.) </w:t>
      </w:r>
    </w:p>
    <w:p w:rsidR="00B94AF7" w:rsidRDefault="00B94AF7" w:rsidP="00B272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94AF7">
        <w:rPr>
          <w:rFonts w:ascii="Times New Roman" w:eastAsia="Times New Roman" w:hAnsi="Times New Roman" w:cs="Times New Roman"/>
          <w:sz w:val="26"/>
          <w:szCs w:val="26"/>
        </w:rPr>
        <w:t>По итогам 202</w:t>
      </w:r>
      <w:r w:rsidR="0030274B">
        <w:rPr>
          <w:rFonts w:ascii="Times New Roman" w:eastAsia="Times New Roman" w:hAnsi="Times New Roman" w:cs="Times New Roman"/>
          <w:sz w:val="26"/>
          <w:szCs w:val="26"/>
        </w:rPr>
        <w:t>1</w:t>
      </w:r>
      <w:r w:rsidR="00B2728B" w:rsidRPr="00B94AF7">
        <w:rPr>
          <w:rFonts w:ascii="Times New Roman" w:eastAsia="Times New Roman" w:hAnsi="Times New Roman" w:cs="Times New Roman"/>
          <w:sz w:val="26"/>
          <w:szCs w:val="26"/>
        </w:rPr>
        <w:t xml:space="preserve"> года объем продукции растениеводства в натуральном выражении составил </w:t>
      </w:r>
      <w:r w:rsidR="0030274B">
        <w:rPr>
          <w:rFonts w:ascii="Times New Roman" w:eastAsia="Times New Roman" w:hAnsi="Times New Roman" w:cs="Times New Roman"/>
          <w:sz w:val="26"/>
          <w:szCs w:val="26"/>
        </w:rPr>
        <w:t>11872</w:t>
      </w:r>
      <w:r w:rsidR="00B2728B" w:rsidRPr="00B94AF7">
        <w:rPr>
          <w:rFonts w:ascii="Times New Roman" w:eastAsia="Times New Roman" w:hAnsi="Times New Roman" w:cs="Times New Roman"/>
          <w:sz w:val="26"/>
          <w:szCs w:val="26"/>
        </w:rPr>
        <w:t xml:space="preserve"> цн</w:t>
      </w:r>
      <w:r w:rsidR="00B2728B" w:rsidRPr="00B2728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., </w:t>
      </w:r>
      <w:r w:rsidR="00B2728B" w:rsidRPr="00284CA5">
        <w:rPr>
          <w:rFonts w:ascii="Times New Roman" w:eastAsia="Times New Roman" w:hAnsi="Times New Roman" w:cs="Times New Roman"/>
          <w:sz w:val="26"/>
          <w:szCs w:val="26"/>
        </w:rPr>
        <w:t xml:space="preserve">что больше к прошлому году на </w:t>
      </w:r>
      <w:r w:rsidR="00284CA5" w:rsidRPr="00284CA5">
        <w:rPr>
          <w:rFonts w:ascii="Times New Roman" w:eastAsia="Times New Roman" w:hAnsi="Times New Roman" w:cs="Times New Roman"/>
          <w:sz w:val="26"/>
          <w:szCs w:val="26"/>
        </w:rPr>
        <w:t>4041</w:t>
      </w:r>
      <w:r w:rsidR="00B2728B" w:rsidRPr="00284CA5">
        <w:rPr>
          <w:rFonts w:ascii="Times New Roman" w:eastAsia="Times New Roman" w:hAnsi="Times New Roman" w:cs="Times New Roman"/>
          <w:sz w:val="26"/>
          <w:szCs w:val="26"/>
        </w:rPr>
        <w:t xml:space="preserve"> цн.</w:t>
      </w:r>
      <w:r w:rsidR="00B2728B" w:rsidRPr="00B2728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B2728B" w:rsidRPr="00B2728B" w:rsidRDefault="00B2728B" w:rsidP="00B272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94AF7">
        <w:rPr>
          <w:rFonts w:ascii="Times New Roman" w:eastAsia="Times New Roman" w:hAnsi="Times New Roman" w:cs="Times New Roman"/>
          <w:sz w:val="26"/>
          <w:szCs w:val="26"/>
        </w:rPr>
        <w:t xml:space="preserve">Наибольший удельный вес в производстве продукции занимает КФХ </w:t>
      </w:r>
      <w:r w:rsidR="00B94AF7" w:rsidRPr="00B94AF7">
        <w:rPr>
          <w:rFonts w:ascii="Times New Roman" w:eastAsia="Times New Roman" w:hAnsi="Times New Roman" w:cs="Times New Roman"/>
          <w:sz w:val="26"/>
          <w:szCs w:val="26"/>
        </w:rPr>
        <w:t>Распопина Н.В 8992</w:t>
      </w:r>
      <w:r w:rsidRPr="00B94AF7">
        <w:rPr>
          <w:rFonts w:ascii="Times New Roman" w:eastAsia="Times New Roman" w:hAnsi="Times New Roman" w:cs="Times New Roman"/>
          <w:sz w:val="26"/>
          <w:szCs w:val="26"/>
        </w:rPr>
        <w:t xml:space="preserve">  цн. (43,1%); </w:t>
      </w:r>
      <w:r w:rsidR="00B94AF7" w:rsidRPr="00B94AF7">
        <w:rPr>
          <w:rFonts w:ascii="Times New Roman" w:eastAsia="Times New Roman" w:hAnsi="Times New Roman" w:cs="Times New Roman"/>
          <w:sz w:val="26"/>
          <w:szCs w:val="26"/>
        </w:rPr>
        <w:t>КФХ Божков С.П. 2300</w:t>
      </w:r>
      <w:r w:rsidRPr="00B94AF7">
        <w:rPr>
          <w:rFonts w:ascii="Times New Roman" w:eastAsia="Times New Roman" w:hAnsi="Times New Roman" w:cs="Times New Roman"/>
          <w:sz w:val="26"/>
          <w:szCs w:val="26"/>
        </w:rPr>
        <w:t xml:space="preserve"> цн. (22,5%); </w:t>
      </w:r>
      <w:r w:rsidR="00B94AF7" w:rsidRPr="00B94AF7">
        <w:rPr>
          <w:rFonts w:ascii="Times New Roman" w:eastAsia="Times New Roman" w:hAnsi="Times New Roman" w:cs="Times New Roman"/>
          <w:sz w:val="26"/>
          <w:szCs w:val="26"/>
        </w:rPr>
        <w:t>КФХ Быченко С.В 850 цн. (9,7%)</w:t>
      </w:r>
      <w:r w:rsidRPr="00B94AF7">
        <w:rPr>
          <w:rFonts w:ascii="Times New Roman" w:eastAsia="Times New Roman" w:hAnsi="Times New Roman" w:cs="Times New Roman"/>
          <w:sz w:val="26"/>
          <w:szCs w:val="26"/>
        </w:rPr>
        <w:t>.  По оценке 202</w:t>
      </w:r>
      <w:r w:rsidR="00284CA5"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 w:rsidRPr="0030274B">
        <w:rPr>
          <w:rFonts w:ascii="Times New Roman" w:eastAsia="Times New Roman" w:hAnsi="Times New Roman" w:cs="Times New Roman"/>
          <w:sz w:val="26"/>
          <w:szCs w:val="26"/>
        </w:rPr>
        <w:t>года планируется получить валовой продукции растениеводства в количестве</w:t>
      </w:r>
      <w:r w:rsidRPr="00B2728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30274B" w:rsidRPr="0030274B">
        <w:rPr>
          <w:rFonts w:ascii="Times New Roman" w:eastAsia="Times New Roman" w:hAnsi="Times New Roman" w:cs="Times New Roman"/>
          <w:sz w:val="26"/>
          <w:szCs w:val="26"/>
        </w:rPr>
        <w:t>14368</w:t>
      </w:r>
      <w:r w:rsidRPr="0030274B">
        <w:rPr>
          <w:rFonts w:ascii="Times New Roman" w:eastAsia="Times New Roman" w:hAnsi="Times New Roman" w:cs="Times New Roman"/>
          <w:sz w:val="26"/>
          <w:szCs w:val="26"/>
        </w:rPr>
        <w:t xml:space="preserve"> цн</w:t>
      </w:r>
      <w:r w:rsidR="0030274B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  <w:r w:rsidRPr="00B2728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30274B">
        <w:rPr>
          <w:rFonts w:ascii="Times New Roman" w:eastAsia="Times New Roman" w:hAnsi="Times New Roman" w:cs="Times New Roman"/>
          <w:sz w:val="26"/>
          <w:szCs w:val="26"/>
        </w:rPr>
        <w:t xml:space="preserve">В прогнозируемый период 2022- 2024 годы валовую продукцию планируется увеличить до </w:t>
      </w:r>
      <w:r w:rsidR="0030274B" w:rsidRPr="0030274B">
        <w:rPr>
          <w:rFonts w:ascii="Times New Roman" w:eastAsia="Times New Roman" w:hAnsi="Times New Roman" w:cs="Times New Roman"/>
          <w:sz w:val="26"/>
          <w:szCs w:val="26"/>
        </w:rPr>
        <w:t>23652</w:t>
      </w:r>
      <w:r w:rsidRPr="0030274B">
        <w:rPr>
          <w:rFonts w:ascii="Times New Roman" w:eastAsia="Times New Roman" w:hAnsi="Times New Roman" w:cs="Times New Roman"/>
          <w:sz w:val="26"/>
          <w:szCs w:val="26"/>
        </w:rPr>
        <w:t xml:space="preserve"> цн.</w:t>
      </w:r>
    </w:p>
    <w:p w:rsidR="00DA0F14" w:rsidRPr="00BC28D6" w:rsidRDefault="00DA0F14" w:rsidP="00994C95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F14">
        <w:rPr>
          <w:rFonts w:ascii="Times New Roman" w:eastAsia="Times New Roman" w:hAnsi="Times New Roman" w:cs="Times New Roman"/>
          <w:color w:val="000000"/>
          <w:sz w:val="26"/>
          <w:szCs w:val="26"/>
        </w:rPr>
        <w:t>По оценке 202</w:t>
      </w:r>
      <w:r w:rsidR="000F11EB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DA0F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выпуск валовой проду</w:t>
      </w:r>
      <w:r w:rsidR="00BC2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кции составит </w:t>
      </w:r>
      <w:r w:rsidR="002C715E">
        <w:rPr>
          <w:rFonts w:ascii="Times New Roman" w:eastAsia="Times New Roman" w:hAnsi="Times New Roman" w:cs="Times New Roman"/>
          <w:color w:val="000000"/>
          <w:sz w:val="26"/>
          <w:szCs w:val="26"/>
        </w:rPr>
        <w:t>5,0</w:t>
      </w:r>
      <w:r w:rsidR="00BC2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млн.рублей</w:t>
      </w:r>
      <w:r w:rsidR="00BC28D6" w:rsidRPr="00BC28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C28D6" w:rsidRPr="00BC28D6">
        <w:rPr>
          <w:rFonts w:ascii="Times New Roman" w:hAnsi="Times New Roman" w:cs="Times New Roman"/>
          <w:color w:val="000000"/>
          <w:sz w:val="24"/>
          <w:szCs w:val="24"/>
        </w:rPr>
        <w:t xml:space="preserve"> а к 202</w:t>
      </w:r>
      <w:r w:rsidR="002C715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C28D6" w:rsidRPr="00BC28D6">
        <w:rPr>
          <w:rFonts w:ascii="Times New Roman" w:hAnsi="Times New Roman" w:cs="Times New Roman"/>
          <w:color w:val="000000"/>
          <w:sz w:val="24"/>
          <w:szCs w:val="24"/>
        </w:rPr>
        <w:t xml:space="preserve"> году – </w:t>
      </w:r>
      <w:r w:rsidR="002C715E">
        <w:rPr>
          <w:rFonts w:ascii="Times New Roman" w:hAnsi="Times New Roman" w:cs="Times New Roman"/>
          <w:color w:val="000000"/>
          <w:sz w:val="24"/>
          <w:szCs w:val="24"/>
        </w:rPr>
        <w:t>6,0</w:t>
      </w:r>
      <w:r w:rsidR="00BC28D6" w:rsidRPr="00BC28D6">
        <w:rPr>
          <w:rFonts w:ascii="Times New Roman" w:hAnsi="Times New Roman" w:cs="Times New Roman"/>
          <w:color w:val="000000"/>
          <w:sz w:val="24"/>
          <w:szCs w:val="24"/>
        </w:rPr>
        <w:t xml:space="preserve"> млн.руб.</w:t>
      </w:r>
    </w:p>
    <w:p w:rsidR="002C715E" w:rsidRPr="002C715E" w:rsidRDefault="00DA0F14" w:rsidP="002C715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0F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C715E" w:rsidRPr="002C71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Выручка от реализации сельскохозяйственной продукции в первом полугодии 2022 года составила 4,3 млн. руб., по отношению к аналогичному периоду 2021 года уменьшилась </w:t>
      </w:r>
      <w:r w:rsidR="002C715E" w:rsidRPr="002C715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на 3,2 млн.руб. По оценке 2022 года выручка от реализации сельскохозяйственной продукции должна составить 4,3 млн.руб., в 2025 году планируется увеличить до 7,6 млн.руб.</w:t>
      </w:r>
    </w:p>
    <w:p w:rsidR="002C715E" w:rsidRDefault="002C715E" w:rsidP="002C715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5E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Численность работающих в растениеводстве в первом полугодии 2022 составила 6 человека, или 100,0% к соответствующему периоду прошлого года. Заработная плата работников сельского хозяйства за первое полугодие 2022 года составила 21244,7 рублей, или 107,1% к аналогичному периоду прошлого года. Численность работников сельског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хозяйства по оценке 2022 года</w:t>
      </w:r>
      <w:r w:rsidRPr="002C71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составит 6 человек. </w:t>
      </w:r>
    </w:p>
    <w:p w:rsidR="000500E7" w:rsidRPr="00B94AF7" w:rsidRDefault="000500E7" w:rsidP="002C715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AF7">
        <w:rPr>
          <w:rFonts w:ascii="Times New Roman" w:eastAsia="Times New Roman" w:hAnsi="Times New Roman" w:cs="Times New Roman"/>
          <w:sz w:val="26"/>
          <w:szCs w:val="26"/>
        </w:rPr>
        <w:t xml:space="preserve">Прогноз развития сельского хозяйства разработан с учетом имеющегося в </w:t>
      </w:r>
      <w:r w:rsidR="0030274B">
        <w:rPr>
          <w:rFonts w:ascii="Times New Roman" w:eastAsia="Times New Roman" w:hAnsi="Times New Roman" w:cs="Times New Roman"/>
          <w:sz w:val="26"/>
          <w:szCs w:val="26"/>
        </w:rPr>
        <w:t>поселении</w:t>
      </w:r>
      <w:r w:rsidRPr="00B94AF7">
        <w:rPr>
          <w:rFonts w:ascii="Times New Roman" w:eastAsia="Times New Roman" w:hAnsi="Times New Roman" w:cs="Times New Roman"/>
          <w:sz w:val="26"/>
          <w:szCs w:val="26"/>
        </w:rPr>
        <w:t xml:space="preserve"> потенциала и сложившихся тенденций развития хозяйств населения.</w:t>
      </w:r>
    </w:p>
    <w:p w:rsidR="006121A1" w:rsidRDefault="00EB5D0A" w:rsidP="002C715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6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33635" w:rsidRPr="00133653" w:rsidRDefault="00A902CD" w:rsidP="006121A1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33653">
        <w:rPr>
          <w:rFonts w:ascii="Times New Roman" w:hAnsi="Times New Roman" w:cs="Times New Roman"/>
          <w:sz w:val="26"/>
          <w:szCs w:val="26"/>
        </w:rPr>
        <w:t xml:space="preserve"> </w:t>
      </w:r>
      <w:r w:rsidR="00D33635" w:rsidRPr="00133653">
        <w:rPr>
          <w:rFonts w:ascii="Times New Roman" w:hAnsi="Times New Roman" w:cs="Times New Roman"/>
          <w:b/>
          <w:sz w:val="26"/>
          <w:szCs w:val="26"/>
        </w:rPr>
        <w:t>Торговля и общественное питание</w:t>
      </w:r>
    </w:p>
    <w:p w:rsidR="00DA0F14" w:rsidRDefault="00C135A1" w:rsidP="006121A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3653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</w:t>
      </w:r>
      <w:r w:rsidR="007E68EE">
        <w:rPr>
          <w:rFonts w:ascii="Times New Roman" w:hAnsi="Times New Roman" w:cs="Times New Roman"/>
          <w:sz w:val="26"/>
          <w:szCs w:val="26"/>
        </w:rPr>
        <w:t>Перфиловского</w:t>
      </w:r>
      <w:r w:rsidRPr="0013365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8531E" w:rsidRPr="00133653">
        <w:rPr>
          <w:rFonts w:ascii="Times New Roman" w:hAnsi="Times New Roman" w:cs="Times New Roman"/>
          <w:sz w:val="26"/>
          <w:szCs w:val="26"/>
        </w:rPr>
        <w:t xml:space="preserve"> </w:t>
      </w:r>
      <w:r w:rsidR="0099789C" w:rsidRPr="00133653">
        <w:rPr>
          <w:rFonts w:ascii="Times New Roman" w:hAnsi="Times New Roman" w:cs="Times New Roman"/>
          <w:sz w:val="26"/>
          <w:szCs w:val="26"/>
        </w:rPr>
        <w:t xml:space="preserve">основная деятельность предпринимателей –розничная </w:t>
      </w:r>
      <w:r w:rsidR="00CA050B" w:rsidRPr="00133653">
        <w:rPr>
          <w:rFonts w:ascii="Times New Roman" w:hAnsi="Times New Roman" w:cs="Times New Roman"/>
          <w:sz w:val="26"/>
          <w:szCs w:val="26"/>
        </w:rPr>
        <w:t>торговля</w:t>
      </w:r>
      <w:r w:rsidR="0099789C" w:rsidRPr="00133653">
        <w:rPr>
          <w:rFonts w:ascii="Times New Roman" w:hAnsi="Times New Roman" w:cs="Times New Roman"/>
          <w:sz w:val="26"/>
          <w:szCs w:val="26"/>
        </w:rPr>
        <w:t>,</w:t>
      </w:r>
      <w:r w:rsidR="00D90BF6" w:rsidRPr="00133653">
        <w:rPr>
          <w:rFonts w:ascii="Times New Roman" w:hAnsi="Times New Roman" w:cs="Times New Roman"/>
          <w:sz w:val="26"/>
          <w:szCs w:val="26"/>
        </w:rPr>
        <w:t xml:space="preserve"> </w:t>
      </w:r>
      <w:r w:rsidR="0099789C" w:rsidRPr="00133653">
        <w:rPr>
          <w:rFonts w:ascii="Times New Roman" w:hAnsi="Times New Roman" w:cs="Times New Roman"/>
          <w:sz w:val="26"/>
          <w:szCs w:val="26"/>
        </w:rPr>
        <w:t>которую осуществляют</w:t>
      </w:r>
      <w:r w:rsidR="00A902CD" w:rsidRPr="00133653">
        <w:rPr>
          <w:rFonts w:ascii="Times New Roman" w:hAnsi="Times New Roman" w:cs="Times New Roman"/>
          <w:sz w:val="26"/>
          <w:szCs w:val="26"/>
        </w:rPr>
        <w:t xml:space="preserve"> </w:t>
      </w:r>
      <w:r w:rsidR="002C715E">
        <w:rPr>
          <w:rFonts w:ascii="Times New Roman" w:hAnsi="Times New Roman" w:cs="Times New Roman"/>
          <w:sz w:val="26"/>
          <w:szCs w:val="26"/>
        </w:rPr>
        <w:t>5</w:t>
      </w:r>
      <w:r w:rsidR="00A902CD" w:rsidRPr="00133653"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индивидуальных предпринимател</w:t>
      </w:r>
      <w:r w:rsidR="002C715E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E00D10" w:rsidRPr="0013365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774ECA">
        <w:rPr>
          <w:rFonts w:ascii="Times New Roman" w:eastAsia="Times New Roman" w:hAnsi="Times New Roman" w:cs="Times New Roman"/>
          <w:sz w:val="26"/>
          <w:szCs w:val="26"/>
        </w:rPr>
        <w:t xml:space="preserve">ИП Кузьминова О.Г., </w:t>
      </w:r>
      <w:r w:rsidR="00E00D10" w:rsidRPr="00133653">
        <w:rPr>
          <w:rFonts w:ascii="Times New Roman" w:eastAsia="Times New Roman" w:hAnsi="Times New Roman" w:cs="Times New Roman"/>
          <w:sz w:val="26"/>
          <w:szCs w:val="26"/>
        </w:rPr>
        <w:t>ИП Лейченко С.А.,</w:t>
      </w:r>
      <w:r w:rsidR="00B14365" w:rsidRPr="001336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0D10" w:rsidRPr="00133653"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 w:rsidR="00774ECA">
        <w:rPr>
          <w:rFonts w:ascii="Times New Roman" w:eastAsia="Times New Roman" w:hAnsi="Times New Roman" w:cs="Times New Roman"/>
          <w:sz w:val="26"/>
          <w:szCs w:val="26"/>
        </w:rPr>
        <w:t>Шумилова С.И</w:t>
      </w:r>
      <w:r w:rsidR="00E00D10" w:rsidRPr="00133653">
        <w:rPr>
          <w:rFonts w:ascii="Times New Roman" w:eastAsia="Times New Roman" w:hAnsi="Times New Roman" w:cs="Times New Roman"/>
          <w:sz w:val="26"/>
          <w:szCs w:val="26"/>
        </w:rPr>
        <w:t>.,</w:t>
      </w:r>
      <w:r w:rsidR="00EB5D0A" w:rsidRPr="001336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4ECA"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 w:rsidR="00DA0F14">
        <w:rPr>
          <w:rFonts w:ascii="Times New Roman" w:eastAsia="Times New Roman" w:hAnsi="Times New Roman" w:cs="Times New Roman"/>
          <w:sz w:val="26"/>
          <w:szCs w:val="26"/>
        </w:rPr>
        <w:t>Хацкевич А.Н</w:t>
      </w:r>
      <w:r w:rsidR="00601E54" w:rsidRPr="00133653">
        <w:rPr>
          <w:rFonts w:ascii="Times New Roman" w:eastAsia="Times New Roman" w:hAnsi="Times New Roman" w:cs="Times New Roman"/>
          <w:sz w:val="26"/>
          <w:szCs w:val="26"/>
        </w:rPr>
        <w:t>,</w:t>
      </w:r>
      <w:r w:rsidR="006760C6" w:rsidRPr="00133653">
        <w:rPr>
          <w:rFonts w:ascii="Times New Roman" w:hAnsi="Times New Roman" w:cs="Times New Roman"/>
          <w:sz w:val="26"/>
          <w:szCs w:val="26"/>
        </w:rPr>
        <w:t xml:space="preserve"> </w:t>
      </w:r>
      <w:r w:rsidR="002C715E">
        <w:rPr>
          <w:rFonts w:ascii="Times New Roman" w:hAnsi="Times New Roman" w:cs="Times New Roman"/>
          <w:sz w:val="26"/>
          <w:szCs w:val="26"/>
        </w:rPr>
        <w:t xml:space="preserve">ИП </w:t>
      </w:r>
      <w:r w:rsidR="002C715E" w:rsidRPr="00423856">
        <w:rPr>
          <w:rFonts w:ascii="Times New Roman" w:hAnsi="Times New Roman" w:cs="Times New Roman"/>
          <w:sz w:val="26"/>
          <w:szCs w:val="26"/>
        </w:rPr>
        <w:t>Леонец</w:t>
      </w:r>
      <w:r w:rsidR="00423856" w:rsidRPr="00423856">
        <w:rPr>
          <w:rFonts w:ascii="Times New Roman" w:hAnsi="Times New Roman" w:cs="Times New Roman"/>
          <w:sz w:val="26"/>
          <w:szCs w:val="26"/>
        </w:rPr>
        <w:t xml:space="preserve"> О.Н.</w:t>
      </w:r>
      <w:r w:rsidR="002C715E" w:rsidRPr="00423856">
        <w:rPr>
          <w:rFonts w:ascii="Times New Roman" w:hAnsi="Times New Roman" w:cs="Times New Roman"/>
          <w:sz w:val="26"/>
          <w:szCs w:val="26"/>
        </w:rPr>
        <w:t>,</w:t>
      </w:r>
      <w:r w:rsidR="002C715E">
        <w:rPr>
          <w:rFonts w:ascii="Times New Roman" w:hAnsi="Times New Roman" w:cs="Times New Roman"/>
          <w:sz w:val="26"/>
          <w:szCs w:val="26"/>
        </w:rPr>
        <w:t xml:space="preserve"> </w:t>
      </w:r>
      <w:r w:rsidR="004A0205" w:rsidRPr="00133653">
        <w:rPr>
          <w:rFonts w:ascii="Times New Roman" w:hAnsi="Times New Roman" w:cs="Times New Roman"/>
          <w:sz w:val="26"/>
          <w:szCs w:val="26"/>
        </w:rPr>
        <w:t>которые обслуж</w:t>
      </w:r>
      <w:r w:rsidR="00186623" w:rsidRPr="00133653">
        <w:rPr>
          <w:rFonts w:ascii="Times New Roman" w:hAnsi="Times New Roman" w:cs="Times New Roman"/>
          <w:sz w:val="26"/>
          <w:szCs w:val="26"/>
        </w:rPr>
        <w:t>ивают</w:t>
      </w:r>
      <w:r w:rsidR="00EB5D0A" w:rsidRPr="00133653">
        <w:rPr>
          <w:rFonts w:ascii="Times New Roman" w:hAnsi="Times New Roman" w:cs="Times New Roman"/>
          <w:sz w:val="26"/>
          <w:szCs w:val="26"/>
        </w:rPr>
        <w:t xml:space="preserve"> </w:t>
      </w:r>
      <w:r w:rsidR="002C715E">
        <w:rPr>
          <w:rFonts w:ascii="Times New Roman" w:hAnsi="Times New Roman" w:cs="Times New Roman"/>
          <w:sz w:val="26"/>
          <w:szCs w:val="26"/>
        </w:rPr>
        <w:t>6</w:t>
      </w:r>
      <w:r w:rsidR="00CF5DB0" w:rsidRPr="00133653">
        <w:rPr>
          <w:rFonts w:ascii="Times New Roman" w:hAnsi="Times New Roman" w:cs="Times New Roman"/>
          <w:sz w:val="26"/>
          <w:szCs w:val="26"/>
        </w:rPr>
        <w:t xml:space="preserve"> магазин</w:t>
      </w:r>
      <w:r w:rsidR="00774ECA">
        <w:rPr>
          <w:rFonts w:ascii="Times New Roman" w:hAnsi="Times New Roman" w:cs="Times New Roman"/>
          <w:sz w:val="26"/>
          <w:szCs w:val="26"/>
        </w:rPr>
        <w:t>ов</w:t>
      </w:r>
      <w:r w:rsidR="00DF4421" w:rsidRPr="00133653">
        <w:rPr>
          <w:rFonts w:ascii="Times New Roman" w:hAnsi="Times New Roman" w:cs="Times New Roman"/>
          <w:sz w:val="26"/>
          <w:szCs w:val="26"/>
        </w:rPr>
        <w:t xml:space="preserve"> </w:t>
      </w:r>
      <w:r w:rsidR="00601E54" w:rsidRPr="00133653">
        <w:rPr>
          <w:rFonts w:ascii="Times New Roman" w:hAnsi="Times New Roman" w:cs="Times New Roman"/>
          <w:sz w:val="26"/>
          <w:szCs w:val="26"/>
        </w:rPr>
        <w:t xml:space="preserve">с </w:t>
      </w:r>
      <w:r w:rsidR="00EB5D0A" w:rsidRPr="00133653">
        <w:rPr>
          <w:rFonts w:ascii="Times New Roman" w:hAnsi="Times New Roman" w:cs="Times New Roman"/>
          <w:sz w:val="26"/>
          <w:szCs w:val="26"/>
        </w:rPr>
        <w:t xml:space="preserve">общей численностью работающих </w:t>
      </w:r>
      <w:r w:rsidR="00774ECA">
        <w:rPr>
          <w:rFonts w:ascii="Times New Roman" w:hAnsi="Times New Roman" w:cs="Times New Roman"/>
          <w:sz w:val="26"/>
          <w:szCs w:val="26"/>
        </w:rPr>
        <w:t>18</w:t>
      </w:r>
      <w:r w:rsidR="00601E54" w:rsidRPr="00133653">
        <w:rPr>
          <w:rFonts w:ascii="Times New Roman" w:hAnsi="Times New Roman" w:cs="Times New Roman"/>
          <w:sz w:val="26"/>
          <w:szCs w:val="26"/>
        </w:rPr>
        <w:t xml:space="preserve"> человек.</w:t>
      </w:r>
      <w:r w:rsidR="00564930" w:rsidRPr="00133653">
        <w:rPr>
          <w:rFonts w:ascii="Times New Roman" w:hAnsi="Times New Roman" w:cs="Times New Roman"/>
          <w:sz w:val="26"/>
          <w:szCs w:val="26"/>
        </w:rPr>
        <w:t xml:space="preserve"> </w:t>
      </w:r>
      <w:r w:rsidR="00EB5D0A" w:rsidRPr="00133653">
        <w:rPr>
          <w:rFonts w:ascii="Times New Roman" w:hAnsi="Times New Roman" w:cs="Times New Roman"/>
          <w:sz w:val="26"/>
          <w:szCs w:val="26"/>
        </w:rPr>
        <w:t>По отношению к 20</w:t>
      </w:r>
      <w:r w:rsidR="00DA0F14">
        <w:rPr>
          <w:rFonts w:ascii="Times New Roman" w:hAnsi="Times New Roman" w:cs="Times New Roman"/>
          <w:sz w:val="26"/>
          <w:szCs w:val="26"/>
        </w:rPr>
        <w:t>2</w:t>
      </w:r>
      <w:r w:rsidR="002C715E">
        <w:rPr>
          <w:rFonts w:ascii="Times New Roman" w:hAnsi="Times New Roman" w:cs="Times New Roman"/>
          <w:sz w:val="26"/>
          <w:szCs w:val="26"/>
        </w:rPr>
        <w:t>1</w:t>
      </w:r>
      <w:r w:rsidR="00123D08" w:rsidRPr="00133653">
        <w:rPr>
          <w:rFonts w:ascii="Times New Roman" w:hAnsi="Times New Roman" w:cs="Times New Roman"/>
          <w:sz w:val="26"/>
          <w:szCs w:val="26"/>
        </w:rPr>
        <w:t xml:space="preserve"> году численность рабо</w:t>
      </w:r>
      <w:r w:rsidR="00EB5D0A" w:rsidRPr="00133653">
        <w:rPr>
          <w:rFonts w:ascii="Times New Roman" w:hAnsi="Times New Roman" w:cs="Times New Roman"/>
          <w:sz w:val="26"/>
          <w:szCs w:val="26"/>
        </w:rPr>
        <w:t xml:space="preserve">тников торговли </w:t>
      </w:r>
      <w:r w:rsidR="00DA0F14">
        <w:rPr>
          <w:rFonts w:ascii="Times New Roman" w:hAnsi="Times New Roman" w:cs="Times New Roman"/>
          <w:sz w:val="26"/>
          <w:szCs w:val="26"/>
        </w:rPr>
        <w:t>не изменилась</w:t>
      </w:r>
      <w:r w:rsidR="00123D08" w:rsidRPr="00133653">
        <w:rPr>
          <w:rFonts w:ascii="Times New Roman" w:hAnsi="Times New Roman" w:cs="Times New Roman"/>
          <w:sz w:val="26"/>
          <w:szCs w:val="26"/>
        </w:rPr>
        <w:t>.</w:t>
      </w:r>
      <w:r w:rsidR="009809C0" w:rsidRPr="001336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0F14" w:rsidRDefault="00C90A5F" w:rsidP="006121A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0A5F">
        <w:rPr>
          <w:rFonts w:ascii="Times New Roman" w:hAnsi="Times New Roman" w:cs="Times New Roman"/>
          <w:sz w:val="26"/>
          <w:szCs w:val="26"/>
        </w:rPr>
        <w:t xml:space="preserve">Также </w:t>
      </w:r>
      <w:r>
        <w:rPr>
          <w:rFonts w:ascii="Times New Roman" w:hAnsi="Times New Roman" w:cs="Times New Roman"/>
          <w:sz w:val="26"/>
          <w:szCs w:val="26"/>
        </w:rPr>
        <w:t>в Перфиловском</w:t>
      </w:r>
      <w:r w:rsidRPr="00C90A5F">
        <w:rPr>
          <w:rFonts w:ascii="Times New Roman" w:hAnsi="Times New Roman" w:cs="Times New Roman"/>
          <w:sz w:val="26"/>
          <w:szCs w:val="26"/>
        </w:rPr>
        <w:t xml:space="preserve"> сельско</w:t>
      </w:r>
      <w:r>
        <w:rPr>
          <w:rFonts w:ascii="Times New Roman" w:hAnsi="Times New Roman" w:cs="Times New Roman"/>
          <w:sz w:val="26"/>
          <w:szCs w:val="26"/>
        </w:rPr>
        <w:t>м поселении</w:t>
      </w:r>
      <w:r w:rsidRPr="00C90A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свою деятельность осуществляет </w:t>
      </w:r>
      <w:r w:rsidRPr="00C90A5F">
        <w:rPr>
          <w:rFonts w:ascii="Times New Roman" w:hAnsi="Times New Roman" w:cs="Times New Roman"/>
          <w:sz w:val="26"/>
          <w:szCs w:val="26"/>
        </w:rPr>
        <w:t>ООО «Казачка Ия</w:t>
      </w:r>
      <w:r>
        <w:rPr>
          <w:rFonts w:ascii="Times New Roman" w:hAnsi="Times New Roman" w:cs="Times New Roman"/>
          <w:sz w:val="26"/>
          <w:szCs w:val="26"/>
        </w:rPr>
        <w:t>», владельцем является Терещенко Н.В.</w:t>
      </w:r>
      <w:r w:rsidRPr="00C90A5F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F73289">
        <w:rPr>
          <w:rFonts w:ascii="Times New Roman" w:hAnsi="Times New Roman" w:cs="Times New Roman"/>
          <w:sz w:val="26"/>
          <w:szCs w:val="26"/>
        </w:rPr>
        <w:t xml:space="preserve">базы отдыха </w:t>
      </w:r>
      <w:r w:rsidRPr="00C90A5F">
        <w:rPr>
          <w:rFonts w:ascii="Times New Roman" w:hAnsi="Times New Roman" w:cs="Times New Roman"/>
          <w:sz w:val="26"/>
          <w:szCs w:val="26"/>
        </w:rPr>
        <w:t>находятся гостиница, летняя в</w:t>
      </w:r>
      <w:r>
        <w:rPr>
          <w:rFonts w:ascii="Times New Roman" w:hAnsi="Times New Roman" w:cs="Times New Roman"/>
          <w:sz w:val="26"/>
          <w:szCs w:val="26"/>
        </w:rPr>
        <w:t xml:space="preserve">еранда, игровые площадки, сауна, кафе. </w:t>
      </w:r>
    </w:p>
    <w:p w:rsidR="00D23D39" w:rsidRPr="00133653" w:rsidRDefault="00C90A5F" w:rsidP="006121A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B52B2" w:rsidRPr="00133653">
        <w:rPr>
          <w:rFonts w:ascii="Times New Roman" w:hAnsi="Times New Roman" w:cs="Times New Roman"/>
          <w:sz w:val="26"/>
          <w:szCs w:val="26"/>
        </w:rPr>
        <w:t>очтовое отделение «Почта России»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39D5" w:rsidRPr="00133653">
        <w:rPr>
          <w:rFonts w:ascii="Times New Roman" w:hAnsi="Times New Roman" w:cs="Times New Roman"/>
          <w:sz w:val="26"/>
          <w:szCs w:val="26"/>
        </w:rPr>
        <w:t>полностью удовлетворяют спрос населения, обеспечивая население как продовольственно</w:t>
      </w:r>
      <w:r w:rsidR="00F73289">
        <w:rPr>
          <w:rFonts w:ascii="Times New Roman" w:hAnsi="Times New Roman" w:cs="Times New Roman"/>
          <w:sz w:val="26"/>
          <w:szCs w:val="26"/>
        </w:rPr>
        <w:t>й</w:t>
      </w:r>
      <w:r w:rsidR="00B34511" w:rsidRPr="00133653">
        <w:rPr>
          <w:rFonts w:ascii="Times New Roman" w:hAnsi="Times New Roman" w:cs="Times New Roman"/>
          <w:sz w:val="26"/>
          <w:szCs w:val="26"/>
        </w:rPr>
        <w:t>,</w:t>
      </w:r>
      <w:r w:rsidR="00EB39D5" w:rsidRPr="00133653">
        <w:rPr>
          <w:rFonts w:ascii="Times New Roman" w:hAnsi="Times New Roman" w:cs="Times New Roman"/>
          <w:sz w:val="26"/>
          <w:szCs w:val="26"/>
        </w:rPr>
        <w:t xml:space="preserve"> так и промышленной группой товаров.</w:t>
      </w:r>
      <w:r w:rsidR="00E00D10" w:rsidRPr="001336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28D6" w:rsidRPr="00BC28D6" w:rsidRDefault="00D23D39" w:rsidP="00BC28D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653">
        <w:rPr>
          <w:rFonts w:ascii="Times New Roman" w:hAnsi="Times New Roman" w:cs="Times New Roman"/>
          <w:sz w:val="26"/>
          <w:szCs w:val="26"/>
        </w:rPr>
        <w:t xml:space="preserve">Выручка от реализации </w:t>
      </w:r>
      <w:r w:rsidR="00EB5D0A" w:rsidRPr="00133653">
        <w:rPr>
          <w:rFonts w:ascii="Times New Roman" w:hAnsi="Times New Roman" w:cs="Times New Roman"/>
          <w:sz w:val="26"/>
          <w:szCs w:val="26"/>
        </w:rPr>
        <w:t>про</w:t>
      </w:r>
      <w:r w:rsidR="00924525">
        <w:rPr>
          <w:rFonts w:ascii="Times New Roman" w:hAnsi="Times New Roman" w:cs="Times New Roman"/>
          <w:sz w:val="26"/>
          <w:szCs w:val="26"/>
        </w:rPr>
        <w:t>дукции в 20</w:t>
      </w:r>
      <w:r w:rsidR="00986205">
        <w:rPr>
          <w:rFonts w:ascii="Times New Roman" w:hAnsi="Times New Roman" w:cs="Times New Roman"/>
          <w:sz w:val="26"/>
          <w:szCs w:val="26"/>
        </w:rPr>
        <w:t>2</w:t>
      </w:r>
      <w:r w:rsidR="0095458D">
        <w:rPr>
          <w:rFonts w:ascii="Times New Roman" w:hAnsi="Times New Roman" w:cs="Times New Roman"/>
          <w:sz w:val="26"/>
          <w:szCs w:val="26"/>
        </w:rPr>
        <w:t>1</w:t>
      </w:r>
      <w:r w:rsidR="00924525">
        <w:rPr>
          <w:rFonts w:ascii="Times New Roman" w:hAnsi="Times New Roman" w:cs="Times New Roman"/>
          <w:sz w:val="26"/>
          <w:szCs w:val="26"/>
        </w:rPr>
        <w:t xml:space="preserve"> году составила </w:t>
      </w:r>
      <w:r w:rsidR="0095458D">
        <w:rPr>
          <w:rFonts w:ascii="Times New Roman" w:hAnsi="Times New Roman" w:cs="Times New Roman"/>
          <w:sz w:val="26"/>
          <w:szCs w:val="26"/>
        </w:rPr>
        <w:t>33,5</w:t>
      </w:r>
      <w:r w:rsidR="00CD1E40" w:rsidRPr="00133653">
        <w:rPr>
          <w:rFonts w:ascii="Times New Roman" w:hAnsi="Times New Roman" w:cs="Times New Roman"/>
          <w:sz w:val="26"/>
          <w:szCs w:val="26"/>
        </w:rPr>
        <w:t xml:space="preserve"> млн.руб. </w:t>
      </w:r>
      <w:r w:rsidR="008F36A0" w:rsidRPr="00133653">
        <w:rPr>
          <w:rFonts w:ascii="Times New Roman" w:hAnsi="Times New Roman" w:cs="Times New Roman"/>
          <w:sz w:val="26"/>
          <w:szCs w:val="26"/>
        </w:rPr>
        <w:t>За первое полугодие 202</w:t>
      </w:r>
      <w:r w:rsidR="0095458D">
        <w:rPr>
          <w:rFonts w:ascii="Times New Roman" w:hAnsi="Times New Roman" w:cs="Times New Roman"/>
          <w:sz w:val="26"/>
          <w:szCs w:val="26"/>
        </w:rPr>
        <w:t>2</w:t>
      </w:r>
      <w:r w:rsidR="008F36A0" w:rsidRPr="00133653">
        <w:rPr>
          <w:rFonts w:ascii="Times New Roman" w:hAnsi="Times New Roman" w:cs="Times New Roman"/>
          <w:sz w:val="26"/>
          <w:szCs w:val="26"/>
        </w:rPr>
        <w:t xml:space="preserve"> года розн</w:t>
      </w:r>
      <w:r w:rsidR="00BC3D3F" w:rsidRPr="00133653">
        <w:rPr>
          <w:rFonts w:ascii="Times New Roman" w:hAnsi="Times New Roman" w:cs="Times New Roman"/>
          <w:sz w:val="26"/>
          <w:szCs w:val="26"/>
        </w:rPr>
        <w:t>ичный товарооборот составил</w:t>
      </w:r>
      <w:r w:rsidR="00CD1E40" w:rsidRPr="00133653">
        <w:rPr>
          <w:rFonts w:ascii="Times New Roman" w:hAnsi="Times New Roman" w:cs="Times New Roman"/>
          <w:sz w:val="26"/>
          <w:szCs w:val="26"/>
        </w:rPr>
        <w:t xml:space="preserve"> </w:t>
      </w:r>
      <w:r w:rsidR="0095458D">
        <w:rPr>
          <w:rFonts w:ascii="Times New Roman" w:hAnsi="Times New Roman" w:cs="Times New Roman"/>
          <w:sz w:val="26"/>
          <w:szCs w:val="26"/>
        </w:rPr>
        <w:t>35,9</w:t>
      </w:r>
      <w:r w:rsidR="00BC3D3F" w:rsidRPr="00133653">
        <w:rPr>
          <w:rFonts w:ascii="Times New Roman" w:hAnsi="Times New Roman" w:cs="Times New Roman"/>
          <w:sz w:val="26"/>
          <w:szCs w:val="26"/>
        </w:rPr>
        <w:t xml:space="preserve"> млн</w:t>
      </w:r>
      <w:r w:rsidR="00BC28D6">
        <w:rPr>
          <w:rFonts w:ascii="Times New Roman" w:hAnsi="Times New Roman" w:cs="Times New Roman"/>
          <w:sz w:val="26"/>
          <w:szCs w:val="26"/>
        </w:rPr>
        <w:t>.руб,</w:t>
      </w:r>
      <w:r w:rsidR="00BC28D6" w:rsidRPr="00133653">
        <w:rPr>
          <w:rFonts w:ascii="Times New Roman" w:hAnsi="Times New Roman" w:cs="Times New Roman"/>
          <w:sz w:val="26"/>
          <w:szCs w:val="26"/>
        </w:rPr>
        <w:t xml:space="preserve"> </w:t>
      </w:r>
      <w:r w:rsidR="00BC28D6" w:rsidRPr="00BC28D6">
        <w:rPr>
          <w:rFonts w:ascii="Times New Roman" w:hAnsi="Times New Roman" w:cs="Times New Roman"/>
          <w:sz w:val="24"/>
          <w:szCs w:val="24"/>
        </w:rPr>
        <w:t>а в 202</w:t>
      </w:r>
      <w:r w:rsidR="0095458D">
        <w:rPr>
          <w:rFonts w:ascii="Times New Roman" w:hAnsi="Times New Roman" w:cs="Times New Roman"/>
          <w:sz w:val="24"/>
          <w:szCs w:val="24"/>
        </w:rPr>
        <w:t>5</w:t>
      </w:r>
      <w:r w:rsidR="00BC28D6" w:rsidRPr="00BC28D6">
        <w:rPr>
          <w:rFonts w:ascii="Times New Roman" w:hAnsi="Times New Roman" w:cs="Times New Roman"/>
          <w:sz w:val="24"/>
          <w:szCs w:val="24"/>
        </w:rPr>
        <w:t xml:space="preserve"> году увеличится на </w:t>
      </w:r>
      <w:r w:rsidR="0095458D">
        <w:rPr>
          <w:rFonts w:ascii="Times New Roman" w:hAnsi="Times New Roman" w:cs="Times New Roman"/>
          <w:sz w:val="24"/>
          <w:szCs w:val="24"/>
        </w:rPr>
        <w:t xml:space="preserve">2,1 </w:t>
      </w:r>
      <w:r w:rsidR="00BC28D6" w:rsidRPr="00BC28D6">
        <w:rPr>
          <w:rFonts w:ascii="Times New Roman" w:hAnsi="Times New Roman" w:cs="Times New Roman"/>
          <w:sz w:val="24"/>
          <w:szCs w:val="24"/>
        </w:rPr>
        <w:t>млн.руб.</w:t>
      </w:r>
    </w:p>
    <w:p w:rsidR="00D23D39" w:rsidRPr="00133653" w:rsidRDefault="00B34511" w:rsidP="006121A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3653">
        <w:rPr>
          <w:rFonts w:ascii="Times New Roman" w:hAnsi="Times New Roman" w:cs="Times New Roman"/>
          <w:sz w:val="26"/>
          <w:szCs w:val="26"/>
        </w:rPr>
        <w:t xml:space="preserve"> </w:t>
      </w:r>
      <w:r w:rsidR="00EB5D0A" w:rsidRPr="00133653">
        <w:rPr>
          <w:rFonts w:ascii="Times New Roman" w:hAnsi="Times New Roman" w:cs="Times New Roman"/>
          <w:sz w:val="26"/>
          <w:szCs w:val="26"/>
        </w:rPr>
        <w:t>По оценке 202</w:t>
      </w:r>
      <w:r w:rsidR="0095458D">
        <w:rPr>
          <w:rFonts w:ascii="Times New Roman" w:hAnsi="Times New Roman" w:cs="Times New Roman"/>
          <w:sz w:val="26"/>
          <w:szCs w:val="26"/>
        </w:rPr>
        <w:t>2</w:t>
      </w:r>
      <w:r w:rsidR="00387273" w:rsidRPr="00133653">
        <w:rPr>
          <w:rFonts w:ascii="Times New Roman" w:hAnsi="Times New Roman" w:cs="Times New Roman"/>
          <w:sz w:val="26"/>
          <w:szCs w:val="26"/>
        </w:rPr>
        <w:t xml:space="preserve"> года  </w:t>
      </w:r>
      <w:r w:rsidR="00F527E2" w:rsidRPr="00133653">
        <w:rPr>
          <w:rFonts w:ascii="Times New Roman" w:hAnsi="Times New Roman" w:cs="Times New Roman"/>
          <w:sz w:val="26"/>
          <w:szCs w:val="26"/>
        </w:rPr>
        <w:t xml:space="preserve"> выручка от </w:t>
      </w:r>
      <w:r w:rsidR="00EB5D0A" w:rsidRPr="00133653">
        <w:rPr>
          <w:rFonts w:ascii="Times New Roman" w:hAnsi="Times New Roman" w:cs="Times New Roman"/>
          <w:sz w:val="26"/>
          <w:szCs w:val="26"/>
        </w:rPr>
        <w:t xml:space="preserve">реализации должна составить </w:t>
      </w:r>
      <w:r w:rsidR="00986205">
        <w:rPr>
          <w:rFonts w:ascii="Times New Roman" w:hAnsi="Times New Roman" w:cs="Times New Roman"/>
          <w:sz w:val="26"/>
          <w:szCs w:val="26"/>
        </w:rPr>
        <w:t>3</w:t>
      </w:r>
      <w:r w:rsidR="004E22EF">
        <w:rPr>
          <w:rFonts w:ascii="Times New Roman" w:hAnsi="Times New Roman" w:cs="Times New Roman"/>
          <w:sz w:val="26"/>
          <w:szCs w:val="26"/>
        </w:rPr>
        <w:t>6,5</w:t>
      </w:r>
      <w:r w:rsidR="00924525">
        <w:rPr>
          <w:rFonts w:ascii="Times New Roman" w:hAnsi="Times New Roman" w:cs="Times New Roman"/>
          <w:sz w:val="26"/>
          <w:szCs w:val="26"/>
        </w:rPr>
        <w:t xml:space="preserve"> млн.</w:t>
      </w:r>
      <w:r w:rsidR="00F527E2" w:rsidRPr="00133653">
        <w:rPr>
          <w:rFonts w:ascii="Times New Roman" w:hAnsi="Times New Roman" w:cs="Times New Roman"/>
          <w:sz w:val="26"/>
          <w:szCs w:val="26"/>
        </w:rPr>
        <w:t>рублей</w:t>
      </w:r>
    </w:p>
    <w:p w:rsidR="00B34511" w:rsidRPr="00133653" w:rsidRDefault="00564930" w:rsidP="006121A1">
      <w:pPr>
        <w:tabs>
          <w:tab w:val="left" w:pos="14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3653">
        <w:rPr>
          <w:rFonts w:ascii="Times New Roman" w:hAnsi="Times New Roman" w:cs="Times New Roman"/>
          <w:sz w:val="26"/>
          <w:szCs w:val="26"/>
        </w:rPr>
        <w:t>Продовольственные товары составляют 70% обо</w:t>
      </w:r>
      <w:r w:rsidR="00FE3D46">
        <w:rPr>
          <w:rFonts w:ascii="Times New Roman" w:hAnsi="Times New Roman" w:cs="Times New Roman"/>
          <w:sz w:val="26"/>
          <w:szCs w:val="26"/>
        </w:rPr>
        <w:t xml:space="preserve">рота, непродовольственные 30%. </w:t>
      </w:r>
      <w:r w:rsidRPr="00133653">
        <w:rPr>
          <w:rFonts w:ascii="Times New Roman" w:hAnsi="Times New Roman" w:cs="Times New Roman"/>
          <w:sz w:val="26"/>
          <w:szCs w:val="26"/>
        </w:rPr>
        <w:t>Стабильными остаются запасы товаров, относящиеся к разряду первой необходимости: хлеб; соль; сахар; масло растительное; маргариновая продукция; мука; крупы; макаронные изделия; мыло туалетное; хозяйственное; синтетические м</w:t>
      </w:r>
      <w:r w:rsidR="001A1E04" w:rsidRPr="00133653">
        <w:rPr>
          <w:rFonts w:ascii="Times New Roman" w:hAnsi="Times New Roman" w:cs="Times New Roman"/>
          <w:sz w:val="26"/>
          <w:szCs w:val="26"/>
        </w:rPr>
        <w:t>оющие средства и другие товары.</w:t>
      </w:r>
    </w:p>
    <w:p w:rsidR="00FB49F9" w:rsidRPr="00133653" w:rsidRDefault="00FB49F9" w:rsidP="006121A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33635" w:rsidRDefault="00D33635" w:rsidP="006121A1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3653">
        <w:rPr>
          <w:rFonts w:ascii="Times New Roman" w:hAnsi="Times New Roman" w:cs="Times New Roman"/>
          <w:b/>
          <w:sz w:val="26"/>
          <w:szCs w:val="26"/>
        </w:rPr>
        <w:t>Образование</w:t>
      </w:r>
    </w:p>
    <w:p w:rsidR="00924525" w:rsidRPr="00924525" w:rsidRDefault="00924525" w:rsidP="006121A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</w:rPr>
      </w:pPr>
      <w:r w:rsidRPr="00924525">
        <w:rPr>
          <w:rFonts w:ascii="Times New Roman" w:eastAsia="Courier New" w:hAnsi="Times New Roman" w:cs="Times New Roman"/>
          <w:color w:val="000000"/>
          <w:sz w:val="26"/>
          <w:szCs w:val="26"/>
        </w:rPr>
        <w:t>На территории Перфиловского сельского поселения для предоставления общедоступного и бесплатного дошкольного, начального общего и среднего образования по основным общеобразовательным программам осуществляют работу 1 общеобразовательное учреждение</w:t>
      </w:r>
      <w:r w:rsidR="00065074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(МОУ «Перфиловская СОШ»)</w:t>
      </w:r>
      <w:r w:rsidRPr="00924525">
        <w:rPr>
          <w:rFonts w:ascii="Times New Roman" w:eastAsia="Courier New" w:hAnsi="Times New Roman" w:cs="Times New Roman"/>
          <w:color w:val="000000"/>
          <w:sz w:val="26"/>
          <w:szCs w:val="26"/>
        </w:rPr>
        <w:t>, 1 дошкольное муниципальное образование</w:t>
      </w:r>
      <w:r w:rsidR="00682F81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(д/с «Радуга»)</w:t>
      </w:r>
      <w:r w:rsidRPr="00924525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. Общеобразовательное обучение получают </w:t>
      </w:r>
      <w:r w:rsidR="00986205" w:rsidRPr="00C5188A">
        <w:rPr>
          <w:rFonts w:ascii="Times New Roman" w:eastAsia="Courier New" w:hAnsi="Times New Roman" w:cs="Times New Roman"/>
          <w:color w:val="000000" w:themeColor="text1"/>
          <w:sz w:val="26"/>
          <w:szCs w:val="26"/>
        </w:rPr>
        <w:t>10</w:t>
      </w:r>
      <w:r w:rsidR="00C5188A" w:rsidRPr="00C5188A">
        <w:rPr>
          <w:rFonts w:ascii="Times New Roman" w:eastAsia="Courier New" w:hAnsi="Times New Roman" w:cs="Times New Roman"/>
          <w:color w:val="000000" w:themeColor="text1"/>
          <w:sz w:val="26"/>
          <w:szCs w:val="26"/>
        </w:rPr>
        <w:t>0</w:t>
      </w:r>
      <w:r w:rsidRPr="00C5188A">
        <w:rPr>
          <w:rFonts w:ascii="Times New Roman" w:eastAsia="Courier New" w:hAnsi="Times New Roman" w:cs="Times New Roman"/>
          <w:color w:val="000000" w:themeColor="text1"/>
          <w:sz w:val="26"/>
          <w:szCs w:val="26"/>
        </w:rPr>
        <w:t xml:space="preserve"> </w:t>
      </w:r>
      <w:r w:rsidRPr="00924525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человек. Дошкольное учреждение посещают </w:t>
      </w:r>
      <w:r w:rsidR="00CD4410" w:rsidRPr="00CD4410">
        <w:rPr>
          <w:rFonts w:ascii="Times New Roman" w:eastAsia="Courier New" w:hAnsi="Times New Roman" w:cs="Times New Roman"/>
          <w:color w:val="000000" w:themeColor="text1"/>
          <w:sz w:val="26"/>
          <w:szCs w:val="26"/>
        </w:rPr>
        <w:t>27</w:t>
      </w:r>
      <w:r w:rsidR="00986205" w:rsidRPr="004E22EF">
        <w:rPr>
          <w:rFonts w:ascii="Times New Roman" w:eastAsia="Courier New" w:hAnsi="Times New Roman" w:cs="Times New Roman"/>
          <w:color w:val="FF0000"/>
          <w:sz w:val="26"/>
          <w:szCs w:val="26"/>
        </w:rPr>
        <w:t xml:space="preserve"> </w:t>
      </w:r>
      <w:r w:rsidR="00CD4410">
        <w:rPr>
          <w:rFonts w:ascii="Times New Roman" w:eastAsia="Courier New" w:hAnsi="Times New Roman" w:cs="Times New Roman"/>
          <w:color w:val="000000"/>
          <w:sz w:val="26"/>
          <w:szCs w:val="26"/>
        </w:rPr>
        <w:t>детей</w:t>
      </w:r>
      <w:r w:rsidRPr="00924525">
        <w:rPr>
          <w:rFonts w:ascii="Times New Roman" w:eastAsia="Courier New" w:hAnsi="Times New Roman" w:cs="Times New Roman"/>
          <w:color w:val="000000"/>
          <w:sz w:val="26"/>
          <w:szCs w:val="26"/>
        </w:rPr>
        <w:t>.</w:t>
      </w:r>
    </w:p>
    <w:p w:rsidR="006121A1" w:rsidRDefault="0087485A" w:rsidP="006121A1">
      <w:pPr>
        <w:tabs>
          <w:tab w:val="left" w:pos="975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</w:rPr>
      </w:pPr>
      <w:r w:rsidRPr="0087485A">
        <w:rPr>
          <w:rFonts w:ascii="Times New Roman" w:eastAsia="Courier New" w:hAnsi="Times New Roman" w:cs="Times New Roman"/>
          <w:color w:val="000000"/>
          <w:sz w:val="26"/>
          <w:szCs w:val="26"/>
        </w:rPr>
        <w:t>Численность работников образования за первое полугодие 202</w:t>
      </w:r>
      <w:r w:rsidR="004E22EF">
        <w:rPr>
          <w:rFonts w:ascii="Times New Roman" w:eastAsia="Courier New" w:hAnsi="Times New Roman" w:cs="Times New Roman"/>
          <w:color w:val="000000"/>
          <w:sz w:val="26"/>
          <w:szCs w:val="26"/>
        </w:rPr>
        <w:t>2 года составила 43</w:t>
      </w:r>
      <w:r w:rsidRPr="0087485A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человека по отношению к аналогичному периоду прошлого года </w:t>
      </w:r>
      <w:r w:rsidR="004E22EF">
        <w:rPr>
          <w:rFonts w:ascii="Times New Roman" w:eastAsia="Courier New" w:hAnsi="Times New Roman" w:cs="Times New Roman"/>
          <w:color w:val="000000"/>
          <w:sz w:val="26"/>
          <w:szCs w:val="26"/>
        </w:rPr>
        <w:t>уменьшилась на 1 человека (2</w:t>
      </w:r>
      <w:r w:rsidRPr="0087485A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,0%). </w:t>
      </w:r>
      <w:r w:rsidR="004E22EF" w:rsidRPr="004E22EF">
        <w:rPr>
          <w:rFonts w:ascii="Times New Roman" w:eastAsia="Courier New" w:hAnsi="Times New Roman" w:cs="Times New Roman"/>
          <w:color w:val="000000"/>
          <w:sz w:val="26"/>
          <w:szCs w:val="26"/>
        </w:rPr>
        <w:t>Средняя заработная плата работников образования за первое полугодие 2022 года составила 38742,5 рублей, по отношению к аналогичному периоду прошлого года увеличилась на 6,0%. В 2025 году должна сохраниться на уровне 40916,0 руб. Средняя заработная плата работников дошкольного образовани</w:t>
      </w:r>
      <w:r w:rsidR="00C5188A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я составила 18903,94 </w:t>
      </w:r>
      <w:r w:rsidR="004E22EF" w:rsidRPr="004E22EF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рублей, по отношению к прошлому году уменьшилась на 25,2%, в 2025 </w:t>
      </w:r>
      <w:r w:rsidR="00065074">
        <w:rPr>
          <w:rFonts w:ascii="Times New Roman" w:eastAsia="Courier New" w:hAnsi="Times New Roman" w:cs="Times New Roman"/>
          <w:color w:val="000000"/>
          <w:sz w:val="26"/>
          <w:szCs w:val="26"/>
        </w:rPr>
        <w:t>году должна увеличиться на 6,7%</w:t>
      </w:r>
      <w:r w:rsidR="004E22EF" w:rsidRPr="004E22EF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(20262,1 руб.)</w:t>
      </w:r>
    </w:p>
    <w:p w:rsidR="00390D29" w:rsidRDefault="005A4DDF" w:rsidP="006121A1">
      <w:pPr>
        <w:tabs>
          <w:tab w:val="left" w:pos="975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В 2019 году </w:t>
      </w:r>
      <w:r w:rsidR="00E07286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МОУ «Перфиловская СОШ» </w:t>
      </w:r>
      <w:r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Министерством образования Иркутской области присвоен статус пилотной </w:t>
      </w:r>
      <w:r w:rsidRPr="00E07286">
        <w:rPr>
          <w:rFonts w:ascii="Times New Roman" w:eastAsia="Courier New" w:hAnsi="Times New Roman" w:cs="Times New Roman"/>
          <w:sz w:val="26"/>
          <w:szCs w:val="26"/>
        </w:rPr>
        <w:t xml:space="preserve">площадки </w:t>
      </w:r>
      <w:r w:rsidR="00390D29" w:rsidRPr="00E07286">
        <w:rPr>
          <w:rFonts w:ascii="Times New Roman" w:eastAsia="Courier New" w:hAnsi="Times New Roman" w:cs="Times New Roman"/>
          <w:sz w:val="26"/>
          <w:szCs w:val="26"/>
        </w:rPr>
        <w:t>по агробизнес-образованию</w:t>
      </w:r>
      <w:r w:rsidR="00390D29" w:rsidRPr="00390D29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«От </w:t>
      </w:r>
      <w:r w:rsidR="0030332F">
        <w:rPr>
          <w:rFonts w:ascii="Times New Roman" w:eastAsia="Courier New" w:hAnsi="Times New Roman" w:cs="Times New Roman"/>
          <w:color w:val="000000"/>
          <w:sz w:val="26"/>
          <w:szCs w:val="26"/>
        </w:rPr>
        <w:t>семечка до живописного пейзажа»</w:t>
      </w:r>
      <w:r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. </w:t>
      </w:r>
      <w:r w:rsidR="00390D29" w:rsidRPr="00390D29">
        <w:rPr>
          <w:rFonts w:ascii="Times New Roman" w:eastAsia="Courier New" w:hAnsi="Times New Roman" w:cs="Times New Roman"/>
          <w:color w:val="000000"/>
          <w:sz w:val="26"/>
          <w:szCs w:val="26"/>
        </w:rPr>
        <w:t>5,5% педагогов прошли ку</w:t>
      </w:r>
      <w:r w:rsidR="0030332F">
        <w:rPr>
          <w:rFonts w:ascii="Times New Roman" w:eastAsia="Courier New" w:hAnsi="Times New Roman" w:cs="Times New Roman"/>
          <w:color w:val="000000"/>
          <w:sz w:val="26"/>
          <w:szCs w:val="26"/>
        </w:rPr>
        <w:t>рсовую подготовку по агробизнес</w:t>
      </w:r>
      <w:r w:rsidR="00390D29" w:rsidRPr="00390D29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— образованию по программе «Содержание и технологии агробизнес-образования», мастера производственного обучения стали участниками областного семинара «Агробизнес-</w:t>
      </w:r>
      <w:r w:rsidR="00390D29" w:rsidRPr="00390D29">
        <w:rPr>
          <w:rFonts w:ascii="Times New Roman" w:eastAsia="Courier New" w:hAnsi="Times New Roman" w:cs="Times New Roman"/>
          <w:color w:val="000000"/>
          <w:sz w:val="26"/>
          <w:szCs w:val="26"/>
        </w:rPr>
        <w:lastRenderedPageBreak/>
        <w:t>образование: опыт, проблемы и перспективы».</w:t>
      </w:r>
      <w:r w:rsidR="00065074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Ц</w:t>
      </w:r>
      <w:r w:rsidR="00390D29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елью </w:t>
      </w:r>
      <w:r w:rsidR="00065074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участия в данном проекте является </w:t>
      </w:r>
      <w:r w:rsidR="00390D29">
        <w:rPr>
          <w:rFonts w:ascii="Times New Roman" w:eastAsia="Courier New" w:hAnsi="Times New Roman" w:cs="Times New Roman"/>
          <w:color w:val="000000"/>
          <w:sz w:val="26"/>
          <w:szCs w:val="26"/>
        </w:rPr>
        <w:t>повышени</w:t>
      </w:r>
      <w:r w:rsidR="00065074">
        <w:rPr>
          <w:rFonts w:ascii="Times New Roman" w:eastAsia="Courier New" w:hAnsi="Times New Roman" w:cs="Times New Roman"/>
          <w:color w:val="000000"/>
          <w:sz w:val="26"/>
          <w:szCs w:val="26"/>
        </w:rPr>
        <w:t>е</w:t>
      </w:r>
      <w:r w:rsidR="00390D29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престижа агро-специальностей среди обучающихся</w:t>
      </w:r>
      <w:r w:rsidR="00065074">
        <w:rPr>
          <w:rFonts w:ascii="Times New Roman" w:eastAsia="Courier New" w:hAnsi="Times New Roman" w:cs="Times New Roman"/>
          <w:color w:val="000000"/>
          <w:sz w:val="26"/>
          <w:szCs w:val="26"/>
        </w:rPr>
        <w:t>.</w:t>
      </w:r>
    </w:p>
    <w:p w:rsidR="005A4DDF" w:rsidRDefault="00E07286" w:rsidP="006121A1">
      <w:pPr>
        <w:tabs>
          <w:tab w:val="left" w:pos="975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</w:rPr>
        <w:t>Так же в</w:t>
      </w:r>
      <w:r w:rsidR="005A4DDF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течение многих лет в школе ведется обучение по пр</w:t>
      </w:r>
      <w:r w:rsidR="0030332F">
        <w:rPr>
          <w:rFonts w:ascii="Times New Roman" w:eastAsia="Courier New" w:hAnsi="Times New Roman" w:cs="Times New Roman"/>
          <w:color w:val="000000"/>
          <w:sz w:val="26"/>
          <w:szCs w:val="26"/>
        </w:rPr>
        <w:t>ограмме</w:t>
      </w:r>
      <w:r w:rsidR="005A4DDF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профессионального обучения «Повар 3 разряда».</w:t>
      </w:r>
    </w:p>
    <w:p w:rsidR="00390D29" w:rsidRDefault="00390D29" w:rsidP="006121A1">
      <w:pPr>
        <w:tabs>
          <w:tab w:val="left" w:pos="975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</w:rPr>
      </w:pPr>
      <w:r w:rsidRPr="00390D29">
        <w:rPr>
          <w:rFonts w:ascii="Times New Roman" w:eastAsia="Courier New" w:hAnsi="Times New Roman" w:cs="Times New Roman"/>
          <w:color w:val="000000"/>
          <w:sz w:val="26"/>
          <w:szCs w:val="26"/>
        </w:rPr>
        <w:t>На базе образовательного учреждения функциониру</w:t>
      </w:r>
      <w:r w:rsidR="00E07286">
        <w:rPr>
          <w:rFonts w:ascii="Times New Roman" w:eastAsia="Courier New" w:hAnsi="Times New Roman" w:cs="Times New Roman"/>
          <w:color w:val="000000"/>
          <w:sz w:val="26"/>
          <w:szCs w:val="26"/>
        </w:rPr>
        <w:t>ю</w:t>
      </w:r>
      <w:r w:rsidRPr="00390D29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т: Управляющий совет, Совет профилактики, наркопост, </w:t>
      </w:r>
      <w:r w:rsidR="00C27A58">
        <w:rPr>
          <w:rFonts w:ascii="Times New Roman" w:eastAsia="Courier New" w:hAnsi="Times New Roman" w:cs="Times New Roman"/>
          <w:color w:val="000000"/>
          <w:sz w:val="26"/>
          <w:szCs w:val="26"/>
        </w:rPr>
        <w:t>отряд юн</w:t>
      </w:r>
      <w:r w:rsidRPr="00390D29">
        <w:rPr>
          <w:rFonts w:ascii="Times New Roman" w:eastAsia="Courier New" w:hAnsi="Times New Roman" w:cs="Times New Roman"/>
          <w:color w:val="000000"/>
          <w:sz w:val="26"/>
          <w:szCs w:val="26"/>
        </w:rPr>
        <w:t>армейцев, отряд ЮИД, РДШ, Союз молодежи.</w:t>
      </w:r>
    </w:p>
    <w:p w:rsidR="0030332F" w:rsidRDefault="0030332F" w:rsidP="006121A1">
      <w:pPr>
        <w:tabs>
          <w:tab w:val="left" w:pos="975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В 2022 году </w:t>
      </w:r>
      <w:r w:rsidR="00D0420D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сделан </w:t>
      </w:r>
      <w:r>
        <w:rPr>
          <w:rFonts w:ascii="Times New Roman" w:eastAsia="Courier New" w:hAnsi="Times New Roman" w:cs="Times New Roman"/>
          <w:color w:val="000000"/>
          <w:sz w:val="26"/>
          <w:szCs w:val="26"/>
        </w:rPr>
        <w:t>капитальный ремонт спортивного зала за счет средств бюджета Тулунского муниципального района.</w:t>
      </w:r>
    </w:p>
    <w:p w:rsidR="00900ABA" w:rsidRPr="00E07286" w:rsidRDefault="00E07286" w:rsidP="00900ABA">
      <w:pPr>
        <w:tabs>
          <w:tab w:val="left" w:pos="9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900ABA" w:rsidRPr="00E07286">
        <w:rPr>
          <w:rFonts w:ascii="Times New Roman" w:hAnsi="Times New Roman" w:cs="Times New Roman"/>
          <w:sz w:val="26"/>
          <w:szCs w:val="26"/>
        </w:rPr>
        <w:t>ошкольн</w:t>
      </w:r>
      <w:r>
        <w:rPr>
          <w:rFonts w:ascii="Times New Roman" w:hAnsi="Times New Roman" w:cs="Times New Roman"/>
          <w:sz w:val="26"/>
          <w:szCs w:val="26"/>
        </w:rPr>
        <w:t>о</w:t>
      </w:r>
      <w:r w:rsidR="00900ABA" w:rsidRPr="00E07286">
        <w:rPr>
          <w:rFonts w:ascii="Times New Roman" w:hAnsi="Times New Roman" w:cs="Times New Roman"/>
          <w:sz w:val="26"/>
          <w:szCs w:val="26"/>
        </w:rPr>
        <w:t>е учреждени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00ABA" w:rsidRPr="00E07286">
        <w:rPr>
          <w:rFonts w:ascii="Times New Roman" w:hAnsi="Times New Roman" w:cs="Times New Roman"/>
          <w:sz w:val="26"/>
          <w:szCs w:val="26"/>
        </w:rPr>
        <w:t xml:space="preserve"> име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00ABA" w:rsidRPr="00E07286">
        <w:rPr>
          <w:rFonts w:ascii="Times New Roman" w:hAnsi="Times New Roman" w:cs="Times New Roman"/>
          <w:sz w:val="26"/>
          <w:szCs w:val="26"/>
        </w:rPr>
        <w:t>т хороший уровень</w:t>
      </w:r>
      <w:r w:rsidRPr="00E07286">
        <w:rPr>
          <w:rFonts w:ascii="Times New Roman" w:hAnsi="Times New Roman" w:cs="Times New Roman"/>
          <w:sz w:val="26"/>
          <w:szCs w:val="26"/>
        </w:rPr>
        <w:t xml:space="preserve"> </w:t>
      </w:r>
      <w:r w:rsidR="00900ABA" w:rsidRPr="00E07286">
        <w:rPr>
          <w:rFonts w:ascii="Times New Roman" w:hAnsi="Times New Roman" w:cs="Times New Roman"/>
          <w:sz w:val="26"/>
          <w:szCs w:val="26"/>
        </w:rPr>
        <w:t>материально-технического обеспечения, высокие показатели качества</w:t>
      </w:r>
      <w:r w:rsidRPr="00E07286">
        <w:rPr>
          <w:rFonts w:ascii="Times New Roman" w:hAnsi="Times New Roman" w:cs="Times New Roman"/>
          <w:sz w:val="26"/>
          <w:szCs w:val="26"/>
        </w:rPr>
        <w:t xml:space="preserve"> </w:t>
      </w:r>
      <w:r w:rsidR="00900ABA" w:rsidRPr="00E07286">
        <w:rPr>
          <w:rFonts w:ascii="Times New Roman" w:hAnsi="Times New Roman" w:cs="Times New Roman"/>
          <w:sz w:val="26"/>
          <w:szCs w:val="26"/>
        </w:rPr>
        <w:t>учебно-воспитательного процесса, разнообразие внедряемых</w:t>
      </w:r>
      <w:r w:rsidRPr="00E07286">
        <w:rPr>
          <w:rFonts w:ascii="Times New Roman" w:hAnsi="Times New Roman" w:cs="Times New Roman"/>
          <w:sz w:val="26"/>
          <w:szCs w:val="26"/>
        </w:rPr>
        <w:t xml:space="preserve"> </w:t>
      </w:r>
      <w:r w:rsidR="00900ABA" w:rsidRPr="00E07286">
        <w:rPr>
          <w:rFonts w:ascii="Times New Roman" w:hAnsi="Times New Roman" w:cs="Times New Roman"/>
          <w:sz w:val="26"/>
          <w:szCs w:val="26"/>
        </w:rPr>
        <w:t>педагогических программ и технологий.</w:t>
      </w:r>
    </w:p>
    <w:p w:rsidR="00D0420D" w:rsidRDefault="00D0420D" w:rsidP="006121A1">
      <w:pPr>
        <w:tabs>
          <w:tab w:val="left" w:pos="975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33635" w:rsidRPr="005359AB" w:rsidRDefault="006121A1" w:rsidP="006121A1">
      <w:pPr>
        <w:tabs>
          <w:tab w:val="left" w:pos="975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359A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Культур</w:t>
      </w:r>
      <w:r w:rsidR="00D33635" w:rsidRPr="005359A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и искусство:</w:t>
      </w:r>
    </w:p>
    <w:p w:rsidR="008C7F77" w:rsidRPr="00133653" w:rsidRDefault="00CF37A5" w:rsidP="006121A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CF37A5">
        <w:rPr>
          <w:rFonts w:ascii="Times New Roman" w:eastAsia="Times New Roman" w:hAnsi="Times New Roman" w:cs="Times New Roman"/>
          <w:iCs/>
          <w:sz w:val="26"/>
          <w:szCs w:val="26"/>
        </w:rPr>
        <w:t>На территории Перфиловского сельского поселения действует 1 учреждение культуры и искусства, и его структурные подразделения - библиотеки. Численность работников к</w:t>
      </w:r>
      <w:r w:rsidR="005359AB">
        <w:rPr>
          <w:rFonts w:ascii="Times New Roman" w:eastAsia="Times New Roman" w:hAnsi="Times New Roman" w:cs="Times New Roman"/>
          <w:iCs/>
          <w:sz w:val="26"/>
          <w:szCs w:val="26"/>
        </w:rPr>
        <w:t>ультуры на первое полугодие 2022 года составляет 7</w:t>
      </w:r>
      <w:r w:rsidRPr="00CF37A5">
        <w:rPr>
          <w:rFonts w:ascii="Times New Roman" w:eastAsia="Times New Roman" w:hAnsi="Times New Roman" w:cs="Times New Roman"/>
          <w:iCs/>
          <w:sz w:val="26"/>
          <w:szCs w:val="26"/>
        </w:rPr>
        <w:t xml:space="preserve"> человек (</w:t>
      </w:r>
      <w:r w:rsidR="005359AB">
        <w:rPr>
          <w:rFonts w:ascii="Times New Roman" w:eastAsia="Times New Roman" w:hAnsi="Times New Roman" w:cs="Times New Roman"/>
          <w:iCs/>
          <w:sz w:val="26"/>
          <w:szCs w:val="26"/>
        </w:rPr>
        <w:t>117</w:t>
      </w:r>
      <w:r w:rsidRPr="00CF37A5">
        <w:rPr>
          <w:rFonts w:ascii="Times New Roman" w:eastAsia="Times New Roman" w:hAnsi="Times New Roman" w:cs="Times New Roman"/>
          <w:iCs/>
          <w:sz w:val="26"/>
          <w:szCs w:val="26"/>
        </w:rPr>
        <w:t xml:space="preserve">,0%) к аналогичному периоду прошлого года.  </w:t>
      </w:r>
      <w:r w:rsidR="005359AB" w:rsidRPr="005359AB">
        <w:rPr>
          <w:rFonts w:ascii="Times New Roman" w:eastAsia="Times New Roman" w:hAnsi="Times New Roman" w:cs="Times New Roman"/>
          <w:iCs/>
          <w:sz w:val="26"/>
          <w:szCs w:val="26"/>
        </w:rPr>
        <w:t>Средняя заработная плата работников культуры за первое полугодие 2022 года составила 20315,04 рублей по отношению к аналогичному периоду прошлого года увеличилась на 4,6 %. В 2025 году должна составить 29405,0 руб</w:t>
      </w:r>
      <w:r w:rsidR="00682F81" w:rsidRPr="00682F81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0E2303" w:rsidRPr="00133653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8C7F77" w:rsidRPr="00133653">
        <w:rPr>
          <w:rFonts w:ascii="Times New Roman" w:eastAsia="Times New Roman" w:hAnsi="Times New Roman" w:cs="Times New Roman"/>
          <w:sz w:val="26"/>
          <w:szCs w:val="26"/>
        </w:rPr>
        <w:t xml:space="preserve">местимость зрительного зала </w:t>
      </w:r>
      <w:r w:rsidR="003F0C8B">
        <w:rPr>
          <w:rFonts w:ascii="Times New Roman" w:eastAsia="Times New Roman" w:hAnsi="Times New Roman" w:cs="Times New Roman"/>
          <w:sz w:val="26"/>
          <w:szCs w:val="26"/>
        </w:rPr>
        <w:t>100</w:t>
      </w:r>
      <w:r w:rsidR="008C7F77" w:rsidRPr="00133653">
        <w:rPr>
          <w:rFonts w:ascii="Times New Roman" w:eastAsia="Times New Roman" w:hAnsi="Times New Roman" w:cs="Times New Roman"/>
          <w:sz w:val="26"/>
          <w:szCs w:val="26"/>
        </w:rPr>
        <w:t xml:space="preserve"> человек. </w:t>
      </w:r>
      <w:r w:rsidR="003F0C8B">
        <w:rPr>
          <w:rFonts w:ascii="Times New Roman" w:eastAsia="Times New Roman" w:hAnsi="Times New Roman" w:cs="Times New Roman"/>
          <w:sz w:val="26"/>
          <w:szCs w:val="26"/>
        </w:rPr>
        <w:t>общей площадью 217,2</w:t>
      </w:r>
      <w:r w:rsidR="008C7F77" w:rsidRPr="00133653">
        <w:rPr>
          <w:rFonts w:ascii="Times New Roman" w:eastAsia="Times New Roman" w:hAnsi="Times New Roman" w:cs="Times New Roman"/>
          <w:sz w:val="26"/>
          <w:szCs w:val="26"/>
        </w:rPr>
        <w:t xml:space="preserve"> кв.м. </w:t>
      </w:r>
    </w:p>
    <w:p w:rsidR="008C7F77" w:rsidRPr="00133653" w:rsidRDefault="008C7F77" w:rsidP="006121A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133653">
        <w:rPr>
          <w:rFonts w:ascii="Times New Roman" w:eastAsia="Times New Roman" w:hAnsi="Times New Roman" w:cs="Times New Roman"/>
          <w:sz w:val="26"/>
          <w:szCs w:val="26"/>
        </w:rPr>
        <w:t xml:space="preserve">Основными направлениями работы МКУК являются; </w:t>
      </w:r>
      <w:r w:rsidR="001D411F" w:rsidRPr="00133653">
        <w:rPr>
          <w:rFonts w:ascii="Times New Roman" w:eastAsia="Times New Roman" w:hAnsi="Times New Roman" w:cs="Times New Roman"/>
          <w:sz w:val="26"/>
          <w:szCs w:val="26"/>
        </w:rPr>
        <w:t>изучение, сохранение и распространение традиционной народной культуры; приобщение подрастающего поколения к духовно-нравственному наследию России, историческим ист</w:t>
      </w:r>
      <w:r w:rsidR="002031ED" w:rsidRPr="00133653">
        <w:rPr>
          <w:rFonts w:ascii="Times New Roman" w:eastAsia="Times New Roman" w:hAnsi="Times New Roman" w:cs="Times New Roman"/>
          <w:sz w:val="26"/>
          <w:szCs w:val="26"/>
        </w:rPr>
        <w:t>окам и традициям родного села, пропа</w:t>
      </w:r>
      <w:r w:rsidR="001D411F" w:rsidRPr="00133653">
        <w:rPr>
          <w:rFonts w:ascii="Times New Roman" w:eastAsia="Times New Roman" w:hAnsi="Times New Roman" w:cs="Times New Roman"/>
          <w:sz w:val="26"/>
          <w:szCs w:val="26"/>
        </w:rPr>
        <w:t>ганда физкультуры и спорта,</w:t>
      </w:r>
      <w:r w:rsidR="002031ED" w:rsidRPr="001336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411F" w:rsidRPr="00133653">
        <w:rPr>
          <w:rFonts w:ascii="Times New Roman" w:eastAsia="Times New Roman" w:hAnsi="Times New Roman" w:cs="Times New Roman"/>
          <w:sz w:val="26"/>
          <w:szCs w:val="26"/>
        </w:rPr>
        <w:t>проведение концертов,</w:t>
      </w:r>
      <w:r w:rsidR="002031ED" w:rsidRPr="001336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411F" w:rsidRPr="00133653">
        <w:rPr>
          <w:rFonts w:ascii="Times New Roman" w:eastAsia="Times New Roman" w:hAnsi="Times New Roman" w:cs="Times New Roman"/>
          <w:sz w:val="26"/>
          <w:szCs w:val="26"/>
        </w:rPr>
        <w:t>массовых театрализованных праздников и представлений, народных гуляний в соответствии с мест</w:t>
      </w:r>
      <w:r w:rsidR="002031ED" w:rsidRPr="00133653">
        <w:rPr>
          <w:rFonts w:ascii="Times New Roman" w:eastAsia="Times New Roman" w:hAnsi="Times New Roman" w:cs="Times New Roman"/>
          <w:sz w:val="26"/>
          <w:szCs w:val="26"/>
        </w:rPr>
        <w:t>ными обычаями и традициями, работа с населением всех возрастов, работа с социально-незащищенными слоями населения (инвалиды, ветераны труда, малоимущие граждане).</w:t>
      </w:r>
    </w:p>
    <w:p w:rsidR="00165472" w:rsidRPr="005359AB" w:rsidRDefault="008C7F77" w:rsidP="006121A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5359AB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          </w:t>
      </w:r>
      <w:r w:rsidR="00CA2C61" w:rsidRPr="00423856">
        <w:rPr>
          <w:rFonts w:ascii="Times New Roman" w:eastAsia="Times New Roman" w:hAnsi="Times New Roman" w:cs="Times New Roman"/>
          <w:sz w:val="26"/>
          <w:szCs w:val="26"/>
        </w:rPr>
        <w:t>За 20</w:t>
      </w:r>
      <w:r w:rsidR="00CF37A5" w:rsidRPr="00423856">
        <w:rPr>
          <w:rFonts w:ascii="Times New Roman" w:eastAsia="Times New Roman" w:hAnsi="Times New Roman" w:cs="Times New Roman"/>
          <w:sz w:val="26"/>
          <w:szCs w:val="26"/>
        </w:rPr>
        <w:t>2</w:t>
      </w:r>
      <w:r w:rsidR="00423856" w:rsidRPr="0042385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23856">
        <w:rPr>
          <w:rFonts w:ascii="Times New Roman" w:eastAsia="Times New Roman" w:hAnsi="Times New Roman" w:cs="Times New Roman"/>
          <w:sz w:val="26"/>
          <w:szCs w:val="26"/>
        </w:rPr>
        <w:t xml:space="preserve"> год культурно –досуговыми центрам</w:t>
      </w:r>
      <w:r w:rsidR="00CA2C61" w:rsidRPr="0042385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319D4" w:rsidRPr="00423856">
        <w:rPr>
          <w:rFonts w:ascii="Times New Roman" w:eastAsia="Times New Roman" w:hAnsi="Times New Roman" w:cs="Times New Roman"/>
          <w:sz w:val="26"/>
          <w:szCs w:val="26"/>
        </w:rPr>
        <w:t xml:space="preserve"> с.</w:t>
      </w:r>
      <w:r w:rsidR="00BE4755" w:rsidRPr="00423856">
        <w:rPr>
          <w:rFonts w:ascii="Times New Roman" w:eastAsia="Times New Roman" w:hAnsi="Times New Roman" w:cs="Times New Roman"/>
          <w:sz w:val="26"/>
          <w:szCs w:val="26"/>
        </w:rPr>
        <w:t>Перфилово</w:t>
      </w:r>
      <w:r w:rsidR="00CA2C61" w:rsidRPr="00423856">
        <w:rPr>
          <w:rFonts w:ascii="Times New Roman" w:eastAsia="Times New Roman" w:hAnsi="Times New Roman" w:cs="Times New Roman"/>
          <w:sz w:val="26"/>
          <w:szCs w:val="26"/>
        </w:rPr>
        <w:t xml:space="preserve"> было проведено </w:t>
      </w:r>
      <w:r w:rsidR="00CF37A5" w:rsidRPr="00423856">
        <w:rPr>
          <w:rFonts w:ascii="Times New Roman" w:eastAsia="Times New Roman" w:hAnsi="Times New Roman" w:cs="Times New Roman"/>
          <w:sz w:val="26"/>
          <w:szCs w:val="26"/>
        </w:rPr>
        <w:t>3</w:t>
      </w:r>
      <w:r w:rsidR="00423856" w:rsidRPr="00423856">
        <w:rPr>
          <w:rFonts w:ascii="Times New Roman" w:eastAsia="Times New Roman" w:hAnsi="Times New Roman" w:cs="Times New Roman"/>
          <w:sz w:val="26"/>
          <w:szCs w:val="26"/>
        </w:rPr>
        <w:t>45</w:t>
      </w:r>
      <w:r w:rsidRPr="00423856">
        <w:rPr>
          <w:rFonts w:ascii="Times New Roman" w:eastAsia="Times New Roman" w:hAnsi="Times New Roman" w:cs="Times New Roman"/>
          <w:sz w:val="26"/>
          <w:szCs w:val="26"/>
        </w:rPr>
        <w:t xml:space="preserve"> культурно-досуговых мероприятий,</w:t>
      </w:r>
      <w:r w:rsidR="00CA2C61" w:rsidRPr="00423856">
        <w:rPr>
          <w:rFonts w:ascii="Times New Roman" w:eastAsia="Times New Roman" w:hAnsi="Times New Roman" w:cs="Times New Roman"/>
          <w:sz w:val="26"/>
          <w:szCs w:val="26"/>
        </w:rPr>
        <w:t xml:space="preserve"> из них для детей </w:t>
      </w:r>
      <w:r w:rsidR="00423856" w:rsidRPr="00423856">
        <w:rPr>
          <w:rFonts w:ascii="Times New Roman" w:eastAsia="Times New Roman" w:hAnsi="Times New Roman" w:cs="Times New Roman"/>
          <w:sz w:val="26"/>
          <w:szCs w:val="26"/>
        </w:rPr>
        <w:t>94</w:t>
      </w:r>
      <w:r w:rsidRPr="00423856">
        <w:rPr>
          <w:rFonts w:ascii="Times New Roman" w:eastAsia="Times New Roman" w:hAnsi="Times New Roman" w:cs="Times New Roman"/>
          <w:sz w:val="26"/>
          <w:szCs w:val="26"/>
        </w:rPr>
        <w:t>. Посещаемость мероприятий</w:t>
      </w:r>
      <w:r w:rsidR="00CA2C61" w:rsidRPr="00423856">
        <w:rPr>
          <w:rFonts w:ascii="Times New Roman" w:eastAsia="Times New Roman" w:hAnsi="Times New Roman" w:cs="Times New Roman"/>
          <w:sz w:val="26"/>
          <w:szCs w:val="26"/>
        </w:rPr>
        <w:t xml:space="preserve"> составила </w:t>
      </w:r>
      <w:r w:rsidR="00423856" w:rsidRPr="00423856">
        <w:rPr>
          <w:rFonts w:ascii="Times New Roman" w:eastAsia="Times New Roman" w:hAnsi="Times New Roman" w:cs="Times New Roman"/>
          <w:sz w:val="26"/>
          <w:szCs w:val="26"/>
        </w:rPr>
        <w:t>7099</w:t>
      </w:r>
      <w:r w:rsidRPr="00423856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Pr="005359A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  <w:r w:rsidRPr="00423856">
        <w:rPr>
          <w:rFonts w:ascii="Times New Roman" w:eastAsia="Times New Roman" w:hAnsi="Times New Roman" w:cs="Times New Roman"/>
          <w:sz w:val="26"/>
          <w:szCs w:val="26"/>
        </w:rPr>
        <w:t>Доход от осн</w:t>
      </w:r>
      <w:r w:rsidR="00CA2C61" w:rsidRPr="00423856">
        <w:rPr>
          <w:rFonts w:ascii="Times New Roman" w:eastAsia="Times New Roman" w:hAnsi="Times New Roman" w:cs="Times New Roman"/>
          <w:sz w:val="26"/>
          <w:szCs w:val="26"/>
        </w:rPr>
        <w:t>овных видов деятельности за 20</w:t>
      </w:r>
      <w:r w:rsidR="00CF37A5" w:rsidRPr="00423856">
        <w:rPr>
          <w:rFonts w:ascii="Times New Roman" w:eastAsia="Times New Roman" w:hAnsi="Times New Roman" w:cs="Times New Roman"/>
          <w:sz w:val="26"/>
          <w:szCs w:val="26"/>
        </w:rPr>
        <w:t>2</w:t>
      </w:r>
      <w:r w:rsidR="00423856" w:rsidRPr="00423856">
        <w:rPr>
          <w:rFonts w:ascii="Times New Roman" w:eastAsia="Times New Roman" w:hAnsi="Times New Roman" w:cs="Times New Roman"/>
          <w:sz w:val="26"/>
          <w:szCs w:val="26"/>
        </w:rPr>
        <w:t>1</w:t>
      </w:r>
      <w:r w:rsidR="00CA2C61" w:rsidRPr="00423856">
        <w:rPr>
          <w:rFonts w:ascii="Times New Roman" w:eastAsia="Times New Roman" w:hAnsi="Times New Roman" w:cs="Times New Roman"/>
          <w:sz w:val="26"/>
          <w:szCs w:val="26"/>
        </w:rPr>
        <w:t xml:space="preserve"> год составил </w:t>
      </w:r>
      <w:r w:rsidR="00423856" w:rsidRPr="00423856">
        <w:rPr>
          <w:rFonts w:ascii="Times New Roman" w:eastAsia="Times New Roman" w:hAnsi="Times New Roman" w:cs="Times New Roman"/>
          <w:sz w:val="26"/>
          <w:szCs w:val="26"/>
        </w:rPr>
        <w:t>540</w:t>
      </w:r>
      <w:r w:rsidR="00CF37A5" w:rsidRPr="00423856">
        <w:rPr>
          <w:rFonts w:ascii="Times New Roman" w:eastAsia="Times New Roman" w:hAnsi="Times New Roman" w:cs="Times New Roman"/>
          <w:sz w:val="26"/>
          <w:szCs w:val="26"/>
        </w:rPr>
        <w:t>00</w:t>
      </w:r>
      <w:r w:rsidR="00CA2C61" w:rsidRPr="00423856">
        <w:rPr>
          <w:rFonts w:ascii="Times New Roman" w:eastAsia="Times New Roman" w:hAnsi="Times New Roman" w:cs="Times New Roman"/>
          <w:sz w:val="26"/>
          <w:szCs w:val="26"/>
        </w:rPr>
        <w:t>,00</w:t>
      </w:r>
      <w:r w:rsidRPr="00423856"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 w:rsidR="00977EC2" w:rsidRPr="00423856" w:rsidRDefault="003F0C8B" w:rsidP="006121A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Cs/>
          <w:sz w:val="26"/>
          <w:szCs w:val="26"/>
        </w:rPr>
      </w:pPr>
      <w:r w:rsidRPr="00423856">
        <w:rPr>
          <w:rFonts w:ascii="Times New Roman" w:hAnsi="Times New Roman" w:cs="Times New Roman"/>
          <w:iCs/>
          <w:sz w:val="26"/>
          <w:szCs w:val="26"/>
        </w:rPr>
        <w:t xml:space="preserve">В первом </w:t>
      </w:r>
      <w:r w:rsidR="00423856">
        <w:rPr>
          <w:rFonts w:ascii="Times New Roman" w:hAnsi="Times New Roman" w:cs="Times New Roman"/>
          <w:iCs/>
          <w:sz w:val="26"/>
          <w:szCs w:val="26"/>
        </w:rPr>
        <w:t>полугодии</w:t>
      </w:r>
      <w:r w:rsidRPr="00423856">
        <w:rPr>
          <w:rFonts w:ascii="Times New Roman" w:hAnsi="Times New Roman" w:cs="Times New Roman"/>
          <w:iCs/>
          <w:sz w:val="26"/>
          <w:szCs w:val="26"/>
        </w:rPr>
        <w:t xml:space="preserve"> 202</w:t>
      </w:r>
      <w:r w:rsidR="00423856" w:rsidRPr="00423856">
        <w:rPr>
          <w:rFonts w:ascii="Times New Roman" w:hAnsi="Times New Roman" w:cs="Times New Roman"/>
          <w:iCs/>
          <w:sz w:val="26"/>
          <w:szCs w:val="26"/>
        </w:rPr>
        <w:t>2</w:t>
      </w:r>
      <w:r w:rsidRPr="00423856">
        <w:rPr>
          <w:rFonts w:ascii="Times New Roman" w:hAnsi="Times New Roman" w:cs="Times New Roman"/>
          <w:iCs/>
          <w:sz w:val="26"/>
          <w:szCs w:val="26"/>
        </w:rPr>
        <w:t xml:space="preserve"> года для жителей сельского поселения работниками культуры проводились культурно –массовые мероприятия к рождеству, </w:t>
      </w:r>
      <w:r w:rsidR="00423856">
        <w:rPr>
          <w:rFonts w:ascii="Times New Roman" w:hAnsi="Times New Roman" w:cs="Times New Roman"/>
          <w:iCs/>
          <w:sz w:val="26"/>
          <w:szCs w:val="26"/>
        </w:rPr>
        <w:t>к дню 8 марта, к дню масленицы, 9 мая – День Победы, 1 июня-День детей, 12 июня – День России и др.</w:t>
      </w:r>
      <w:r w:rsidRPr="00423856">
        <w:rPr>
          <w:rFonts w:ascii="Times New Roman" w:hAnsi="Times New Roman" w:cs="Times New Roman"/>
          <w:iCs/>
          <w:sz w:val="26"/>
          <w:szCs w:val="26"/>
        </w:rPr>
        <w:t>За перв</w:t>
      </w:r>
      <w:r w:rsidR="00CF37A5" w:rsidRPr="00423856">
        <w:rPr>
          <w:rFonts w:ascii="Times New Roman" w:hAnsi="Times New Roman" w:cs="Times New Roman"/>
          <w:iCs/>
          <w:sz w:val="26"/>
          <w:szCs w:val="26"/>
        </w:rPr>
        <w:t>ое</w:t>
      </w:r>
      <w:r w:rsidRPr="0042385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CF37A5" w:rsidRPr="00423856">
        <w:rPr>
          <w:rFonts w:ascii="Times New Roman" w:hAnsi="Times New Roman" w:cs="Times New Roman"/>
          <w:iCs/>
          <w:sz w:val="26"/>
          <w:szCs w:val="26"/>
        </w:rPr>
        <w:t>полугодие</w:t>
      </w:r>
      <w:r w:rsidRPr="00423856">
        <w:rPr>
          <w:rFonts w:ascii="Times New Roman" w:hAnsi="Times New Roman" w:cs="Times New Roman"/>
          <w:iCs/>
          <w:sz w:val="26"/>
          <w:szCs w:val="26"/>
        </w:rPr>
        <w:t xml:space="preserve"> проведено </w:t>
      </w:r>
      <w:r w:rsidR="00423856" w:rsidRPr="00423856">
        <w:rPr>
          <w:rFonts w:ascii="Times New Roman" w:hAnsi="Times New Roman" w:cs="Times New Roman"/>
          <w:iCs/>
          <w:sz w:val="26"/>
          <w:szCs w:val="26"/>
        </w:rPr>
        <w:t>228</w:t>
      </w:r>
      <w:r w:rsidRPr="00423856">
        <w:rPr>
          <w:rFonts w:ascii="Times New Roman" w:hAnsi="Times New Roman" w:cs="Times New Roman"/>
          <w:iCs/>
          <w:sz w:val="26"/>
          <w:szCs w:val="26"/>
        </w:rPr>
        <w:t xml:space="preserve"> мероприяти</w:t>
      </w:r>
      <w:r w:rsidR="00CF37A5" w:rsidRPr="00423856">
        <w:rPr>
          <w:rFonts w:ascii="Times New Roman" w:hAnsi="Times New Roman" w:cs="Times New Roman"/>
          <w:iCs/>
          <w:sz w:val="26"/>
          <w:szCs w:val="26"/>
        </w:rPr>
        <w:t>й</w:t>
      </w:r>
      <w:r w:rsidRPr="00423856">
        <w:rPr>
          <w:rFonts w:ascii="Times New Roman" w:hAnsi="Times New Roman" w:cs="Times New Roman"/>
          <w:iCs/>
          <w:sz w:val="26"/>
          <w:szCs w:val="26"/>
        </w:rPr>
        <w:t xml:space="preserve">, посетило </w:t>
      </w:r>
      <w:r w:rsidR="00423856" w:rsidRPr="00423856">
        <w:rPr>
          <w:rFonts w:ascii="Times New Roman" w:hAnsi="Times New Roman" w:cs="Times New Roman"/>
          <w:iCs/>
          <w:sz w:val="26"/>
          <w:szCs w:val="26"/>
        </w:rPr>
        <w:t>5673</w:t>
      </w:r>
      <w:r w:rsidR="00CF37A5" w:rsidRPr="0042385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23856">
        <w:rPr>
          <w:rFonts w:ascii="Times New Roman" w:hAnsi="Times New Roman" w:cs="Times New Roman"/>
          <w:iCs/>
          <w:sz w:val="26"/>
          <w:szCs w:val="26"/>
        </w:rPr>
        <w:t>человек</w:t>
      </w:r>
      <w:r w:rsidR="00CF37A5" w:rsidRPr="00423856">
        <w:rPr>
          <w:rFonts w:ascii="Times New Roman" w:hAnsi="Times New Roman" w:cs="Times New Roman"/>
          <w:iCs/>
          <w:sz w:val="26"/>
          <w:szCs w:val="26"/>
        </w:rPr>
        <w:t>а.</w:t>
      </w:r>
    </w:p>
    <w:p w:rsidR="00700D19" w:rsidRPr="005359AB" w:rsidRDefault="00700D19" w:rsidP="005359AB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Cs/>
          <w:color w:val="FF0000"/>
          <w:sz w:val="26"/>
          <w:szCs w:val="26"/>
        </w:rPr>
      </w:pPr>
      <w:r w:rsidRPr="005359AB">
        <w:rPr>
          <w:rFonts w:ascii="Times New Roman" w:hAnsi="Times New Roman" w:cs="Times New Roman"/>
          <w:iCs/>
          <w:color w:val="FF0000"/>
          <w:sz w:val="26"/>
          <w:szCs w:val="26"/>
        </w:rPr>
        <w:t xml:space="preserve">. </w:t>
      </w:r>
    </w:p>
    <w:p w:rsidR="005359AB" w:rsidRPr="005359AB" w:rsidRDefault="005359AB" w:rsidP="005359AB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Cs/>
          <w:sz w:val="26"/>
          <w:szCs w:val="26"/>
        </w:rPr>
      </w:pPr>
      <w:r w:rsidRPr="005359AB">
        <w:rPr>
          <w:rFonts w:ascii="Times New Roman" w:hAnsi="Times New Roman" w:cs="Times New Roman"/>
          <w:iCs/>
          <w:sz w:val="26"/>
          <w:szCs w:val="26"/>
        </w:rPr>
        <w:t>В первом полугодии 2022 года за счет средств местного бюджета в МКУК «КДЦ с.Перфилово» произведен текущий ремонт здания: покраска фасада, стен, потолков, основания полов.</w:t>
      </w:r>
    </w:p>
    <w:p w:rsidR="005359AB" w:rsidRDefault="005359AB" w:rsidP="005359AB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Cs/>
          <w:sz w:val="26"/>
          <w:szCs w:val="26"/>
        </w:rPr>
      </w:pPr>
      <w:r w:rsidRPr="005359AB">
        <w:rPr>
          <w:rFonts w:ascii="Times New Roman" w:hAnsi="Times New Roman" w:cs="Times New Roman"/>
          <w:iCs/>
          <w:sz w:val="26"/>
          <w:szCs w:val="26"/>
        </w:rPr>
        <w:t>По оценке 2022 года численность работников не изменится.</w:t>
      </w:r>
    </w:p>
    <w:p w:rsidR="00243C8E" w:rsidRPr="00C27A58" w:rsidRDefault="00243C8E" w:rsidP="005359AB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Cs/>
          <w:sz w:val="26"/>
          <w:szCs w:val="26"/>
        </w:rPr>
      </w:pPr>
      <w:r w:rsidRPr="00C27A58">
        <w:rPr>
          <w:rFonts w:ascii="Times New Roman" w:hAnsi="Times New Roman" w:cs="Times New Roman"/>
          <w:iCs/>
          <w:sz w:val="26"/>
          <w:szCs w:val="26"/>
        </w:rPr>
        <w:t>В 2025 году</w:t>
      </w:r>
      <w:r w:rsidR="0080486F" w:rsidRPr="00C27A58">
        <w:rPr>
          <w:rFonts w:ascii="Times New Roman" w:hAnsi="Times New Roman" w:cs="Times New Roman"/>
          <w:iCs/>
          <w:sz w:val="26"/>
          <w:szCs w:val="26"/>
        </w:rPr>
        <w:t xml:space="preserve"> планируется </w:t>
      </w:r>
      <w:r w:rsidR="00C27A58" w:rsidRPr="00C27A58">
        <w:rPr>
          <w:rFonts w:ascii="Times New Roman" w:hAnsi="Times New Roman" w:cs="Times New Roman"/>
          <w:iCs/>
          <w:sz w:val="26"/>
          <w:szCs w:val="26"/>
        </w:rPr>
        <w:t>провести текущий ремонт здания КДЦ с.Перфилово, здания клуба д.Нижний</w:t>
      </w:r>
      <w:r w:rsidR="006E0068" w:rsidRPr="00C27A5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C27A58" w:rsidRPr="00C27A58">
        <w:rPr>
          <w:rFonts w:ascii="Times New Roman" w:hAnsi="Times New Roman" w:cs="Times New Roman"/>
          <w:iCs/>
          <w:sz w:val="26"/>
          <w:szCs w:val="26"/>
        </w:rPr>
        <w:t xml:space="preserve">Манут, здания клуба д.Петровск в рамках мероприятия </w:t>
      </w:r>
      <w:r w:rsidR="0080486F" w:rsidRPr="00C27A58">
        <w:rPr>
          <w:rFonts w:ascii="Times New Roman" w:hAnsi="Times New Roman" w:cs="Times New Roman"/>
          <w:iCs/>
          <w:sz w:val="26"/>
          <w:szCs w:val="26"/>
        </w:rPr>
        <w:t xml:space="preserve">«Обеспечение, развитие и укрепление материально-технической базы домов культуры населенных пунктов с числом жителей до 50 тыс. человек» </w:t>
      </w:r>
      <w:r w:rsidR="00C27A58" w:rsidRPr="00C27A58">
        <w:rPr>
          <w:rFonts w:ascii="Times New Roman" w:hAnsi="Times New Roman" w:cs="Times New Roman"/>
          <w:iCs/>
          <w:sz w:val="26"/>
          <w:szCs w:val="26"/>
        </w:rPr>
        <w:t xml:space="preserve">на сумму </w:t>
      </w:r>
      <w:r w:rsidR="0080486F" w:rsidRPr="00C27A58">
        <w:rPr>
          <w:rFonts w:ascii="Times New Roman" w:hAnsi="Times New Roman" w:cs="Times New Roman"/>
          <w:iCs/>
          <w:sz w:val="26"/>
          <w:szCs w:val="26"/>
        </w:rPr>
        <w:t xml:space="preserve">2406,3 </w:t>
      </w:r>
      <w:r w:rsidR="006E0068" w:rsidRPr="00C27A58">
        <w:rPr>
          <w:rFonts w:ascii="Times New Roman" w:hAnsi="Times New Roman" w:cs="Times New Roman"/>
          <w:iCs/>
          <w:sz w:val="26"/>
          <w:szCs w:val="26"/>
        </w:rPr>
        <w:t>тыс.руб.</w:t>
      </w:r>
      <w:r w:rsidR="0096013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80486F" w:rsidRPr="00C27A58">
        <w:rPr>
          <w:rFonts w:ascii="Times New Roman" w:hAnsi="Times New Roman" w:cs="Times New Roman"/>
          <w:iCs/>
          <w:sz w:val="26"/>
          <w:szCs w:val="26"/>
        </w:rPr>
        <w:t>(ОБ 2382,0</w:t>
      </w:r>
      <w:r w:rsidR="00C27A58" w:rsidRPr="00C27A58">
        <w:rPr>
          <w:rFonts w:ascii="Times New Roman" w:hAnsi="Times New Roman" w:cs="Times New Roman"/>
          <w:iCs/>
          <w:sz w:val="26"/>
          <w:szCs w:val="26"/>
        </w:rPr>
        <w:t xml:space="preserve"> тыс. руб, </w:t>
      </w:r>
      <w:r w:rsidR="0080486F" w:rsidRPr="00C27A58">
        <w:rPr>
          <w:rFonts w:ascii="Times New Roman" w:hAnsi="Times New Roman" w:cs="Times New Roman"/>
          <w:iCs/>
          <w:sz w:val="26"/>
          <w:szCs w:val="26"/>
        </w:rPr>
        <w:t>МБ 24,3</w:t>
      </w:r>
      <w:r w:rsidR="00C27A58" w:rsidRPr="00C27A58">
        <w:rPr>
          <w:rFonts w:ascii="Times New Roman" w:hAnsi="Times New Roman" w:cs="Times New Roman"/>
          <w:iCs/>
          <w:sz w:val="26"/>
          <w:szCs w:val="26"/>
        </w:rPr>
        <w:t xml:space="preserve"> тыс.руб</w:t>
      </w:r>
      <w:r w:rsidR="0080486F" w:rsidRPr="00C27A58">
        <w:rPr>
          <w:rFonts w:ascii="Times New Roman" w:hAnsi="Times New Roman" w:cs="Times New Roman"/>
          <w:iCs/>
          <w:sz w:val="26"/>
          <w:szCs w:val="26"/>
        </w:rPr>
        <w:t>)</w:t>
      </w:r>
      <w:r w:rsidR="00C27A58" w:rsidRPr="00C27A58">
        <w:rPr>
          <w:rFonts w:ascii="Times New Roman" w:hAnsi="Times New Roman" w:cs="Times New Roman"/>
          <w:iCs/>
          <w:sz w:val="26"/>
          <w:szCs w:val="26"/>
        </w:rPr>
        <w:t>.</w:t>
      </w:r>
    </w:p>
    <w:p w:rsidR="003F0C8B" w:rsidRPr="00133653" w:rsidRDefault="003F0C8B" w:rsidP="006121A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Cs/>
          <w:sz w:val="26"/>
          <w:szCs w:val="26"/>
        </w:rPr>
      </w:pPr>
    </w:p>
    <w:p w:rsidR="00444365" w:rsidRDefault="00444365" w:rsidP="006121A1">
      <w:pPr>
        <w:tabs>
          <w:tab w:val="left" w:pos="975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Здравоохранение</w:t>
      </w:r>
    </w:p>
    <w:p w:rsidR="0080486F" w:rsidRDefault="00663859" w:rsidP="006121A1">
      <w:pPr>
        <w:tabs>
          <w:tab w:val="left" w:pos="975"/>
        </w:tabs>
        <w:spacing w:after="0" w:line="240" w:lineRule="auto"/>
        <w:ind w:firstLine="709"/>
        <w:contextualSpacing/>
        <w:jc w:val="both"/>
      </w:pPr>
      <w:r w:rsidRPr="00133653">
        <w:rPr>
          <w:rFonts w:ascii="Times New Roman" w:hAnsi="Times New Roman" w:cs="Times New Roman"/>
          <w:sz w:val="26"/>
          <w:szCs w:val="26"/>
        </w:rPr>
        <w:t xml:space="preserve"> </w:t>
      </w:r>
      <w:r w:rsidR="00E2268F" w:rsidRPr="00133653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Здравоохранение </w:t>
      </w:r>
      <w:r w:rsidR="00E2268F" w:rsidRPr="0013365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на территории </w:t>
      </w:r>
      <w:r w:rsidR="007E68EE">
        <w:rPr>
          <w:rFonts w:ascii="Times New Roman" w:eastAsia="Times New Roman" w:hAnsi="Times New Roman" w:cs="Times New Roman"/>
          <w:spacing w:val="-4"/>
          <w:sz w:val="26"/>
          <w:szCs w:val="26"/>
        </w:rPr>
        <w:t>Перфиловского</w:t>
      </w:r>
      <w:r w:rsidR="00E2268F" w:rsidRPr="0013365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сельского поселения представлено 3 фельдшерско-акушерскими </w:t>
      </w:r>
      <w:r w:rsidR="00E2268F" w:rsidRPr="00133653">
        <w:rPr>
          <w:rFonts w:ascii="Times New Roman" w:eastAsia="Times New Roman" w:hAnsi="Times New Roman" w:cs="Times New Roman"/>
          <w:spacing w:val="-3"/>
          <w:sz w:val="26"/>
          <w:szCs w:val="26"/>
        </w:rPr>
        <w:t>пунктами:</w:t>
      </w:r>
      <w:r w:rsidR="0044436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д.Петровск, д.Нижний Манут, с.Перфилово. ФАП в д.Казакова затоплен в результате наводнения в июне 2019 года.</w:t>
      </w:r>
      <w:r w:rsidR="0080486F" w:rsidRPr="0080486F">
        <w:t xml:space="preserve"> </w:t>
      </w:r>
    </w:p>
    <w:p w:rsidR="004D04AE" w:rsidRPr="009B3CCC" w:rsidRDefault="004D04AE" w:rsidP="006121A1">
      <w:pPr>
        <w:tabs>
          <w:tab w:val="left" w:pos="9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3CCC">
        <w:rPr>
          <w:rFonts w:ascii="Times New Roman" w:hAnsi="Times New Roman" w:cs="Times New Roman"/>
          <w:sz w:val="26"/>
          <w:szCs w:val="26"/>
        </w:rPr>
        <w:t xml:space="preserve">В 2021 году </w:t>
      </w:r>
      <w:r w:rsidR="009B3CCC">
        <w:rPr>
          <w:rFonts w:ascii="Times New Roman" w:hAnsi="Times New Roman" w:cs="Times New Roman"/>
          <w:sz w:val="26"/>
          <w:szCs w:val="26"/>
        </w:rPr>
        <w:t xml:space="preserve">за медицинской помощью в </w:t>
      </w:r>
      <w:r w:rsidRPr="009B3CCC">
        <w:rPr>
          <w:rFonts w:ascii="Times New Roman" w:hAnsi="Times New Roman" w:cs="Times New Roman"/>
          <w:sz w:val="26"/>
          <w:szCs w:val="26"/>
        </w:rPr>
        <w:t xml:space="preserve">ФАПы </w:t>
      </w:r>
      <w:r w:rsidR="009B3CCC">
        <w:rPr>
          <w:rFonts w:ascii="Times New Roman" w:hAnsi="Times New Roman" w:cs="Times New Roman"/>
          <w:sz w:val="26"/>
          <w:szCs w:val="26"/>
        </w:rPr>
        <w:t>обратились</w:t>
      </w:r>
      <w:r w:rsidRPr="009B3CCC">
        <w:rPr>
          <w:rFonts w:ascii="Times New Roman" w:hAnsi="Times New Roman" w:cs="Times New Roman"/>
          <w:sz w:val="26"/>
          <w:szCs w:val="26"/>
        </w:rPr>
        <w:t xml:space="preserve"> около </w:t>
      </w:r>
      <w:r w:rsidR="009B3CCC" w:rsidRPr="009B3CCC">
        <w:rPr>
          <w:rFonts w:ascii="Times New Roman" w:hAnsi="Times New Roman" w:cs="Times New Roman"/>
          <w:sz w:val="26"/>
          <w:szCs w:val="26"/>
        </w:rPr>
        <w:t>9434 ч</w:t>
      </w:r>
      <w:r w:rsidRPr="009B3CCC">
        <w:rPr>
          <w:rFonts w:ascii="Times New Roman" w:hAnsi="Times New Roman" w:cs="Times New Roman"/>
          <w:sz w:val="26"/>
          <w:szCs w:val="26"/>
        </w:rPr>
        <w:t>еловек</w:t>
      </w:r>
      <w:r w:rsidR="009B3CCC">
        <w:rPr>
          <w:rFonts w:ascii="Times New Roman" w:hAnsi="Times New Roman" w:cs="Times New Roman"/>
          <w:sz w:val="26"/>
          <w:szCs w:val="26"/>
        </w:rPr>
        <w:t>.</w:t>
      </w:r>
    </w:p>
    <w:p w:rsidR="00E2268F" w:rsidRDefault="0080486F" w:rsidP="006121A1">
      <w:pPr>
        <w:tabs>
          <w:tab w:val="left" w:pos="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6"/>
          <w:szCs w:val="26"/>
        </w:rPr>
      </w:pPr>
      <w:r w:rsidRPr="0080486F">
        <w:rPr>
          <w:rFonts w:ascii="Times New Roman" w:eastAsia="Times New Roman" w:hAnsi="Times New Roman" w:cs="Times New Roman"/>
          <w:spacing w:val="-3"/>
          <w:sz w:val="26"/>
          <w:szCs w:val="26"/>
        </w:rPr>
        <w:lastRenderedPageBreak/>
        <w:t>Среди взрослого населения распростр</w:t>
      </w:r>
      <w:bookmarkStart w:id="0" w:name="_GoBack"/>
      <w:bookmarkEnd w:id="0"/>
      <w:r w:rsidRPr="0080486F">
        <w:rPr>
          <w:rFonts w:ascii="Times New Roman" w:eastAsia="Times New Roman" w:hAnsi="Times New Roman" w:cs="Times New Roman"/>
          <w:spacing w:val="-3"/>
          <w:sz w:val="26"/>
          <w:szCs w:val="26"/>
        </w:rPr>
        <w:t>анены сердечно-сосудистые заболевания, инсульты, инфаркты, гипертония. Также фельдшерами Перфиловского поселения проводится профилактика заболеваний среди населения: беседы, лекции, осмотр женщин приглашенным акушером, выездной осмотр детей до года узкими специалистами, флюорографические обследования, вакцинопрофилактика, диспансеризация, профилактический осмотр детей школьного возраста.</w:t>
      </w:r>
    </w:p>
    <w:p w:rsidR="002313A6" w:rsidRPr="004D04AE" w:rsidRDefault="004D04AE" w:rsidP="006121A1">
      <w:pPr>
        <w:tabs>
          <w:tab w:val="left" w:pos="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6"/>
          <w:szCs w:val="26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Для более качественного оказания медицинских услуг населению необходимо материальное оснащение фельдшерско-акушерских пунктов, наличие необходимых медикаментов, а также </w:t>
      </w:r>
      <w:r w:rsidR="002313A6" w:rsidRPr="004D04AE">
        <w:rPr>
          <w:rFonts w:ascii="Times New Roman" w:eastAsia="Times New Roman" w:hAnsi="Times New Roman" w:cs="Times New Roman"/>
          <w:spacing w:val="-3"/>
          <w:sz w:val="26"/>
          <w:szCs w:val="26"/>
        </w:rPr>
        <w:t>капитальн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ый ремонт зданий</w:t>
      </w:r>
      <w:r w:rsidR="002313A6" w:rsidRPr="004D04AE">
        <w:rPr>
          <w:rFonts w:ascii="Times New Roman" w:eastAsia="Times New Roman" w:hAnsi="Times New Roman" w:cs="Times New Roman"/>
          <w:spacing w:val="-3"/>
          <w:sz w:val="26"/>
          <w:szCs w:val="26"/>
        </w:rPr>
        <w:t>.</w:t>
      </w:r>
    </w:p>
    <w:p w:rsidR="00C5188A" w:rsidRDefault="00C5188A" w:rsidP="00C518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44DF4" w:rsidRDefault="00CF37A5" w:rsidP="006121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F37A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44DF4">
        <w:rPr>
          <w:b/>
          <w:sz w:val="28"/>
          <w:szCs w:val="28"/>
        </w:rPr>
        <w:t>Дорожная деятельность</w:t>
      </w:r>
    </w:p>
    <w:p w:rsidR="00F44DF4" w:rsidRDefault="00F44DF4" w:rsidP="006121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Общая протяжённость дорожной сети общего пользования местного значения составляет </w:t>
      </w:r>
      <w:r w:rsidR="00444365">
        <w:rPr>
          <w:rFonts w:ascii="Times New Roman" w:hAnsi="Times New Roman"/>
          <w:bCs/>
          <w:sz w:val="26"/>
          <w:szCs w:val="26"/>
        </w:rPr>
        <w:t>27,6</w:t>
      </w:r>
      <w:r>
        <w:rPr>
          <w:rFonts w:ascii="Times New Roman" w:hAnsi="Times New Roman"/>
          <w:bCs/>
          <w:sz w:val="26"/>
          <w:szCs w:val="26"/>
        </w:rPr>
        <w:t xml:space="preserve"> км.</w:t>
      </w:r>
      <w:r>
        <w:rPr>
          <w:rFonts w:ascii="Times New Roman" w:hAnsi="Times New Roman"/>
          <w:sz w:val="26"/>
          <w:szCs w:val="26"/>
        </w:rPr>
        <w:t xml:space="preserve">, из них </w:t>
      </w:r>
      <w:r w:rsidR="00444365">
        <w:rPr>
          <w:rFonts w:ascii="Times New Roman" w:hAnsi="Times New Roman"/>
          <w:sz w:val="26"/>
          <w:szCs w:val="26"/>
        </w:rPr>
        <w:t>4,3</w:t>
      </w:r>
      <w:r>
        <w:rPr>
          <w:rFonts w:ascii="Times New Roman" w:hAnsi="Times New Roman"/>
          <w:sz w:val="26"/>
          <w:szCs w:val="26"/>
        </w:rPr>
        <w:t xml:space="preserve"> км имеют асфальтированное покрытие, </w:t>
      </w:r>
      <w:r w:rsidR="00444365">
        <w:rPr>
          <w:rFonts w:ascii="Times New Roman" w:hAnsi="Times New Roman"/>
          <w:sz w:val="26"/>
          <w:szCs w:val="26"/>
        </w:rPr>
        <w:t>22,4км гравийное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Сохранение автодорожной инфраструктуры осуществляется только за счет ремонта автодорог с твердым покрытием и автодорог с гравийным покрытием. В условиях ограниченного финансирования дорожных работ с каждым годом увеличивается протяженность дорог, требующих ремонта.</w:t>
      </w:r>
    </w:p>
    <w:p w:rsidR="00444365" w:rsidRDefault="00F44DF4" w:rsidP="00A8335D">
      <w:pPr>
        <w:tabs>
          <w:tab w:val="left" w:pos="540"/>
          <w:tab w:val="left" w:pos="1725"/>
          <w:tab w:val="center" w:pos="467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202</w:t>
      </w:r>
      <w:r w:rsidR="00C5188A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году на ремонт автомобильных дорог выделено лимитов в сумме </w:t>
      </w:r>
      <w:r w:rsidR="002635A4">
        <w:rPr>
          <w:rFonts w:ascii="Times New Roman" w:eastAsia="Calibri" w:hAnsi="Times New Roman" w:cs="Times New Roman"/>
          <w:sz w:val="26"/>
          <w:szCs w:val="26"/>
        </w:rPr>
        <w:t>19</w:t>
      </w:r>
      <w:r w:rsidR="00C5188A">
        <w:rPr>
          <w:rFonts w:ascii="Times New Roman" w:eastAsia="Calibri" w:hAnsi="Times New Roman" w:cs="Times New Roman"/>
          <w:sz w:val="26"/>
          <w:szCs w:val="26"/>
        </w:rPr>
        <w:t xml:space="preserve">16,6 </w:t>
      </w:r>
      <w:r>
        <w:rPr>
          <w:rFonts w:ascii="Times New Roman" w:eastAsia="Calibri" w:hAnsi="Times New Roman" w:cs="Times New Roman"/>
          <w:sz w:val="26"/>
          <w:szCs w:val="26"/>
        </w:rPr>
        <w:t>тыс. руб. За счет средств дорожного фонда заключен контракт в сумме 2</w:t>
      </w:r>
      <w:r w:rsidR="00444365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>0,0 тыс. руб. на оплату уличного освещения. Произведен</w:t>
      </w:r>
      <w:r w:rsidR="00444365">
        <w:rPr>
          <w:rFonts w:ascii="Times New Roman" w:eastAsia="Calibri" w:hAnsi="Times New Roman" w:cs="Times New Roman"/>
          <w:sz w:val="26"/>
          <w:szCs w:val="26"/>
        </w:rPr>
        <w:t xml:space="preserve"> ремонт автомобильной дороги</w:t>
      </w:r>
      <w:r w:rsidR="00C5188A">
        <w:rPr>
          <w:rFonts w:ascii="Times New Roman" w:eastAsia="Calibri" w:hAnsi="Times New Roman" w:cs="Times New Roman"/>
          <w:sz w:val="26"/>
          <w:szCs w:val="26"/>
        </w:rPr>
        <w:t xml:space="preserve"> в с.Перфилово</w:t>
      </w:r>
      <w:r w:rsidR="00444365">
        <w:rPr>
          <w:rFonts w:ascii="Times New Roman" w:eastAsia="Calibri" w:hAnsi="Times New Roman" w:cs="Times New Roman"/>
          <w:sz w:val="26"/>
          <w:szCs w:val="26"/>
        </w:rPr>
        <w:t xml:space="preserve"> по </w:t>
      </w:r>
      <w:r w:rsidR="00C5188A">
        <w:rPr>
          <w:rFonts w:ascii="Times New Roman" w:eastAsia="Calibri" w:hAnsi="Times New Roman" w:cs="Times New Roman"/>
          <w:sz w:val="26"/>
          <w:szCs w:val="26"/>
        </w:rPr>
        <w:t xml:space="preserve">ул. </w:t>
      </w:r>
      <w:r w:rsidR="002635A4">
        <w:rPr>
          <w:rFonts w:ascii="Times New Roman" w:eastAsia="Calibri" w:hAnsi="Times New Roman" w:cs="Times New Roman"/>
          <w:sz w:val="26"/>
          <w:szCs w:val="26"/>
        </w:rPr>
        <w:t>50 Лет Октября</w:t>
      </w:r>
      <w:r w:rsidR="00A8335D">
        <w:rPr>
          <w:rFonts w:ascii="Times New Roman" w:eastAsia="Calibri" w:hAnsi="Times New Roman" w:cs="Times New Roman"/>
          <w:sz w:val="26"/>
          <w:szCs w:val="26"/>
        </w:rPr>
        <w:t xml:space="preserve"> и ул.Зеленая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44365">
        <w:rPr>
          <w:rFonts w:ascii="Times New Roman" w:eastAsia="Calibri" w:hAnsi="Times New Roman" w:cs="Times New Roman"/>
          <w:sz w:val="26"/>
          <w:szCs w:val="26"/>
        </w:rPr>
        <w:t xml:space="preserve">в сумме </w:t>
      </w:r>
      <w:r w:rsidR="00A8335D">
        <w:rPr>
          <w:rFonts w:ascii="Times New Roman" w:eastAsia="Calibri" w:hAnsi="Times New Roman" w:cs="Times New Roman"/>
          <w:sz w:val="26"/>
          <w:szCs w:val="26"/>
        </w:rPr>
        <w:t>548,5 тыс. руб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A8335D" w:rsidRPr="00A8335D">
        <w:rPr>
          <w:rFonts w:ascii="Times New Roman" w:hAnsi="Times New Roman" w:cs="Times New Roman"/>
          <w:sz w:val="26"/>
          <w:szCs w:val="26"/>
        </w:rPr>
        <w:t>Гредерование, отсыпка дорог в д.Петровск, а также замена настила по ул.Трактовая, д. Петровск</w:t>
      </w:r>
      <w:r w:rsidR="00A8335D" w:rsidRPr="00A8335D">
        <w:rPr>
          <w:rFonts w:ascii="Times New Roman" w:eastAsia="Calibri" w:hAnsi="Times New Roman" w:cs="Times New Roman"/>
          <w:sz w:val="26"/>
          <w:szCs w:val="26"/>
        </w:rPr>
        <w:t xml:space="preserve"> в сумме 542,7 тыс.руб.</w:t>
      </w:r>
      <w:r w:rsidR="00A8335D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212F82">
        <w:rPr>
          <w:rFonts w:ascii="Times New Roman" w:eastAsia="Calibri" w:hAnsi="Times New Roman" w:cs="Times New Roman"/>
          <w:sz w:val="26"/>
          <w:szCs w:val="26"/>
        </w:rPr>
        <w:t xml:space="preserve"> д. Нижний Манут </w:t>
      </w:r>
      <w:r w:rsidR="00A8335D">
        <w:rPr>
          <w:rFonts w:ascii="Times New Roman" w:eastAsia="Calibri" w:hAnsi="Times New Roman" w:cs="Times New Roman"/>
          <w:sz w:val="26"/>
          <w:szCs w:val="26"/>
        </w:rPr>
        <w:t>произведено г</w:t>
      </w:r>
      <w:r w:rsidR="00A8335D" w:rsidRPr="00A8335D">
        <w:rPr>
          <w:rFonts w:ascii="Times New Roman" w:eastAsia="Calibri" w:hAnsi="Times New Roman" w:cs="Times New Roman"/>
          <w:sz w:val="26"/>
          <w:szCs w:val="26"/>
        </w:rPr>
        <w:t>редерование, отсыпка дорог</w:t>
      </w:r>
      <w:r w:rsidR="00A8335D">
        <w:rPr>
          <w:rFonts w:ascii="Times New Roman" w:eastAsia="Calibri" w:hAnsi="Times New Roman" w:cs="Times New Roman"/>
          <w:sz w:val="26"/>
          <w:szCs w:val="26"/>
        </w:rPr>
        <w:t xml:space="preserve"> на сумму 177,0 тыс.руб.</w:t>
      </w:r>
      <w:r w:rsidR="00B71234">
        <w:rPr>
          <w:rFonts w:ascii="Times New Roman" w:eastAsia="Calibri" w:hAnsi="Times New Roman" w:cs="Times New Roman"/>
          <w:sz w:val="26"/>
          <w:szCs w:val="26"/>
        </w:rPr>
        <w:t xml:space="preserve"> В 2023 году планируется ремонт участка дороги по ул.Зелёная с. Перфилово.</w:t>
      </w:r>
    </w:p>
    <w:p w:rsidR="00A8335D" w:rsidRPr="00A8335D" w:rsidRDefault="00A8335D" w:rsidP="00A8335D">
      <w:pPr>
        <w:tabs>
          <w:tab w:val="left" w:pos="540"/>
          <w:tab w:val="left" w:pos="1725"/>
          <w:tab w:val="center" w:pos="467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44DF4" w:rsidRPr="00617305" w:rsidRDefault="00F44DF4" w:rsidP="00687154">
      <w:pPr>
        <w:tabs>
          <w:tab w:val="left" w:pos="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17305">
        <w:rPr>
          <w:rFonts w:ascii="Times New Roman" w:eastAsia="Times New Roman" w:hAnsi="Times New Roman" w:cs="Times New Roman"/>
          <w:b/>
          <w:sz w:val="24"/>
          <w:szCs w:val="28"/>
        </w:rPr>
        <w:t xml:space="preserve">Информация о наличии программ социально-экономического развития </w:t>
      </w:r>
      <w:r w:rsidR="007E68EE" w:rsidRPr="00617305">
        <w:rPr>
          <w:rFonts w:ascii="Times New Roman" w:eastAsia="Times New Roman" w:hAnsi="Times New Roman" w:cs="Times New Roman"/>
          <w:b/>
          <w:sz w:val="24"/>
          <w:szCs w:val="28"/>
        </w:rPr>
        <w:t>Перфиловского</w:t>
      </w:r>
      <w:r w:rsidRPr="00617305">
        <w:rPr>
          <w:rFonts w:ascii="Times New Roman" w:eastAsia="Times New Roman" w:hAnsi="Times New Roman" w:cs="Times New Roman"/>
          <w:b/>
          <w:sz w:val="24"/>
          <w:szCs w:val="28"/>
        </w:rPr>
        <w:t xml:space="preserve"> муниципального образования</w:t>
      </w:r>
    </w:p>
    <w:p w:rsidR="00687154" w:rsidRDefault="00687154" w:rsidP="00F44DF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8"/>
          <w:lang w:eastAsia="ar-SA"/>
        </w:rPr>
      </w:pPr>
    </w:p>
    <w:p w:rsidR="00F44DF4" w:rsidRPr="00617305" w:rsidRDefault="00F44DF4" w:rsidP="00F44DF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8"/>
          <w:lang w:eastAsia="ar-SA"/>
        </w:rPr>
      </w:pPr>
      <w:r w:rsidRPr="00617305">
        <w:rPr>
          <w:rFonts w:ascii="Times New Roman" w:eastAsia="Arial" w:hAnsi="Times New Roman" w:cs="Times New Roman"/>
          <w:sz w:val="24"/>
          <w:szCs w:val="28"/>
          <w:lang w:eastAsia="ar-SA"/>
        </w:rPr>
        <w:t>ПЕРЕЧЕНЬ</w:t>
      </w:r>
    </w:p>
    <w:p w:rsidR="00F44DF4" w:rsidRPr="00617305" w:rsidRDefault="00F44DF4" w:rsidP="00F44DF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8"/>
          <w:lang w:eastAsia="ar-SA"/>
        </w:rPr>
      </w:pPr>
      <w:r w:rsidRPr="00617305">
        <w:rPr>
          <w:rFonts w:ascii="Times New Roman" w:eastAsia="Arial" w:hAnsi="Times New Roman" w:cs="Times New Roman"/>
          <w:sz w:val="24"/>
          <w:szCs w:val="28"/>
          <w:lang w:eastAsia="ar-SA"/>
        </w:rPr>
        <w:t xml:space="preserve">Муниципальных программ </w:t>
      </w:r>
      <w:r w:rsidR="007E68EE" w:rsidRPr="00617305">
        <w:rPr>
          <w:rFonts w:ascii="Times New Roman" w:eastAsia="Arial" w:hAnsi="Times New Roman" w:cs="Times New Roman"/>
          <w:sz w:val="24"/>
          <w:szCs w:val="28"/>
          <w:lang w:eastAsia="ar-SA"/>
        </w:rPr>
        <w:t>Перфиловского</w:t>
      </w:r>
      <w:r w:rsidRPr="00617305">
        <w:rPr>
          <w:rFonts w:ascii="Times New Roman" w:eastAsia="Arial" w:hAnsi="Times New Roman" w:cs="Times New Roman"/>
          <w:sz w:val="24"/>
          <w:szCs w:val="28"/>
          <w:lang w:eastAsia="ar-SA"/>
        </w:rPr>
        <w:t xml:space="preserve"> сельского поселения</w:t>
      </w:r>
    </w:p>
    <w:p w:rsidR="00F44DF4" w:rsidRPr="00617305" w:rsidRDefault="00F44DF4" w:rsidP="00F44DF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872"/>
        <w:gridCol w:w="1929"/>
        <w:gridCol w:w="2446"/>
        <w:gridCol w:w="2781"/>
      </w:tblGrid>
      <w:tr w:rsidR="00F44DF4" w:rsidRPr="00F44DF4" w:rsidTr="001713D7">
        <w:trPr>
          <w:trHeight w:val="874"/>
          <w:tblHeader/>
        </w:trPr>
        <w:tc>
          <w:tcPr>
            <w:tcW w:w="265" w:type="pct"/>
            <w:shd w:val="clear" w:color="auto" w:fill="C0C0C0"/>
            <w:vAlign w:val="center"/>
          </w:tcPr>
          <w:p w:rsidR="00F44DF4" w:rsidRPr="00F44DF4" w:rsidRDefault="00F44DF4" w:rsidP="00F44D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D223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№ п/п</w:t>
            </w:r>
          </w:p>
        </w:tc>
        <w:tc>
          <w:tcPr>
            <w:tcW w:w="1356" w:type="pct"/>
            <w:shd w:val="clear" w:color="auto" w:fill="C0C0C0"/>
            <w:vAlign w:val="center"/>
          </w:tcPr>
          <w:p w:rsidR="00F44DF4" w:rsidRPr="001D2235" w:rsidRDefault="00F44DF4" w:rsidP="00F44D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1D223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Название муниципальной программы</w:t>
            </w:r>
          </w:p>
        </w:tc>
        <w:tc>
          <w:tcPr>
            <w:tcW w:w="911" w:type="pct"/>
            <w:shd w:val="clear" w:color="auto" w:fill="C0C0C0"/>
            <w:vAlign w:val="center"/>
          </w:tcPr>
          <w:p w:rsidR="00F44DF4" w:rsidRPr="001D2235" w:rsidRDefault="00F44DF4" w:rsidP="00F44D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1D223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 xml:space="preserve">Период </w:t>
            </w:r>
            <w:r w:rsidRPr="001D223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br/>
              <w:t>реализации программы</w:t>
            </w:r>
          </w:p>
        </w:tc>
        <w:tc>
          <w:tcPr>
            <w:tcW w:w="1155" w:type="pct"/>
            <w:shd w:val="clear" w:color="auto" w:fill="C0C0C0"/>
            <w:vAlign w:val="center"/>
          </w:tcPr>
          <w:p w:rsidR="00F44DF4" w:rsidRPr="001D2235" w:rsidRDefault="00F44DF4" w:rsidP="00F44D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1D223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Объем финансирования, тыс. руб.</w:t>
            </w:r>
          </w:p>
        </w:tc>
        <w:tc>
          <w:tcPr>
            <w:tcW w:w="1314" w:type="pct"/>
            <w:shd w:val="clear" w:color="auto" w:fill="C0C0C0"/>
            <w:vAlign w:val="center"/>
          </w:tcPr>
          <w:p w:rsidR="00F44DF4" w:rsidRPr="001D2235" w:rsidRDefault="00F44DF4" w:rsidP="00F44D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</w:pPr>
            <w:r w:rsidRPr="001D223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Ответственный исполнитель</w:t>
            </w:r>
          </w:p>
        </w:tc>
      </w:tr>
      <w:tr w:rsidR="00F44DF4" w:rsidRPr="00F44DF4" w:rsidTr="001713D7">
        <w:trPr>
          <w:trHeight w:val="865"/>
        </w:trPr>
        <w:tc>
          <w:tcPr>
            <w:tcW w:w="265" w:type="pct"/>
            <w:vAlign w:val="center"/>
          </w:tcPr>
          <w:p w:rsidR="00F44DF4" w:rsidRPr="00F44DF4" w:rsidRDefault="00F44DF4" w:rsidP="00F44D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D223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1.</w:t>
            </w:r>
          </w:p>
        </w:tc>
        <w:tc>
          <w:tcPr>
            <w:tcW w:w="1356" w:type="pct"/>
            <w:vAlign w:val="center"/>
          </w:tcPr>
          <w:p w:rsidR="00F44DF4" w:rsidRPr="00F44DF4" w:rsidRDefault="00F44DF4" w:rsidP="00F44DF4">
            <w:pPr>
              <w:widowControl w:val="0"/>
              <w:autoSpaceDE w:val="0"/>
              <w:autoSpaceDN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F44DF4" w:rsidRPr="00F44DF4" w:rsidRDefault="00F44DF4" w:rsidP="00F44D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4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  сельского поселения»</w:t>
            </w:r>
          </w:p>
        </w:tc>
        <w:tc>
          <w:tcPr>
            <w:tcW w:w="911" w:type="pct"/>
            <w:vAlign w:val="center"/>
          </w:tcPr>
          <w:p w:rsidR="00F44DF4" w:rsidRPr="00F44DF4" w:rsidRDefault="00F44DF4" w:rsidP="002635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635A4">
              <w:rPr>
                <w:rFonts w:ascii="Times New Roman" w:eastAsia="Times New Roman" w:hAnsi="Times New Roman" w:cs="Times New Roman"/>
                <w:sz w:val="24"/>
                <w:szCs w:val="24"/>
              </w:rPr>
              <w:t>21-2025</w:t>
            </w:r>
            <w:r w:rsidRPr="00F44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55" w:type="pct"/>
            <w:vAlign w:val="center"/>
          </w:tcPr>
          <w:p w:rsidR="00F44DF4" w:rsidRPr="00F44DF4" w:rsidRDefault="002635A4" w:rsidP="00DD2A0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635A4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58997,</w:t>
            </w:r>
            <w:r w:rsidR="00DD2A0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314" w:type="pct"/>
            <w:vAlign w:val="center"/>
          </w:tcPr>
          <w:p w:rsidR="00F44DF4" w:rsidRPr="00F44DF4" w:rsidRDefault="00F44DF4" w:rsidP="00F44D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1730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 xml:space="preserve">Администрация </w:t>
            </w:r>
            <w:r w:rsidR="007E68EE" w:rsidRPr="0061730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Перфиловского</w:t>
            </w:r>
            <w:r w:rsidRPr="00617305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 xml:space="preserve"> сельского поселения</w:t>
            </w:r>
          </w:p>
        </w:tc>
      </w:tr>
    </w:tbl>
    <w:p w:rsidR="00687154" w:rsidRDefault="00687154" w:rsidP="00F44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542F" w:rsidRPr="005F542F" w:rsidRDefault="005F542F" w:rsidP="005F5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542F">
        <w:rPr>
          <w:rFonts w:ascii="Times New Roman" w:eastAsia="Times New Roman" w:hAnsi="Times New Roman" w:cs="Times New Roman"/>
          <w:b/>
          <w:sz w:val="26"/>
          <w:szCs w:val="26"/>
        </w:rPr>
        <w:t>Ресурсное обеспечение реализации мероприятий муниципальной программы</w:t>
      </w:r>
    </w:p>
    <w:p w:rsidR="005F542F" w:rsidRPr="005F542F" w:rsidRDefault="005F542F" w:rsidP="005F54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6"/>
        </w:rPr>
      </w:pPr>
      <w:r w:rsidRPr="005F542F">
        <w:rPr>
          <w:rFonts w:ascii="Times New Roman" w:eastAsia="Times New Roman" w:hAnsi="Times New Roman" w:cs="Times New Roman"/>
          <w:sz w:val="24"/>
          <w:szCs w:val="26"/>
        </w:rPr>
        <w:t xml:space="preserve">                                                                                               тыс. рублей</w:t>
      </w:r>
    </w:p>
    <w:tbl>
      <w:tblPr>
        <w:tblW w:w="9920" w:type="dxa"/>
        <w:tblInd w:w="108" w:type="dxa"/>
        <w:tblLook w:val="04A0" w:firstRow="1" w:lastRow="0" w:firstColumn="1" w:lastColumn="0" w:noHBand="0" w:noVBand="1"/>
      </w:tblPr>
      <w:tblGrid>
        <w:gridCol w:w="5670"/>
        <w:gridCol w:w="1418"/>
        <w:gridCol w:w="1417"/>
        <w:gridCol w:w="1415"/>
      </w:tblGrid>
      <w:tr w:rsidR="005F542F" w:rsidRPr="005F542F" w:rsidTr="0092227B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5F542F" w:rsidRPr="005F542F" w:rsidTr="0092227B">
        <w:trPr>
          <w:trHeight w:val="9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Муниципальная программа "Социально-экономическое развития территории сельского поселения на 2021-2025гг."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11 037,8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8 252,1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7 109,3</w:t>
            </w:r>
          </w:p>
        </w:tc>
      </w:tr>
      <w:tr w:rsidR="005F542F" w:rsidRPr="005F542F" w:rsidTr="0092227B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542F" w:rsidRPr="005F542F" w:rsidTr="0092227B">
        <w:trPr>
          <w:trHeight w:val="106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5 815,1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4 717,1</w:t>
            </w:r>
          </w:p>
        </w:tc>
      </w:tr>
      <w:tr w:rsidR="005F542F" w:rsidRPr="005F542F" w:rsidTr="0092227B">
        <w:trPr>
          <w:trHeight w:val="9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Подпрограмма «Повышение эффективности бюджетных расходов сельских поселений на 2021-2025 гг.»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5F542F" w:rsidRPr="005F542F" w:rsidTr="0092227B">
        <w:trPr>
          <w:trHeight w:val="73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1 615,0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1 719,4</w:t>
            </w:r>
          </w:p>
        </w:tc>
      </w:tr>
      <w:tr w:rsidR="005F542F" w:rsidRPr="005F542F" w:rsidTr="0092227B">
        <w:trPr>
          <w:trHeight w:val="101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Подпрограмма «Обеспечение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F542F" w:rsidRPr="005F542F" w:rsidTr="0092227B">
        <w:trPr>
          <w:trHeight w:val="9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Подпрограмма 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5F542F" w:rsidRPr="005F542F" w:rsidTr="0092227B">
        <w:trPr>
          <w:trHeight w:val="9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641,7</w:t>
            </w:r>
          </w:p>
        </w:tc>
      </w:tr>
      <w:tr w:rsidR="005F542F" w:rsidRPr="005F542F" w:rsidTr="0092227B">
        <w:trPr>
          <w:trHeight w:val="9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42F" w:rsidRPr="005F542F" w:rsidRDefault="005F542F" w:rsidP="005F5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2F" w:rsidRPr="005F542F" w:rsidRDefault="005F542F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42F" w:rsidRPr="005F542F" w:rsidRDefault="005F542F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42F" w:rsidRPr="005F542F" w:rsidRDefault="005F542F" w:rsidP="005F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42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5F542F" w:rsidRDefault="005F542F" w:rsidP="00F44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4DF4" w:rsidRPr="00F44DF4" w:rsidRDefault="00F44DF4" w:rsidP="00F44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4DF4">
        <w:rPr>
          <w:rFonts w:ascii="Times New Roman" w:eastAsia="Times New Roman" w:hAnsi="Times New Roman" w:cs="Times New Roman"/>
          <w:sz w:val="26"/>
          <w:szCs w:val="26"/>
        </w:rPr>
        <w:t>Целью программы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</w:r>
    </w:p>
    <w:p w:rsidR="0030717A" w:rsidRDefault="0030717A" w:rsidP="00AC2A9B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21A1" w:rsidRPr="006121A1" w:rsidRDefault="006121A1" w:rsidP="00AC2A9B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942EB" w:rsidRPr="006121A1" w:rsidRDefault="004942EB" w:rsidP="004942EB">
      <w:pPr>
        <w:rPr>
          <w:rFonts w:ascii="Times New Roman" w:hAnsi="Times New Roman" w:cs="Times New Roman"/>
          <w:b/>
          <w:sz w:val="26"/>
          <w:szCs w:val="26"/>
        </w:rPr>
      </w:pPr>
      <w:r w:rsidRPr="006121A1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7E68EE" w:rsidRPr="006121A1">
        <w:rPr>
          <w:rFonts w:ascii="Times New Roman" w:hAnsi="Times New Roman" w:cs="Times New Roman"/>
          <w:b/>
          <w:sz w:val="26"/>
          <w:szCs w:val="26"/>
        </w:rPr>
        <w:t>Перфиловского</w:t>
      </w:r>
      <w:r w:rsidRPr="006121A1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                         </w:t>
      </w:r>
      <w:r w:rsidR="00617305" w:rsidRPr="006121A1">
        <w:rPr>
          <w:rFonts w:ascii="Times New Roman" w:hAnsi="Times New Roman" w:cs="Times New Roman"/>
          <w:b/>
          <w:sz w:val="26"/>
          <w:szCs w:val="26"/>
        </w:rPr>
        <w:t>С.Н. Риттер</w:t>
      </w:r>
    </w:p>
    <w:p w:rsidR="00361583" w:rsidRPr="00133653" w:rsidRDefault="004942EB" w:rsidP="004942EB">
      <w:pPr>
        <w:tabs>
          <w:tab w:val="left" w:pos="7485"/>
        </w:tabs>
        <w:rPr>
          <w:rFonts w:ascii="Times New Roman" w:hAnsi="Times New Roman" w:cs="Times New Roman"/>
          <w:sz w:val="26"/>
          <w:szCs w:val="26"/>
        </w:rPr>
      </w:pPr>
      <w:r w:rsidRPr="00133653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sectPr w:rsidR="00361583" w:rsidRPr="00133653" w:rsidSect="006121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DB2" w:rsidRDefault="00017DB2" w:rsidP="003D0875">
      <w:pPr>
        <w:spacing w:after="0" w:line="240" w:lineRule="auto"/>
      </w:pPr>
      <w:r>
        <w:separator/>
      </w:r>
    </w:p>
  </w:endnote>
  <w:endnote w:type="continuationSeparator" w:id="0">
    <w:p w:rsidR="00017DB2" w:rsidRDefault="00017DB2" w:rsidP="003D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DB2" w:rsidRDefault="00017DB2" w:rsidP="003D0875">
      <w:pPr>
        <w:spacing w:after="0" w:line="240" w:lineRule="auto"/>
      </w:pPr>
      <w:r>
        <w:separator/>
      </w:r>
    </w:p>
  </w:footnote>
  <w:footnote w:type="continuationSeparator" w:id="0">
    <w:p w:rsidR="00017DB2" w:rsidRDefault="00017DB2" w:rsidP="003D0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3635"/>
    <w:rsid w:val="00006DB6"/>
    <w:rsid w:val="000109A7"/>
    <w:rsid w:val="0001143A"/>
    <w:rsid w:val="000160A0"/>
    <w:rsid w:val="00017DB2"/>
    <w:rsid w:val="00021C2C"/>
    <w:rsid w:val="00027C5C"/>
    <w:rsid w:val="00035EA9"/>
    <w:rsid w:val="000404F5"/>
    <w:rsid w:val="000500E7"/>
    <w:rsid w:val="00053596"/>
    <w:rsid w:val="00060F71"/>
    <w:rsid w:val="000645EA"/>
    <w:rsid w:val="00065074"/>
    <w:rsid w:val="00065481"/>
    <w:rsid w:val="00072133"/>
    <w:rsid w:val="00074320"/>
    <w:rsid w:val="00074423"/>
    <w:rsid w:val="00075173"/>
    <w:rsid w:val="000768A0"/>
    <w:rsid w:val="000804F9"/>
    <w:rsid w:val="00090CF6"/>
    <w:rsid w:val="00093BE3"/>
    <w:rsid w:val="00094CCF"/>
    <w:rsid w:val="000A79D5"/>
    <w:rsid w:val="000C0104"/>
    <w:rsid w:val="000C3BA7"/>
    <w:rsid w:val="000C5349"/>
    <w:rsid w:val="000D3345"/>
    <w:rsid w:val="000D4BA9"/>
    <w:rsid w:val="000D589E"/>
    <w:rsid w:val="000E2303"/>
    <w:rsid w:val="000E3D6C"/>
    <w:rsid w:val="000F11EB"/>
    <w:rsid w:val="000F3215"/>
    <w:rsid w:val="00106BDC"/>
    <w:rsid w:val="00107861"/>
    <w:rsid w:val="00107B98"/>
    <w:rsid w:val="001103A8"/>
    <w:rsid w:val="001127D1"/>
    <w:rsid w:val="00122E1F"/>
    <w:rsid w:val="00123D08"/>
    <w:rsid w:val="00126B97"/>
    <w:rsid w:val="00131527"/>
    <w:rsid w:val="00132EB3"/>
    <w:rsid w:val="00133653"/>
    <w:rsid w:val="00137DEA"/>
    <w:rsid w:val="00144C79"/>
    <w:rsid w:val="00147CF9"/>
    <w:rsid w:val="00162C2F"/>
    <w:rsid w:val="00163D19"/>
    <w:rsid w:val="00165472"/>
    <w:rsid w:val="001666FF"/>
    <w:rsid w:val="001667FE"/>
    <w:rsid w:val="0018523B"/>
    <w:rsid w:val="00185E76"/>
    <w:rsid w:val="00186623"/>
    <w:rsid w:val="00191A61"/>
    <w:rsid w:val="00192233"/>
    <w:rsid w:val="00195FE0"/>
    <w:rsid w:val="001A1E04"/>
    <w:rsid w:val="001A3556"/>
    <w:rsid w:val="001B2E7E"/>
    <w:rsid w:val="001B757D"/>
    <w:rsid w:val="001B7CBB"/>
    <w:rsid w:val="001C1904"/>
    <w:rsid w:val="001C345D"/>
    <w:rsid w:val="001C3FC8"/>
    <w:rsid w:val="001C69D2"/>
    <w:rsid w:val="001D10C7"/>
    <w:rsid w:val="001D2235"/>
    <w:rsid w:val="001D2808"/>
    <w:rsid w:val="001D3A33"/>
    <w:rsid w:val="001D411F"/>
    <w:rsid w:val="001D5E02"/>
    <w:rsid w:val="001E200F"/>
    <w:rsid w:val="001E2ADF"/>
    <w:rsid w:val="001E4EDC"/>
    <w:rsid w:val="001F022C"/>
    <w:rsid w:val="001F2CA0"/>
    <w:rsid w:val="002004D0"/>
    <w:rsid w:val="0020060D"/>
    <w:rsid w:val="00200A1F"/>
    <w:rsid w:val="00201E33"/>
    <w:rsid w:val="002031ED"/>
    <w:rsid w:val="00203A0A"/>
    <w:rsid w:val="002101CE"/>
    <w:rsid w:val="00211A06"/>
    <w:rsid w:val="00211EF3"/>
    <w:rsid w:val="00212F82"/>
    <w:rsid w:val="00215733"/>
    <w:rsid w:val="0021627C"/>
    <w:rsid w:val="002200E0"/>
    <w:rsid w:val="00220D3D"/>
    <w:rsid w:val="0022350C"/>
    <w:rsid w:val="0022554D"/>
    <w:rsid w:val="002313A6"/>
    <w:rsid w:val="00231E16"/>
    <w:rsid w:val="002350FC"/>
    <w:rsid w:val="00236618"/>
    <w:rsid w:val="00237023"/>
    <w:rsid w:val="00240EC2"/>
    <w:rsid w:val="00241496"/>
    <w:rsid w:val="00241A24"/>
    <w:rsid w:val="00242CEE"/>
    <w:rsid w:val="00243C8E"/>
    <w:rsid w:val="00253F19"/>
    <w:rsid w:val="00257555"/>
    <w:rsid w:val="002635A4"/>
    <w:rsid w:val="00266F48"/>
    <w:rsid w:val="002700DB"/>
    <w:rsid w:val="00284CA5"/>
    <w:rsid w:val="0028566B"/>
    <w:rsid w:val="00287EA7"/>
    <w:rsid w:val="00295A4B"/>
    <w:rsid w:val="00297D49"/>
    <w:rsid w:val="002A08EF"/>
    <w:rsid w:val="002A4926"/>
    <w:rsid w:val="002A5DB5"/>
    <w:rsid w:val="002A5DFE"/>
    <w:rsid w:val="002A6EFC"/>
    <w:rsid w:val="002B0408"/>
    <w:rsid w:val="002B1B4F"/>
    <w:rsid w:val="002B236E"/>
    <w:rsid w:val="002B24C1"/>
    <w:rsid w:val="002B6B2A"/>
    <w:rsid w:val="002C0E72"/>
    <w:rsid w:val="002C715E"/>
    <w:rsid w:val="002D289F"/>
    <w:rsid w:val="002D2A52"/>
    <w:rsid w:val="002D3A9E"/>
    <w:rsid w:val="002F2FE9"/>
    <w:rsid w:val="002F5624"/>
    <w:rsid w:val="0030274B"/>
    <w:rsid w:val="0030332F"/>
    <w:rsid w:val="0030717A"/>
    <w:rsid w:val="00307221"/>
    <w:rsid w:val="003135C3"/>
    <w:rsid w:val="00317861"/>
    <w:rsid w:val="00323786"/>
    <w:rsid w:val="003321EB"/>
    <w:rsid w:val="00332260"/>
    <w:rsid w:val="00332B66"/>
    <w:rsid w:val="00333F0C"/>
    <w:rsid w:val="00337978"/>
    <w:rsid w:val="0034505F"/>
    <w:rsid w:val="00346EC2"/>
    <w:rsid w:val="0034718B"/>
    <w:rsid w:val="00352314"/>
    <w:rsid w:val="00361583"/>
    <w:rsid w:val="00365F7E"/>
    <w:rsid w:val="00372ED0"/>
    <w:rsid w:val="003746A4"/>
    <w:rsid w:val="00382DB3"/>
    <w:rsid w:val="0038320A"/>
    <w:rsid w:val="00387273"/>
    <w:rsid w:val="00390D29"/>
    <w:rsid w:val="0039730C"/>
    <w:rsid w:val="003A1F63"/>
    <w:rsid w:val="003B06E4"/>
    <w:rsid w:val="003B168A"/>
    <w:rsid w:val="003B18CB"/>
    <w:rsid w:val="003B5AED"/>
    <w:rsid w:val="003C7E89"/>
    <w:rsid w:val="003D0875"/>
    <w:rsid w:val="003D4DC1"/>
    <w:rsid w:val="003E0D1E"/>
    <w:rsid w:val="003E1F49"/>
    <w:rsid w:val="003F0C8B"/>
    <w:rsid w:val="003F1181"/>
    <w:rsid w:val="003F202C"/>
    <w:rsid w:val="003F3CCF"/>
    <w:rsid w:val="004018C4"/>
    <w:rsid w:val="00401CFE"/>
    <w:rsid w:val="00401F3A"/>
    <w:rsid w:val="0040316C"/>
    <w:rsid w:val="004200BD"/>
    <w:rsid w:val="00423856"/>
    <w:rsid w:val="00426871"/>
    <w:rsid w:val="004317D4"/>
    <w:rsid w:val="0043308B"/>
    <w:rsid w:val="00441F23"/>
    <w:rsid w:val="00444365"/>
    <w:rsid w:val="00450584"/>
    <w:rsid w:val="004549B8"/>
    <w:rsid w:val="00462D75"/>
    <w:rsid w:val="00470C3D"/>
    <w:rsid w:val="004719C6"/>
    <w:rsid w:val="00473381"/>
    <w:rsid w:val="00477A38"/>
    <w:rsid w:val="00477DBC"/>
    <w:rsid w:val="00483AA4"/>
    <w:rsid w:val="00487B86"/>
    <w:rsid w:val="004942EB"/>
    <w:rsid w:val="00494E85"/>
    <w:rsid w:val="00494FDC"/>
    <w:rsid w:val="00496DE9"/>
    <w:rsid w:val="004A0205"/>
    <w:rsid w:val="004B3C23"/>
    <w:rsid w:val="004C52D5"/>
    <w:rsid w:val="004D04AE"/>
    <w:rsid w:val="004D16D0"/>
    <w:rsid w:val="004E22EF"/>
    <w:rsid w:val="004E37B2"/>
    <w:rsid w:val="004E433B"/>
    <w:rsid w:val="004E58C7"/>
    <w:rsid w:val="004E5A24"/>
    <w:rsid w:val="004F774D"/>
    <w:rsid w:val="0050037D"/>
    <w:rsid w:val="00502DE5"/>
    <w:rsid w:val="00507860"/>
    <w:rsid w:val="005157AC"/>
    <w:rsid w:val="005204BF"/>
    <w:rsid w:val="00524D88"/>
    <w:rsid w:val="00525FC8"/>
    <w:rsid w:val="00530E37"/>
    <w:rsid w:val="00531093"/>
    <w:rsid w:val="00532C97"/>
    <w:rsid w:val="005345C5"/>
    <w:rsid w:val="005359AB"/>
    <w:rsid w:val="00543061"/>
    <w:rsid w:val="005435F5"/>
    <w:rsid w:val="00545363"/>
    <w:rsid w:val="00564930"/>
    <w:rsid w:val="00565294"/>
    <w:rsid w:val="00573CD0"/>
    <w:rsid w:val="00581015"/>
    <w:rsid w:val="0058157D"/>
    <w:rsid w:val="0058486F"/>
    <w:rsid w:val="00594508"/>
    <w:rsid w:val="005A16F3"/>
    <w:rsid w:val="005A4DDF"/>
    <w:rsid w:val="005B05F2"/>
    <w:rsid w:val="005B40D0"/>
    <w:rsid w:val="005B7492"/>
    <w:rsid w:val="005C0866"/>
    <w:rsid w:val="005D07D2"/>
    <w:rsid w:val="005D4669"/>
    <w:rsid w:val="005E4CF0"/>
    <w:rsid w:val="005E4DFC"/>
    <w:rsid w:val="005F0446"/>
    <w:rsid w:val="005F404A"/>
    <w:rsid w:val="005F4A94"/>
    <w:rsid w:val="005F542F"/>
    <w:rsid w:val="00601E54"/>
    <w:rsid w:val="00603307"/>
    <w:rsid w:val="006121A1"/>
    <w:rsid w:val="006122E5"/>
    <w:rsid w:val="00617305"/>
    <w:rsid w:val="00625066"/>
    <w:rsid w:val="00626B0C"/>
    <w:rsid w:val="00630959"/>
    <w:rsid w:val="00635AD9"/>
    <w:rsid w:val="00642460"/>
    <w:rsid w:val="006441FD"/>
    <w:rsid w:val="00663859"/>
    <w:rsid w:val="00663F74"/>
    <w:rsid w:val="0066544B"/>
    <w:rsid w:val="00665F5E"/>
    <w:rsid w:val="00672A80"/>
    <w:rsid w:val="006732F7"/>
    <w:rsid w:val="0067339B"/>
    <w:rsid w:val="006759B6"/>
    <w:rsid w:val="006760C6"/>
    <w:rsid w:val="00682F81"/>
    <w:rsid w:val="00683367"/>
    <w:rsid w:val="00685EDF"/>
    <w:rsid w:val="006860B9"/>
    <w:rsid w:val="00687154"/>
    <w:rsid w:val="00693132"/>
    <w:rsid w:val="006A2829"/>
    <w:rsid w:val="006A3274"/>
    <w:rsid w:val="006A3D06"/>
    <w:rsid w:val="006C5D14"/>
    <w:rsid w:val="006D06E7"/>
    <w:rsid w:val="006D263C"/>
    <w:rsid w:val="006E0068"/>
    <w:rsid w:val="006F07B5"/>
    <w:rsid w:val="006F4A6B"/>
    <w:rsid w:val="006F63C8"/>
    <w:rsid w:val="006F7699"/>
    <w:rsid w:val="00700D19"/>
    <w:rsid w:val="0072040A"/>
    <w:rsid w:val="00732CA6"/>
    <w:rsid w:val="00735444"/>
    <w:rsid w:val="007448B2"/>
    <w:rsid w:val="007468DD"/>
    <w:rsid w:val="00746D3A"/>
    <w:rsid w:val="00751C7A"/>
    <w:rsid w:val="007536C2"/>
    <w:rsid w:val="007600F0"/>
    <w:rsid w:val="00761504"/>
    <w:rsid w:val="00761F4B"/>
    <w:rsid w:val="00762C9B"/>
    <w:rsid w:val="00765E53"/>
    <w:rsid w:val="00774482"/>
    <w:rsid w:val="00774ECA"/>
    <w:rsid w:val="007809BD"/>
    <w:rsid w:val="007858EE"/>
    <w:rsid w:val="007928F8"/>
    <w:rsid w:val="00792FB0"/>
    <w:rsid w:val="00796B17"/>
    <w:rsid w:val="007A23EE"/>
    <w:rsid w:val="007B2206"/>
    <w:rsid w:val="007C17B4"/>
    <w:rsid w:val="007D72B6"/>
    <w:rsid w:val="007E0293"/>
    <w:rsid w:val="007E057F"/>
    <w:rsid w:val="007E68EE"/>
    <w:rsid w:val="00800AE7"/>
    <w:rsid w:val="0080130A"/>
    <w:rsid w:val="0080486F"/>
    <w:rsid w:val="00811826"/>
    <w:rsid w:val="0081201E"/>
    <w:rsid w:val="00826898"/>
    <w:rsid w:val="00827BC9"/>
    <w:rsid w:val="00834243"/>
    <w:rsid w:val="00840806"/>
    <w:rsid w:val="00845B38"/>
    <w:rsid w:val="00847745"/>
    <w:rsid w:val="008515BC"/>
    <w:rsid w:val="008519CE"/>
    <w:rsid w:val="00851C3B"/>
    <w:rsid w:val="00855DF3"/>
    <w:rsid w:val="00860305"/>
    <w:rsid w:val="0086198F"/>
    <w:rsid w:val="00864DA9"/>
    <w:rsid w:val="008701CA"/>
    <w:rsid w:val="00872E6E"/>
    <w:rsid w:val="00873618"/>
    <w:rsid w:val="0087485A"/>
    <w:rsid w:val="00875EA0"/>
    <w:rsid w:val="00876FC7"/>
    <w:rsid w:val="00884E03"/>
    <w:rsid w:val="0088531E"/>
    <w:rsid w:val="00890551"/>
    <w:rsid w:val="008A2858"/>
    <w:rsid w:val="008A5540"/>
    <w:rsid w:val="008A6FBB"/>
    <w:rsid w:val="008A715E"/>
    <w:rsid w:val="008A7D03"/>
    <w:rsid w:val="008B3EC2"/>
    <w:rsid w:val="008B52B2"/>
    <w:rsid w:val="008B6264"/>
    <w:rsid w:val="008B6D67"/>
    <w:rsid w:val="008C7F77"/>
    <w:rsid w:val="008D0C95"/>
    <w:rsid w:val="008D6BF6"/>
    <w:rsid w:val="008E251B"/>
    <w:rsid w:val="008E4386"/>
    <w:rsid w:val="008E4AB7"/>
    <w:rsid w:val="008E7537"/>
    <w:rsid w:val="008F0B17"/>
    <w:rsid w:val="008F0F8F"/>
    <w:rsid w:val="008F2081"/>
    <w:rsid w:val="008F36A0"/>
    <w:rsid w:val="008F6F19"/>
    <w:rsid w:val="00900ABA"/>
    <w:rsid w:val="00903B75"/>
    <w:rsid w:val="009104EE"/>
    <w:rsid w:val="00913903"/>
    <w:rsid w:val="009211E2"/>
    <w:rsid w:val="00924525"/>
    <w:rsid w:val="00945AAB"/>
    <w:rsid w:val="00951C61"/>
    <w:rsid w:val="00954421"/>
    <w:rsid w:val="0095458D"/>
    <w:rsid w:val="00960130"/>
    <w:rsid w:val="00960667"/>
    <w:rsid w:val="00961D73"/>
    <w:rsid w:val="00963843"/>
    <w:rsid w:val="009655BB"/>
    <w:rsid w:val="00970B6E"/>
    <w:rsid w:val="00974B65"/>
    <w:rsid w:val="00977EC2"/>
    <w:rsid w:val="009809C0"/>
    <w:rsid w:val="00984E9C"/>
    <w:rsid w:val="00985BC5"/>
    <w:rsid w:val="00986205"/>
    <w:rsid w:val="009862DF"/>
    <w:rsid w:val="0099187C"/>
    <w:rsid w:val="009918DF"/>
    <w:rsid w:val="00994C95"/>
    <w:rsid w:val="0099789C"/>
    <w:rsid w:val="009A0118"/>
    <w:rsid w:val="009A2152"/>
    <w:rsid w:val="009A40FA"/>
    <w:rsid w:val="009A4A1E"/>
    <w:rsid w:val="009A4C3B"/>
    <w:rsid w:val="009B0A7C"/>
    <w:rsid w:val="009B3CCC"/>
    <w:rsid w:val="009C041F"/>
    <w:rsid w:val="009E22BB"/>
    <w:rsid w:val="009E42F5"/>
    <w:rsid w:val="009E6501"/>
    <w:rsid w:val="009F03CE"/>
    <w:rsid w:val="009F2BEF"/>
    <w:rsid w:val="009F4102"/>
    <w:rsid w:val="009F5BAF"/>
    <w:rsid w:val="009F5F77"/>
    <w:rsid w:val="009F739D"/>
    <w:rsid w:val="00A0008D"/>
    <w:rsid w:val="00A0216C"/>
    <w:rsid w:val="00A04B5A"/>
    <w:rsid w:val="00A07437"/>
    <w:rsid w:val="00A1455B"/>
    <w:rsid w:val="00A23142"/>
    <w:rsid w:val="00A24C32"/>
    <w:rsid w:val="00A25324"/>
    <w:rsid w:val="00A309C1"/>
    <w:rsid w:val="00A34C82"/>
    <w:rsid w:val="00A35D40"/>
    <w:rsid w:val="00A4037D"/>
    <w:rsid w:val="00A420D3"/>
    <w:rsid w:val="00A42204"/>
    <w:rsid w:val="00A44B36"/>
    <w:rsid w:val="00A50224"/>
    <w:rsid w:val="00A52E2F"/>
    <w:rsid w:val="00A647E0"/>
    <w:rsid w:val="00A72C51"/>
    <w:rsid w:val="00A73A52"/>
    <w:rsid w:val="00A76A2A"/>
    <w:rsid w:val="00A825CB"/>
    <w:rsid w:val="00A8335D"/>
    <w:rsid w:val="00A902CD"/>
    <w:rsid w:val="00A913B5"/>
    <w:rsid w:val="00A93C02"/>
    <w:rsid w:val="00AA12B4"/>
    <w:rsid w:val="00AA145F"/>
    <w:rsid w:val="00AA3DCD"/>
    <w:rsid w:val="00AA42D4"/>
    <w:rsid w:val="00AA43ED"/>
    <w:rsid w:val="00AA55E7"/>
    <w:rsid w:val="00AA6A41"/>
    <w:rsid w:val="00AB0417"/>
    <w:rsid w:val="00AB1695"/>
    <w:rsid w:val="00AB21D2"/>
    <w:rsid w:val="00AC2A9B"/>
    <w:rsid w:val="00AC6DA9"/>
    <w:rsid w:val="00AD2CDC"/>
    <w:rsid w:val="00AD4414"/>
    <w:rsid w:val="00AD5C6C"/>
    <w:rsid w:val="00AE0C5A"/>
    <w:rsid w:val="00AE12B6"/>
    <w:rsid w:val="00AE13B4"/>
    <w:rsid w:val="00AE5784"/>
    <w:rsid w:val="00AE7527"/>
    <w:rsid w:val="00AF4E08"/>
    <w:rsid w:val="00AF5143"/>
    <w:rsid w:val="00AF588F"/>
    <w:rsid w:val="00AF5FD9"/>
    <w:rsid w:val="00B02CEF"/>
    <w:rsid w:val="00B02E9C"/>
    <w:rsid w:val="00B1373A"/>
    <w:rsid w:val="00B14365"/>
    <w:rsid w:val="00B23339"/>
    <w:rsid w:val="00B25837"/>
    <w:rsid w:val="00B2728B"/>
    <w:rsid w:val="00B34511"/>
    <w:rsid w:val="00B357F8"/>
    <w:rsid w:val="00B4491D"/>
    <w:rsid w:val="00B45425"/>
    <w:rsid w:val="00B472B1"/>
    <w:rsid w:val="00B50051"/>
    <w:rsid w:val="00B52A7E"/>
    <w:rsid w:val="00B54BAA"/>
    <w:rsid w:val="00B604F0"/>
    <w:rsid w:val="00B60B5B"/>
    <w:rsid w:val="00B6165A"/>
    <w:rsid w:val="00B6372E"/>
    <w:rsid w:val="00B64EAD"/>
    <w:rsid w:val="00B702DE"/>
    <w:rsid w:val="00B71234"/>
    <w:rsid w:val="00B71A16"/>
    <w:rsid w:val="00B71E60"/>
    <w:rsid w:val="00B774BF"/>
    <w:rsid w:val="00B77528"/>
    <w:rsid w:val="00B833DE"/>
    <w:rsid w:val="00B94AF7"/>
    <w:rsid w:val="00B97DEE"/>
    <w:rsid w:val="00BA57F9"/>
    <w:rsid w:val="00BA6231"/>
    <w:rsid w:val="00BB1487"/>
    <w:rsid w:val="00BB39EF"/>
    <w:rsid w:val="00BC28D6"/>
    <w:rsid w:val="00BC3D3F"/>
    <w:rsid w:val="00BC483C"/>
    <w:rsid w:val="00BC5E30"/>
    <w:rsid w:val="00BE11CE"/>
    <w:rsid w:val="00BE4755"/>
    <w:rsid w:val="00BE4B7E"/>
    <w:rsid w:val="00BE5EDD"/>
    <w:rsid w:val="00BF4F84"/>
    <w:rsid w:val="00C02BD2"/>
    <w:rsid w:val="00C0319D"/>
    <w:rsid w:val="00C043EA"/>
    <w:rsid w:val="00C12186"/>
    <w:rsid w:val="00C1347F"/>
    <w:rsid w:val="00C135A1"/>
    <w:rsid w:val="00C27A58"/>
    <w:rsid w:val="00C319D4"/>
    <w:rsid w:val="00C32C47"/>
    <w:rsid w:val="00C33520"/>
    <w:rsid w:val="00C33546"/>
    <w:rsid w:val="00C3441F"/>
    <w:rsid w:val="00C5188A"/>
    <w:rsid w:val="00C5485B"/>
    <w:rsid w:val="00C656C1"/>
    <w:rsid w:val="00C675B3"/>
    <w:rsid w:val="00C71873"/>
    <w:rsid w:val="00C75B45"/>
    <w:rsid w:val="00C830C0"/>
    <w:rsid w:val="00C90A5F"/>
    <w:rsid w:val="00C940CE"/>
    <w:rsid w:val="00CA050B"/>
    <w:rsid w:val="00CA096F"/>
    <w:rsid w:val="00CA2C61"/>
    <w:rsid w:val="00CA3477"/>
    <w:rsid w:val="00CA426D"/>
    <w:rsid w:val="00CA4CEB"/>
    <w:rsid w:val="00CB1777"/>
    <w:rsid w:val="00CB2074"/>
    <w:rsid w:val="00CB7B43"/>
    <w:rsid w:val="00CC256D"/>
    <w:rsid w:val="00CC67DC"/>
    <w:rsid w:val="00CC6895"/>
    <w:rsid w:val="00CC7DA3"/>
    <w:rsid w:val="00CD0026"/>
    <w:rsid w:val="00CD1E40"/>
    <w:rsid w:val="00CD4410"/>
    <w:rsid w:val="00CD5AEE"/>
    <w:rsid w:val="00CD7F05"/>
    <w:rsid w:val="00CE0832"/>
    <w:rsid w:val="00CE10BD"/>
    <w:rsid w:val="00CE1301"/>
    <w:rsid w:val="00CE7D51"/>
    <w:rsid w:val="00CF1D18"/>
    <w:rsid w:val="00CF37A5"/>
    <w:rsid w:val="00CF5DB0"/>
    <w:rsid w:val="00D0420D"/>
    <w:rsid w:val="00D16447"/>
    <w:rsid w:val="00D16BB4"/>
    <w:rsid w:val="00D222D6"/>
    <w:rsid w:val="00D23D39"/>
    <w:rsid w:val="00D320E6"/>
    <w:rsid w:val="00D33635"/>
    <w:rsid w:val="00D357EC"/>
    <w:rsid w:val="00D41AEE"/>
    <w:rsid w:val="00D42069"/>
    <w:rsid w:val="00D4271F"/>
    <w:rsid w:val="00D476E3"/>
    <w:rsid w:val="00D501E1"/>
    <w:rsid w:val="00D520D2"/>
    <w:rsid w:val="00D61193"/>
    <w:rsid w:val="00D7714E"/>
    <w:rsid w:val="00D82809"/>
    <w:rsid w:val="00D846B1"/>
    <w:rsid w:val="00D869C0"/>
    <w:rsid w:val="00D86BC9"/>
    <w:rsid w:val="00D902F9"/>
    <w:rsid w:val="00D90BF6"/>
    <w:rsid w:val="00DA0F14"/>
    <w:rsid w:val="00DB1136"/>
    <w:rsid w:val="00DB60BD"/>
    <w:rsid w:val="00DD0871"/>
    <w:rsid w:val="00DD2A05"/>
    <w:rsid w:val="00DD47FA"/>
    <w:rsid w:val="00DE139B"/>
    <w:rsid w:val="00DE1F81"/>
    <w:rsid w:val="00DE3E7A"/>
    <w:rsid w:val="00DE4682"/>
    <w:rsid w:val="00DE5D4F"/>
    <w:rsid w:val="00DF4421"/>
    <w:rsid w:val="00DF5652"/>
    <w:rsid w:val="00E00D10"/>
    <w:rsid w:val="00E07286"/>
    <w:rsid w:val="00E14344"/>
    <w:rsid w:val="00E15ACB"/>
    <w:rsid w:val="00E2144E"/>
    <w:rsid w:val="00E2268F"/>
    <w:rsid w:val="00E229C9"/>
    <w:rsid w:val="00E24856"/>
    <w:rsid w:val="00E31F3E"/>
    <w:rsid w:val="00E3222A"/>
    <w:rsid w:val="00E32EA7"/>
    <w:rsid w:val="00E37C2B"/>
    <w:rsid w:val="00E43D96"/>
    <w:rsid w:val="00E43F94"/>
    <w:rsid w:val="00E468F8"/>
    <w:rsid w:val="00E469B3"/>
    <w:rsid w:val="00E51343"/>
    <w:rsid w:val="00E51C6E"/>
    <w:rsid w:val="00E6094F"/>
    <w:rsid w:val="00E677D8"/>
    <w:rsid w:val="00E74630"/>
    <w:rsid w:val="00E868B3"/>
    <w:rsid w:val="00E86FFF"/>
    <w:rsid w:val="00E90A8F"/>
    <w:rsid w:val="00E934A7"/>
    <w:rsid w:val="00EA2C82"/>
    <w:rsid w:val="00EA6295"/>
    <w:rsid w:val="00EB053F"/>
    <w:rsid w:val="00EB39D5"/>
    <w:rsid w:val="00EB5D0A"/>
    <w:rsid w:val="00EC0835"/>
    <w:rsid w:val="00ED15DE"/>
    <w:rsid w:val="00ED2479"/>
    <w:rsid w:val="00ED3E54"/>
    <w:rsid w:val="00EE4051"/>
    <w:rsid w:val="00EF2B9B"/>
    <w:rsid w:val="00EF43A8"/>
    <w:rsid w:val="00EF4F7B"/>
    <w:rsid w:val="00F000ED"/>
    <w:rsid w:val="00F01F0D"/>
    <w:rsid w:val="00F10316"/>
    <w:rsid w:val="00F106AF"/>
    <w:rsid w:val="00F13257"/>
    <w:rsid w:val="00F14BAD"/>
    <w:rsid w:val="00F14CD9"/>
    <w:rsid w:val="00F1510F"/>
    <w:rsid w:val="00F17060"/>
    <w:rsid w:val="00F17875"/>
    <w:rsid w:val="00F20491"/>
    <w:rsid w:val="00F23BEE"/>
    <w:rsid w:val="00F25E22"/>
    <w:rsid w:val="00F30758"/>
    <w:rsid w:val="00F34082"/>
    <w:rsid w:val="00F36C0E"/>
    <w:rsid w:val="00F372A2"/>
    <w:rsid w:val="00F44DF4"/>
    <w:rsid w:val="00F452A3"/>
    <w:rsid w:val="00F4649A"/>
    <w:rsid w:val="00F51030"/>
    <w:rsid w:val="00F51682"/>
    <w:rsid w:val="00F524BC"/>
    <w:rsid w:val="00F527E2"/>
    <w:rsid w:val="00F56C5A"/>
    <w:rsid w:val="00F57338"/>
    <w:rsid w:val="00F66245"/>
    <w:rsid w:val="00F67EFE"/>
    <w:rsid w:val="00F70812"/>
    <w:rsid w:val="00F71AE4"/>
    <w:rsid w:val="00F72E90"/>
    <w:rsid w:val="00F73289"/>
    <w:rsid w:val="00F7451C"/>
    <w:rsid w:val="00F74B2A"/>
    <w:rsid w:val="00F75BB6"/>
    <w:rsid w:val="00F80631"/>
    <w:rsid w:val="00F8087F"/>
    <w:rsid w:val="00F810AE"/>
    <w:rsid w:val="00F81674"/>
    <w:rsid w:val="00F81EAD"/>
    <w:rsid w:val="00F83523"/>
    <w:rsid w:val="00F9119C"/>
    <w:rsid w:val="00F93960"/>
    <w:rsid w:val="00F93A69"/>
    <w:rsid w:val="00F94A2E"/>
    <w:rsid w:val="00F96151"/>
    <w:rsid w:val="00FA28BE"/>
    <w:rsid w:val="00FA5D41"/>
    <w:rsid w:val="00FA68BC"/>
    <w:rsid w:val="00FA78A1"/>
    <w:rsid w:val="00FB00D4"/>
    <w:rsid w:val="00FB03B7"/>
    <w:rsid w:val="00FB49F9"/>
    <w:rsid w:val="00FB673E"/>
    <w:rsid w:val="00FB68D1"/>
    <w:rsid w:val="00FC5A37"/>
    <w:rsid w:val="00FD4DD9"/>
    <w:rsid w:val="00FE3D46"/>
    <w:rsid w:val="00FE59E3"/>
    <w:rsid w:val="00FF1397"/>
    <w:rsid w:val="00FF3B4B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0F96"/>
  <w15:docId w15:val="{95A3CB06-9D8D-4F67-9F48-85D359FC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020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A02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33F0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33F0C"/>
  </w:style>
  <w:style w:type="paragraph" w:styleId="a7">
    <w:name w:val="Balloon Text"/>
    <w:basedOn w:val="a"/>
    <w:link w:val="a8"/>
    <w:uiPriority w:val="99"/>
    <w:semiHidden/>
    <w:unhideWhenUsed/>
    <w:rsid w:val="00494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42E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166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7E05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3D0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0875"/>
  </w:style>
  <w:style w:type="paragraph" w:styleId="ac">
    <w:name w:val="footer"/>
    <w:basedOn w:val="a"/>
    <w:link w:val="ad"/>
    <w:uiPriority w:val="99"/>
    <w:unhideWhenUsed/>
    <w:rsid w:val="003D0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0875"/>
  </w:style>
  <w:style w:type="table" w:customStyle="1" w:styleId="2">
    <w:name w:val="Сетка таблицы2"/>
    <w:basedOn w:val="a1"/>
    <w:next w:val="a9"/>
    <w:uiPriority w:val="59"/>
    <w:rsid w:val="008701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2A6E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9"/>
    <w:uiPriority w:val="59"/>
    <w:rsid w:val="001C3F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E37C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0">
    <w:name w:val="Body Text Indent 2"/>
    <w:basedOn w:val="a"/>
    <w:link w:val="21"/>
    <w:uiPriority w:val="99"/>
    <w:semiHidden/>
    <w:unhideWhenUsed/>
    <w:rsid w:val="00E2268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E2268F"/>
  </w:style>
  <w:style w:type="table" w:customStyle="1" w:styleId="6">
    <w:name w:val="Сетка таблицы6"/>
    <w:basedOn w:val="a1"/>
    <w:next w:val="a9"/>
    <w:uiPriority w:val="59"/>
    <w:rsid w:val="00E22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link w:val="af"/>
    <w:qFormat/>
    <w:rsid w:val="00AE13B4"/>
    <w:pPr>
      <w:spacing w:after="0" w:line="240" w:lineRule="auto"/>
    </w:pPr>
  </w:style>
  <w:style w:type="character" w:customStyle="1" w:styleId="af">
    <w:name w:val="Без интервала Знак"/>
    <w:link w:val="ae"/>
    <w:rsid w:val="00AE1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E2209-7084-4F5B-BEAC-747E5C4B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6555</TotalTime>
  <Pages>1</Pages>
  <Words>2610</Words>
  <Characters>14881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208</cp:revision>
  <cp:lastPrinted>2022-10-28T01:51:00Z</cp:lastPrinted>
  <dcterms:created xsi:type="dcterms:W3CDTF">2016-08-22T04:11:00Z</dcterms:created>
  <dcterms:modified xsi:type="dcterms:W3CDTF">2022-10-28T01:51:00Z</dcterms:modified>
</cp:coreProperties>
</file>