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Иркутская область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proofErr w:type="spellStart"/>
      <w:proofErr w:type="gramStart"/>
      <w:r w:rsidRPr="00291BFD">
        <w:rPr>
          <w:b/>
          <w:sz w:val="28"/>
          <w:szCs w:val="28"/>
        </w:rPr>
        <w:t>Тулунский</w:t>
      </w:r>
      <w:proofErr w:type="spellEnd"/>
      <w:r w:rsidRPr="00291BFD">
        <w:rPr>
          <w:b/>
          <w:sz w:val="28"/>
          <w:szCs w:val="28"/>
        </w:rPr>
        <w:t xml:space="preserve">  район</w:t>
      </w:r>
      <w:proofErr w:type="gramEnd"/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 xml:space="preserve">ДУМА ПЕРФИЛОВСКОГО СЕЛЬСКОГО ПОСЕЛЕНИЯ   </w:t>
      </w: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</w:p>
    <w:p w:rsidR="00A73A35" w:rsidRPr="00291BFD" w:rsidRDefault="00A73A35" w:rsidP="00A73A35">
      <w:pPr>
        <w:jc w:val="center"/>
        <w:rPr>
          <w:b/>
          <w:sz w:val="28"/>
          <w:szCs w:val="28"/>
        </w:rPr>
      </w:pPr>
      <w:r w:rsidRPr="00291BFD">
        <w:rPr>
          <w:b/>
          <w:sz w:val="28"/>
          <w:szCs w:val="28"/>
        </w:rPr>
        <w:t>Р Е Ш Е Н И Е</w:t>
      </w:r>
    </w:p>
    <w:p w:rsidR="00A73A35" w:rsidRPr="00291BFD" w:rsidRDefault="00A73A35" w:rsidP="00A73A35">
      <w:pPr>
        <w:jc w:val="center"/>
        <w:rPr>
          <w:b/>
          <w:sz w:val="32"/>
          <w:szCs w:val="32"/>
        </w:rPr>
      </w:pPr>
    </w:p>
    <w:p w:rsidR="00A73A35" w:rsidRPr="00291BFD" w:rsidRDefault="00990F34" w:rsidP="00A73A35">
      <w:pPr>
        <w:rPr>
          <w:b/>
          <w:sz w:val="28"/>
          <w:szCs w:val="32"/>
        </w:rPr>
      </w:pPr>
      <w:r w:rsidRPr="00291BFD">
        <w:rPr>
          <w:b/>
          <w:sz w:val="28"/>
          <w:szCs w:val="32"/>
        </w:rPr>
        <w:t xml:space="preserve">      «</w:t>
      </w:r>
      <w:proofErr w:type="gramStart"/>
      <w:r w:rsidR="00EF1FB8">
        <w:rPr>
          <w:b/>
          <w:sz w:val="28"/>
          <w:szCs w:val="32"/>
        </w:rPr>
        <w:t>19</w:t>
      </w:r>
      <w:r w:rsidR="00A73A35" w:rsidRPr="00291BFD">
        <w:rPr>
          <w:b/>
          <w:sz w:val="28"/>
          <w:szCs w:val="32"/>
        </w:rPr>
        <w:t>»</w:t>
      </w:r>
      <w:r w:rsidR="007A72CA">
        <w:rPr>
          <w:b/>
          <w:sz w:val="28"/>
          <w:szCs w:val="32"/>
        </w:rPr>
        <w:t xml:space="preserve"> </w:t>
      </w:r>
      <w:r w:rsidR="00A73A35" w:rsidRPr="00291BFD">
        <w:rPr>
          <w:b/>
          <w:sz w:val="28"/>
          <w:szCs w:val="32"/>
        </w:rPr>
        <w:t xml:space="preserve"> </w:t>
      </w:r>
      <w:r w:rsidR="007A72CA">
        <w:rPr>
          <w:b/>
          <w:sz w:val="28"/>
          <w:szCs w:val="32"/>
        </w:rPr>
        <w:t>мая</w:t>
      </w:r>
      <w:proofErr w:type="gramEnd"/>
      <w:r w:rsidRPr="00291BFD">
        <w:rPr>
          <w:b/>
          <w:sz w:val="28"/>
          <w:szCs w:val="32"/>
        </w:rPr>
        <w:t xml:space="preserve"> 20</w:t>
      </w:r>
      <w:r w:rsidR="00291BFD" w:rsidRPr="00291BFD">
        <w:rPr>
          <w:b/>
          <w:sz w:val="28"/>
          <w:szCs w:val="32"/>
        </w:rPr>
        <w:t>2</w:t>
      </w:r>
      <w:r w:rsidR="008B7F10">
        <w:rPr>
          <w:b/>
          <w:sz w:val="28"/>
          <w:szCs w:val="32"/>
        </w:rPr>
        <w:t>1</w:t>
      </w:r>
      <w:r w:rsidR="00A73A35" w:rsidRPr="00291BFD">
        <w:rPr>
          <w:b/>
          <w:sz w:val="28"/>
          <w:szCs w:val="32"/>
        </w:rPr>
        <w:t xml:space="preserve"> года                          </w:t>
      </w:r>
      <w:r w:rsidR="00291BFD">
        <w:rPr>
          <w:b/>
          <w:sz w:val="28"/>
          <w:szCs w:val="32"/>
        </w:rPr>
        <w:t xml:space="preserve">        </w:t>
      </w:r>
      <w:r w:rsidRPr="00291BFD">
        <w:rPr>
          <w:b/>
          <w:sz w:val="28"/>
          <w:szCs w:val="32"/>
        </w:rPr>
        <w:t xml:space="preserve">                          №</w:t>
      </w:r>
      <w:r w:rsidR="00EF1FB8">
        <w:rPr>
          <w:b/>
          <w:sz w:val="28"/>
          <w:szCs w:val="32"/>
        </w:rPr>
        <w:t>121</w:t>
      </w:r>
      <w:r w:rsidRPr="00291BFD">
        <w:rPr>
          <w:b/>
          <w:sz w:val="28"/>
          <w:szCs w:val="32"/>
        </w:rPr>
        <w:t xml:space="preserve"> </w:t>
      </w:r>
      <w:r w:rsidR="008B7F10">
        <w:rPr>
          <w:b/>
          <w:sz w:val="28"/>
          <w:szCs w:val="32"/>
        </w:rPr>
        <w:t xml:space="preserve"> </w:t>
      </w:r>
    </w:p>
    <w:p w:rsidR="00A73A35" w:rsidRPr="00291BFD" w:rsidRDefault="00A73A35" w:rsidP="00A73A35">
      <w:pPr>
        <w:shd w:val="clear" w:color="auto" w:fill="FFFFFF"/>
        <w:tabs>
          <w:tab w:val="left" w:pos="4120"/>
        </w:tabs>
        <w:rPr>
          <w:b/>
          <w:sz w:val="28"/>
          <w:szCs w:val="28"/>
        </w:rPr>
      </w:pPr>
      <w:r w:rsidRPr="00291BFD">
        <w:rPr>
          <w:b/>
        </w:rPr>
        <w:t xml:space="preserve">                                                                               </w:t>
      </w:r>
      <w:r w:rsidRPr="00291BFD">
        <w:rPr>
          <w:b/>
          <w:sz w:val="28"/>
          <w:szCs w:val="28"/>
        </w:rPr>
        <w:t xml:space="preserve">с. </w:t>
      </w:r>
      <w:proofErr w:type="spellStart"/>
      <w:r w:rsidRPr="00291BFD">
        <w:rPr>
          <w:b/>
          <w:sz w:val="28"/>
          <w:szCs w:val="28"/>
        </w:rPr>
        <w:t>Перфилово</w:t>
      </w:r>
      <w:proofErr w:type="spellEnd"/>
    </w:p>
    <w:p w:rsidR="00A73A35" w:rsidRDefault="00A73A35" w:rsidP="00A73A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5955"/>
        </w:tabs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ab/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Думы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Перфиловского</w:t>
      </w:r>
      <w:proofErr w:type="spellEnd"/>
      <w:r>
        <w:rPr>
          <w:b/>
          <w:bCs/>
          <w:sz w:val="28"/>
          <w:szCs w:val="28"/>
        </w:rPr>
        <w:t xml:space="preserve">  сельского</w:t>
      </w:r>
      <w:proofErr w:type="gramEnd"/>
      <w:r>
        <w:rPr>
          <w:b/>
          <w:bCs/>
          <w:sz w:val="28"/>
          <w:szCs w:val="28"/>
        </w:rPr>
        <w:t xml:space="preserve"> поселения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исполнении </w:t>
      </w:r>
      <w:proofErr w:type="gramStart"/>
      <w:r>
        <w:rPr>
          <w:b/>
          <w:bCs/>
          <w:sz w:val="28"/>
          <w:szCs w:val="28"/>
        </w:rPr>
        <w:t xml:space="preserve">бюджета  </w:t>
      </w:r>
      <w:proofErr w:type="spellStart"/>
      <w:r>
        <w:rPr>
          <w:b/>
          <w:bCs/>
          <w:sz w:val="28"/>
          <w:szCs w:val="28"/>
        </w:rPr>
        <w:t>Перфиловского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           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3A35" w:rsidRDefault="00A73A35" w:rsidP="00A73A35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8B7F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год» </w:t>
      </w:r>
    </w:p>
    <w:p w:rsidR="00A73A35" w:rsidRDefault="00A73A35" w:rsidP="00A73A35">
      <w:pPr>
        <w:jc w:val="center"/>
        <w:rPr>
          <w:sz w:val="28"/>
          <w:szCs w:val="28"/>
        </w:rPr>
      </w:pPr>
      <w:r>
        <w:rPr>
          <w:color w:val="000000"/>
          <w:spacing w:val="-1"/>
          <w:sz w:val="27"/>
          <w:szCs w:val="27"/>
        </w:rPr>
        <w:t xml:space="preserve"> </w:t>
      </w:r>
    </w:p>
    <w:p w:rsidR="00A73A35" w:rsidRDefault="00A73A35" w:rsidP="00A73A35">
      <w:pPr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-13"/>
          <w:sz w:val="28"/>
          <w:szCs w:val="28"/>
        </w:rPr>
        <w:t>Руководствуясь  Бюджетным</w:t>
      </w:r>
      <w:proofErr w:type="gramEnd"/>
      <w:r>
        <w:rPr>
          <w:color w:val="000000"/>
          <w:spacing w:val="-13"/>
          <w:sz w:val="28"/>
          <w:szCs w:val="28"/>
        </w:rPr>
        <w:t xml:space="preserve"> кодексом РФ, Федеральным Законом «Об общих принципах организации местного самоуправления в Российской Федерации»,                                                                                         статьями  33, 48  Устава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3"/>
          <w:sz w:val="28"/>
          <w:szCs w:val="28"/>
        </w:rPr>
        <w:t xml:space="preserve"> муниципального образования, Дума </w:t>
      </w:r>
      <w:proofErr w:type="spellStart"/>
      <w:r>
        <w:rPr>
          <w:color w:val="000000"/>
          <w:spacing w:val="-13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сельского поселения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РЕШИЛА:</w:t>
      </w:r>
    </w:p>
    <w:p w:rsidR="00A73A35" w:rsidRDefault="00A73A35" w:rsidP="00A73A35">
      <w:pPr>
        <w:shd w:val="clear" w:color="auto" w:fill="FFFFFF"/>
        <w:tabs>
          <w:tab w:val="left" w:pos="235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 xml:space="preserve">Назначить публичные слушания по проекту муниципального правового акта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20</w:t>
      </w:r>
      <w:r>
        <w:rPr>
          <w:color w:val="000000"/>
          <w:spacing w:val="-15"/>
          <w:sz w:val="28"/>
          <w:szCs w:val="28"/>
        </w:rPr>
        <w:t xml:space="preserve">год» </w:t>
      </w:r>
      <w:proofErr w:type="gramStart"/>
      <w:r>
        <w:rPr>
          <w:color w:val="000000"/>
          <w:spacing w:val="-15"/>
          <w:sz w:val="28"/>
          <w:szCs w:val="28"/>
        </w:rPr>
        <w:t xml:space="preserve">на </w:t>
      </w:r>
      <w:r>
        <w:rPr>
          <w:color w:val="000000"/>
          <w:spacing w:val="-13"/>
          <w:sz w:val="28"/>
          <w:szCs w:val="28"/>
        </w:rPr>
        <w:t xml:space="preserve"> 15</w:t>
      </w:r>
      <w:r>
        <w:rPr>
          <w:color w:val="000000"/>
          <w:spacing w:val="-13"/>
          <w:sz w:val="28"/>
          <w:szCs w:val="28"/>
          <w:u w:val="single"/>
          <w:vertAlign w:val="superscript"/>
        </w:rPr>
        <w:t>00</w:t>
      </w:r>
      <w:proofErr w:type="gramEnd"/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часов </w:t>
      </w:r>
      <w:r w:rsidR="008B7F10">
        <w:rPr>
          <w:color w:val="000000"/>
          <w:spacing w:val="-8"/>
          <w:sz w:val="28"/>
          <w:szCs w:val="28"/>
        </w:rPr>
        <w:t>27 мая 2021</w:t>
      </w:r>
      <w:r>
        <w:rPr>
          <w:color w:val="000000"/>
          <w:spacing w:val="-8"/>
          <w:sz w:val="28"/>
          <w:szCs w:val="28"/>
        </w:rPr>
        <w:t xml:space="preserve"> года.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2. Публичные слушания по проекту муниципального правового 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20</w:t>
      </w:r>
      <w:r>
        <w:rPr>
          <w:color w:val="000000"/>
          <w:spacing w:val="-15"/>
          <w:sz w:val="28"/>
          <w:szCs w:val="28"/>
        </w:rPr>
        <w:t xml:space="preserve">год» </w:t>
      </w:r>
      <w:r>
        <w:rPr>
          <w:color w:val="000000"/>
          <w:spacing w:val="7"/>
          <w:sz w:val="28"/>
          <w:szCs w:val="28"/>
        </w:rPr>
        <w:t xml:space="preserve">провести по адресу </w:t>
      </w:r>
      <w:proofErr w:type="spellStart"/>
      <w:r>
        <w:rPr>
          <w:color w:val="000000"/>
          <w:spacing w:val="7"/>
          <w:sz w:val="28"/>
          <w:szCs w:val="28"/>
        </w:rPr>
        <w:t>с.Перфилово</w:t>
      </w:r>
      <w:proofErr w:type="spellEnd"/>
      <w:r>
        <w:rPr>
          <w:color w:val="000000"/>
          <w:spacing w:val="7"/>
          <w:sz w:val="28"/>
          <w:szCs w:val="28"/>
        </w:rPr>
        <w:t xml:space="preserve"> ул. 50 лет Октября д.39 </w:t>
      </w:r>
      <w:r>
        <w:rPr>
          <w:color w:val="000000"/>
          <w:spacing w:val="6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Установить, что жители </w:t>
      </w:r>
      <w:proofErr w:type="spellStart"/>
      <w:r>
        <w:rPr>
          <w:color w:val="000000"/>
          <w:spacing w:val="6"/>
          <w:sz w:val="28"/>
          <w:szCs w:val="28"/>
        </w:rPr>
        <w:t>Перфиловского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4"/>
          <w:sz w:val="28"/>
          <w:szCs w:val="28"/>
        </w:rPr>
        <w:t xml:space="preserve">вправе присутствовать и выступить на публичных слушаниях или передать </w:t>
      </w:r>
      <w:r>
        <w:rPr>
          <w:color w:val="000000"/>
          <w:spacing w:val="6"/>
          <w:sz w:val="28"/>
          <w:szCs w:val="28"/>
        </w:rPr>
        <w:t>свои предложения депутатам Думы, главе сельского поселения;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 Установить, что мнения, высказанные на публичных слушаниях, носят </w:t>
      </w:r>
      <w:r>
        <w:rPr>
          <w:color w:val="000000"/>
          <w:spacing w:val="6"/>
          <w:sz w:val="28"/>
          <w:szCs w:val="28"/>
        </w:rPr>
        <w:t xml:space="preserve">рекомендательный характер и учитываются при принятии муниципального </w:t>
      </w:r>
      <w:r>
        <w:rPr>
          <w:color w:val="000000"/>
          <w:spacing w:val="4"/>
          <w:sz w:val="28"/>
          <w:szCs w:val="28"/>
        </w:rPr>
        <w:t>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20</w:t>
      </w:r>
      <w:r>
        <w:rPr>
          <w:color w:val="000000"/>
          <w:spacing w:val="-15"/>
          <w:sz w:val="28"/>
          <w:szCs w:val="28"/>
        </w:rPr>
        <w:t xml:space="preserve"> год»</w:t>
      </w:r>
      <w:r>
        <w:rPr>
          <w:color w:val="000000"/>
          <w:spacing w:val="4"/>
          <w:sz w:val="28"/>
          <w:szCs w:val="28"/>
        </w:rPr>
        <w:t>.</w:t>
      </w:r>
    </w:p>
    <w:p w:rsidR="00A73A35" w:rsidRDefault="00A73A35" w:rsidP="00A73A3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 Результаты публичных слушаний опубликовать в газете «</w:t>
      </w:r>
      <w:proofErr w:type="spellStart"/>
      <w:r>
        <w:rPr>
          <w:color w:val="000000"/>
          <w:spacing w:val="4"/>
          <w:sz w:val="28"/>
          <w:szCs w:val="28"/>
        </w:rPr>
        <w:t>Перфиловский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вестник».</w:t>
      </w:r>
    </w:p>
    <w:p w:rsidR="00A73A35" w:rsidRPr="00570D6B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6.  Для заблаговременного ознакомления жителей муниципального</w:t>
      </w:r>
      <w:r>
        <w:rPr>
          <w:color w:val="000000"/>
          <w:spacing w:val="6"/>
          <w:sz w:val="28"/>
          <w:szCs w:val="28"/>
        </w:rPr>
        <w:br/>
        <w:t>образования с проектом муниципального правового акта «</w:t>
      </w:r>
      <w:r>
        <w:rPr>
          <w:color w:val="000000"/>
          <w:spacing w:val="-15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20</w:t>
      </w:r>
      <w:r>
        <w:rPr>
          <w:color w:val="000000"/>
          <w:spacing w:val="-15"/>
          <w:sz w:val="28"/>
          <w:szCs w:val="28"/>
        </w:rPr>
        <w:t xml:space="preserve"> год» </w:t>
      </w:r>
      <w:r>
        <w:rPr>
          <w:color w:val="000000"/>
          <w:spacing w:val="7"/>
          <w:sz w:val="28"/>
          <w:szCs w:val="28"/>
        </w:rPr>
        <w:t xml:space="preserve">и заблаговременного оповещения жителей, о времени и месте </w:t>
      </w:r>
      <w:r>
        <w:rPr>
          <w:color w:val="000000"/>
          <w:spacing w:val="4"/>
          <w:sz w:val="28"/>
          <w:szCs w:val="28"/>
        </w:rPr>
        <w:t xml:space="preserve">проведения публичных слушаний опубликовать настоящее решение в газете </w:t>
      </w:r>
      <w:r>
        <w:rPr>
          <w:color w:val="000000"/>
          <w:spacing w:val="5"/>
          <w:sz w:val="28"/>
          <w:szCs w:val="28"/>
        </w:rPr>
        <w:t>«</w:t>
      </w:r>
      <w:proofErr w:type="spellStart"/>
      <w:r>
        <w:rPr>
          <w:color w:val="000000"/>
          <w:spacing w:val="5"/>
          <w:sz w:val="28"/>
          <w:szCs w:val="28"/>
        </w:rPr>
        <w:t>Перфиловский</w:t>
      </w:r>
      <w:proofErr w:type="spellEnd"/>
      <w:r>
        <w:rPr>
          <w:color w:val="000000"/>
          <w:spacing w:val="5"/>
          <w:sz w:val="28"/>
          <w:szCs w:val="28"/>
        </w:rPr>
        <w:t xml:space="preserve"> вестник» вместе с проектом муниципального правового </w:t>
      </w:r>
      <w:r>
        <w:rPr>
          <w:color w:val="000000"/>
          <w:spacing w:val="5"/>
          <w:sz w:val="28"/>
          <w:szCs w:val="28"/>
        </w:rPr>
        <w:lastRenderedPageBreak/>
        <w:t>акта</w:t>
      </w:r>
      <w:r>
        <w:rPr>
          <w:color w:val="000000"/>
          <w:spacing w:val="-15"/>
          <w:sz w:val="28"/>
          <w:szCs w:val="28"/>
        </w:rPr>
        <w:t xml:space="preserve"> «Об исполнении бюджета </w:t>
      </w:r>
      <w:proofErr w:type="spellStart"/>
      <w:r>
        <w:rPr>
          <w:color w:val="000000"/>
          <w:spacing w:val="-15"/>
          <w:sz w:val="28"/>
          <w:szCs w:val="28"/>
        </w:rPr>
        <w:t>Перфиловского</w:t>
      </w:r>
      <w:proofErr w:type="spellEnd"/>
      <w:r>
        <w:rPr>
          <w:color w:val="000000"/>
          <w:spacing w:val="-15"/>
          <w:sz w:val="28"/>
          <w:szCs w:val="28"/>
        </w:rPr>
        <w:t xml:space="preserve"> муниципального образования за 20</w:t>
      </w:r>
      <w:r w:rsidR="008B7F10">
        <w:rPr>
          <w:color w:val="000000"/>
          <w:spacing w:val="-15"/>
          <w:sz w:val="28"/>
          <w:szCs w:val="28"/>
        </w:rPr>
        <w:t>20</w:t>
      </w:r>
      <w:r>
        <w:rPr>
          <w:color w:val="000000"/>
          <w:spacing w:val="-15"/>
          <w:sz w:val="28"/>
          <w:szCs w:val="28"/>
        </w:rPr>
        <w:t xml:space="preserve"> год».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7. Дополнительно для заблаговременного оповещения жителей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муниципального образования о времени и месте проведения публичных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слушаний администрации </w:t>
      </w:r>
      <w:proofErr w:type="spellStart"/>
      <w:r>
        <w:rPr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произвести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расклейку объявлений в общественных местах.</w:t>
      </w:r>
    </w:p>
    <w:p w:rsidR="00A73A35" w:rsidRDefault="00A73A35" w:rsidP="00A73A35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pacing w:val="5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A73A35" w:rsidP="00A73A35">
      <w:pPr>
        <w:shd w:val="clear" w:color="auto" w:fill="FFFFFF"/>
        <w:tabs>
          <w:tab w:val="left" w:pos="7162"/>
        </w:tabs>
        <w:ind w:firstLine="720"/>
        <w:jc w:val="both"/>
        <w:rPr>
          <w:color w:val="000000"/>
          <w:spacing w:val="-22"/>
          <w:sz w:val="28"/>
          <w:szCs w:val="28"/>
        </w:rPr>
      </w:pPr>
    </w:p>
    <w:p w:rsidR="00A73A35" w:rsidRDefault="00990F34" w:rsidP="00A73A35">
      <w:pPr>
        <w:shd w:val="clear" w:color="auto" w:fill="FFFFFF"/>
        <w:tabs>
          <w:tab w:val="left" w:pos="716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A73A35">
        <w:rPr>
          <w:color w:val="000000"/>
          <w:sz w:val="28"/>
          <w:szCs w:val="28"/>
        </w:rPr>
        <w:t>Перфиловского</w:t>
      </w:r>
      <w:proofErr w:type="spellEnd"/>
      <w:r w:rsidR="00A73A35">
        <w:rPr>
          <w:color w:val="000000"/>
          <w:sz w:val="28"/>
          <w:szCs w:val="28"/>
        </w:rPr>
        <w:t xml:space="preserve"> сельского </w:t>
      </w:r>
      <w:proofErr w:type="gramStart"/>
      <w:r w:rsidR="00A73A35">
        <w:rPr>
          <w:color w:val="000000"/>
          <w:sz w:val="28"/>
          <w:szCs w:val="28"/>
        </w:rPr>
        <w:t xml:space="preserve">поселения:   </w:t>
      </w:r>
      <w:proofErr w:type="gramEnd"/>
      <w:r w:rsidR="00A73A35">
        <w:rPr>
          <w:color w:val="000000"/>
          <w:sz w:val="28"/>
          <w:szCs w:val="28"/>
        </w:rPr>
        <w:t xml:space="preserve">                          </w:t>
      </w:r>
      <w:r w:rsidR="00A73A35">
        <w:rPr>
          <w:color w:val="000000"/>
          <w:spacing w:val="-1"/>
          <w:sz w:val="28"/>
          <w:szCs w:val="28"/>
        </w:rPr>
        <w:t>\</w:t>
      </w:r>
      <w:r>
        <w:rPr>
          <w:color w:val="000000"/>
          <w:spacing w:val="-1"/>
          <w:sz w:val="28"/>
          <w:szCs w:val="28"/>
        </w:rPr>
        <w:t>Риттер С.Н</w:t>
      </w:r>
      <w:r w:rsidR="00A73A35">
        <w:rPr>
          <w:color w:val="000000"/>
          <w:spacing w:val="-1"/>
          <w:sz w:val="28"/>
          <w:szCs w:val="28"/>
        </w:rPr>
        <w:t>.\</w:t>
      </w:r>
    </w:p>
    <w:p w:rsidR="00BB6255" w:rsidRDefault="00BB6255"/>
    <w:p w:rsidR="00BB6255" w:rsidRDefault="00BB6255"/>
    <w:p w:rsidR="00BB6255" w:rsidRDefault="00BB6255"/>
    <w:p w:rsidR="00BB6255" w:rsidRDefault="00BB6255"/>
    <w:p w:rsidR="00BB6255" w:rsidRPr="00BB6255" w:rsidRDefault="00BB6255" w:rsidP="00BB6255">
      <w:pPr>
        <w:widowControl/>
        <w:tabs>
          <w:tab w:val="left" w:pos="9109"/>
        </w:tabs>
        <w:autoSpaceDE/>
        <w:autoSpaceDN/>
        <w:adjustRightInd/>
        <w:rPr>
          <w:sz w:val="22"/>
          <w:szCs w:val="24"/>
        </w:rPr>
      </w:pPr>
    </w:p>
    <w:p w:rsidR="00BB6255" w:rsidRPr="00BB6255" w:rsidRDefault="00BB6255" w:rsidP="00BB6255">
      <w:pPr>
        <w:widowControl/>
        <w:tabs>
          <w:tab w:val="left" w:pos="9109"/>
        </w:tabs>
        <w:autoSpaceDE/>
        <w:autoSpaceDN/>
        <w:adjustRightInd/>
        <w:jc w:val="right"/>
        <w:rPr>
          <w:sz w:val="22"/>
          <w:szCs w:val="24"/>
        </w:rPr>
      </w:pPr>
      <w:r w:rsidRPr="00BB6255">
        <w:rPr>
          <w:sz w:val="22"/>
          <w:szCs w:val="24"/>
        </w:rPr>
        <w:t xml:space="preserve">                                                                                                                                   ПРОЕКТ</w:t>
      </w:r>
      <w:r w:rsidRPr="00BB6255">
        <w:rPr>
          <w:sz w:val="22"/>
          <w:szCs w:val="24"/>
        </w:rPr>
        <w:tab/>
      </w:r>
    </w:p>
    <w:p w:rsidR="00BB6255" w:rsidRPr="00BB6255" w:rsidRDefault="00BB6255" w:rsidP="00BB6255">
      <w:pPr>
        <w:keepNext/>
        <w:widowControl/>
        <w:autoSpaceDE/>
        <w:autoSpaceDN/>
        <w:adjustRightInd/>
        <w:jc w:val="center"/>
        <w:outlineLvl w:val="0"/>
        <w:rPr>
          <w:rFonts w:eastAsia="Arial Unicode MS"/>
          <w:b/>
          <w:bCs/>
          <w:sz w:val="24"/>
          <w:szCs w:val="28"/>
        </w:rPr>
      </w:pPr>
      <w:r w:rsidRPr="00BB6255">
        <w:rPr>
          <w:rFonts w:eastAsia="Arial Unicode MS"/>
          <w:b/>
          <w:bCs/>
          <w:sz w:val="24"/>
          <w:szCs w:val="28"/>
        </w:rPr>
        <w:t>Иркутская область</w:t>
      </w:r>
    </w:p>
    <w:p w:rsidR="00BB6255" w:rsidRPr="00BB6255" w:rsidRDefault="00BB6255" w:rsidP="00BB6255">
      <w:pPr>
        <w:widowControl/>
        <w:tabs>
          <w:tab w:val="left" w:pos="2760"/>
          <w:tab w:val="center" w:pos="4677"/>
        </w:tabs>
        <w:autoSpaceDE/>
        <w:autoSpaceDN/>
        <w:adjustRightInd/>
        <w:jc w:val="center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 xml:space="preserve">Т у л у н с к и й   </w:t>
      </w:r>
      <w:proofErr w:type="gramStart"/>
      <w:r w:rsidRPr="00BB6255">
        <w:rPr>
          <w:b/>
          <w:sz w:val="24"/>
          <w:szCs w:val="28"/>
        </w:rPr>
        <w:t>р</w:t>
      </w:r>
      <w:proofErr w:type="gramEnd"/>
      <w:r w:rsidRPr="00BB6255">
        <w:rPr>
          <w:b/>
          <w:sz w:val="24"/>
          <w:szCs w:val="28"/>
        </w:rPr>
        <w:t xml:space="preserve"> а й о н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BB6255" w:rsidRPr="00BB6255" w:rsidRDefault="00BB6255" w:rsidP="00BB6255">
      <w:pPr>
        <w:keepNext/>
        <w:widowControl/>
        <w:tabs>
          <w:tab w:val="center" w:pos="4677"/>
        </w:tabs>
        <w:autoSpaceDE/>
        <w:autoSpaceDN/>
        <w:adjustRightInd/>
        <w:jc w:val="center"/>
        <w:outlineLvl w:val="1"/>
        <w:rPr>
          <w:rFonts w:eastAsia="Arial Unicode MS"/>
          <w:b/>
          <w:bCs/>
          <w:sz w:val="24"/>
          <w:szCs w:val="28"/>
        </w:rPr>
      </w:pPr>
      <w:r w:rsidRPr="00BB6255">
        <w:rPr>
          <w:rFonts w:eastAsia="Arial Unicode MS"/>
          <w:b/>
          <w:bCs/>
          <w:sz w:val="24"/>
          <w:szCs w:val="28"/>
        </w:rPr>
        <w:t>ДУМА ПЕРФИЛОВСКОГО СЕЛЬСКОГО ПОСЕЛЕНИЯ</w:t>
      </w:r>
    </w:p>
    <w:p w:rsidR="00BB6255" w:rsidRPr="00BB6255" w:rsidRDefault="00BB6255" w:rsidP="00BB6255">
      <w:pPr>
        <w:widowControl/>
        <w:tabs>
          <w:tab w:val="left" w:pos="3720"/>
        </w:tabs>
        <w:autoSpaceDE/>
        <w:autoSpaceDN/>
        <w:adjustRightInd/>
        <w:jc w:val="center"/>
        <w:rPr>
          <w:b/>
          <w:sz w:val="24"/>
          <w:szCs w:val="28"/>
        </w:rPr>
      </w:pPr>
    </w:p>
    <w:p w:rsidR="00BB6255" w:rsidRPr="00BB6255" w:rsidRDefault="00BB6255" w:rsidP="00BB6255">
      <w:pPr>
        <w:widowControl/>
        <w:tabs>
          <w:tab w:val="left" w:pos="3282"/>
          <w:tab w:val="center" w:pos="4677"/>
        </w:tabs>
        <w:autoSpaceDE/>
        <w:autoSpaceDN/>
        <w:adjustRightInd/>
        <w:ind w:firstLine="708"/>
        <w:jc w:val="center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>РЕШЕНИЕ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>«__</w:t>
      </w:r>
      <w:proofErr w:type="gramStart"/>
      <w:r w:rsidRPr="00BB6255">
        <w:rPr>
          <w:b/>
          <w:sz w:val="24"/>
          <w:szCs w:val="28"/>
        </w:rPr>
        <w:t>_»_</w:t>
      </w:r>
      <w:proofErr w:type="gramEnd"/>
      <w:r w:rsidRPr="00BB6255">
        <w:rPr>
          <w:b/>
          <w:sz w:val="24"/>
          <w:szCs w:val="28"/>
        </w:rPr>
        <w:t>____2021 г.                                                                          №_______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ind w:left="3540" w:firstLine="708"/>
        <w:rPr>
          <w:sz w:val="24"/>
          <w:szCs w:val="28"/>
        </w:rPr>
      </w:pPr>
      <w:r w:rsidRPr="00BB6255">
        <w:rPr>
          <w:sz w:val="24"/>
          <w:szCs w:val="28"/>
        </w:rPr>
        <w:t xml:space="preserve">с. </w:t>
      </w:r>
      <w:proofErr w:type="spellStart"/>
      <w:r w:rsidRPr="00BB6255">
        <w:rPr>
          <w:sz w:val="24"/>
          <w:szCs w:val="28"/>
        </w:rPr>
        <w:t>Перфилово</w:t>
      </w:r>
      <w:proofErr w:type="spellEnd"/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 xml:space="preserve">Об исполнении бюджета </w:t>
      </w:r>
    </w:p>
    <w:p w:rsidR="00BB6255" w:rsidRPr="00BB6255" w:rsidRDefault="00BB6255" w:rsidP="00BB6255">
      <w:pPr>
        <w:widowControl/>
        <w:autoSpaceDE/>
        <w:autoSpaceDN/>
        <w:adjustRightInd/>
        <w:rPr>
          <w:b/>
          <w:sz w:val="24"/>
          <w:szCs w:val="28"/>
        </w:rPr>
      </w:pPr>
      <w:proofErr w:type="spellStart"/>
      <w:r w:rsidRPr="00BB6255">
        <w:rPr>
          <w:b/>
          <w:sz w:val="24"/>
          <w:szCs w:val="28"/>
        </w:rPr>
        <w:t>Перфиловского</w:t>
      </w:r>
      <w:proofErr w:type="spellEnd"/>
      <w:r w:rsidRPr="00BB6255">
        <w:rPr>
          <w:b/>
          <w:sz w:val="24"/>
          <w:szCs w:val="28"/>
        </w:rPr>
        <w:t xml:space="preserve"> муниципального</w:t>
      </w:r>
    </w:p>
    <w:p w:rsidR="00BB6255" w:rsidRPr="00BB6255" w:rsidRDefault="00BB6255" w:rsidP="00BB6255">
      <w:pPr>
        <w:widowControl/>
        <w:autoSpaceDE/>
        <w:autoSpaceDN/>
        <w:adjustRightInd/>
        <w:ind w:right="567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>образования за 2020 год</w:t>
      </w:r>
    </w:p>
    <w:p w:rsidR="00BB6255" w:rsidRPr="00BB6255" w:rsidRDefault="00BB6255" w:rsidP="00BB6255">
      <w:pPr>
        <w:widowControl/>
        <w:autoSpaceDE/>
        <w:autoSpaceDN/>
        <w:adjustRightInd/>
        <w:rPr>
          <w:b/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образования, Положением «О бюджетном процессе в </w:t>
      </w:r>
      <w:proofErr w:type="spellStart"/>
      <w:r w:rsidRPr="00BB6255">
        <w:rPr>
          <w:sz w:val="24"/>
          <w:szCs w:val="28"/>
        </w:rPr>
        <w:t>Перфиловском</w:t>
      </w:r>
      <w:proofErr w:type="spellEnd"/>
      <w:r w:rsidRPr="00BB6255">
        <w:rPr>
          <w:sz w:val="24"/>
          <w:szCs w:val="28"/>
        </w:rPr>
        <w:t xml:space="preserve"> муниципальном образовании», Дума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сельского поселения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ind w:left="3540" w:firstLine="708"/>
        <w:rPr>
          <w:sz w:val="24"/>
          <w:szCs w:val="28"/>
        </w:rPr>
      </w:pPr>
      <w:r w:rsidRPr="00BB6255">
        <w:rPr>
          <w:sz w:val="24"/>
          <w:szCs w:val="28"/>
        </w:rPr>
        <w:t xml:space="preserve">Р Е Ш И Л </w:t>
      </w:r>
      <w:proofErr w:type="gramStart"/>
      <w:r w:rsidRPr="00BB6255">
        <w:rPr>
          <w:sz w:val="24"/>
          <w:szCs w:val="28"/>
        </w:rPr>
        <w:t>А :</w:t>
      </w:r>
      <w:proofErr w:type="gramEnd"/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p w:rsidR="00BB6255" w:rsidRPr="00BB6255" w:rsidRDefault="00BB6255" w:rsidP="00BB6255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adjustRightInd/>
        <w:ind w:left="426" w:hanging="294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Утвердить отчет об исполнении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за 2020 год по доходам в сумме </w:t>
      </w:r>
      <w:r w:rsidRPr="00BB6255">
        <w:rPr>
          <w:color w:val="000000"/>
          <w:sz w:val="24"/>
          <w:szCs w:val="28"/>
        </w:rPr>
        <w:t xml:space="preserve">15774,3 </w:t>
      </w:r>
      <w:r w:rsidRPr="00BB6255">
        <w:rPr>
          <w:sz w:val="24"/>
          <w:szCs w:val="28"/>
        </w:rPr>
        <w:t xml:space="preserve">тыс. руб., по расходам в сумме 17618,4 тыс. руб. с превышением расходов над доходами (дефицит бюджета) в сумме 1844,1 тыс. руб. и со следующими показателями: </w:t>
      </w:r>
    </w:p>
    <w:p w:rsidR="00BB6255" w:rsidRPr="00BB6255" w:rsidRDefault="00BB6255" w:rsidP="00BB6255">
      <w:pPr>
        <w:widowControl/>
        <w:autoSpaceDE/>
        <w:autoSpaceDN/>
        <w:adjustRightInd/>
        <w:ind w:left="360" w:firstLine="348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1)доходов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по кодам классификации доходов бюджетов за 2020 год согласно приложению № 1 к настоящему решению;</w:t>
      </w:r>
    </w:p>
    <w:p w:rsidR="00BB6255" w:rsidRPr="00BB6255" w:rsidRDefault="00BB6255" w:rsidP="00BB6255">
      <w:pPr>
        <w:widowControl/>
        <w:autoSpaceDE/>
        <w:autoSpaceDN/>
        <w:adjustRightInd/>
        <w:ind w:left="360" w:firstLine="348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2)расходов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по ведомственной структуре расходов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за 2020 год согласно приложению № 2 к настоящему решению;</w:t>
      </w:r>
    </w:p>
    <w:p w:rsidR="00BB6255" w:rsidRPr="00BB6255" w:rsidRDefault="00BB6255" w:rsidP="00BB6255">
      <w:pPr>
        <w:widowControl/>
        <w:autoSpaceDE/>
        <w:autoSpaceDN/>
        <w:adjustRightInd/>
        <w:ind w:left="360" w:firstLine="348"/>
        <w:jc w:val="both"/>
        <w:rPr>
          <w:sz w:val="24"/>
          <w:szCs w:val="28"/>
        </w:rPr>
      </w:pPr>
      <w:r w:rsidRPr="00BB6255">
        <w:rPr>
          <w:sz w:val="24"/>
          <w:szCs w:val="28"/>
        </w:rPr>
        <w:lastRenderedPageBreak/>
        <w:t xml:space="preserve">3)расходов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по разделам и подразделам классификации расходов бюджетов за 2020 год согласно приложению № 3 к настоящему решению;</w:t>
      </w:r>
    </w:p>
    <w:p w:rsidR="00BB6255" w:rsidRPr="00BB6255" w:rsidRDefault="00BB6255" w:rsidP="00BB6255">
      <w:pPr>
        <w:widowControl/>
        <w:autoSpaceDE/>
        <w:autoSpaceDN/>
        <w:adjustRightInd/>
        <w:ind w:left="360" w:firstLine="348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4)источников финансирования дефицита бюджета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муниципального образования по кодам классификации источников финансирования дефицитов бюджетов за 2020 год согласно приложению № 4 к настоящему решению.</w:t>
      </w:r>
    </w:p>
    <w:p w:rsidR="00BB6255" w:rsidRPr="00BB6255" w:rsidRDefault="00BB6255" w:rsidP="00BB6255">
      <w:pPr>
        <w:widowControl/>
        <w:tabs>
          <w:tab w:val="left" w:pos="426"/>
          <w:tab w:val="num" w:pos="851"/>
        </w:tabs>
        <w:autoSpaceDE/>
        <w:autoSpaceDN/>
        <w:adjustRightInd/>
        <w:ind w:left="360"/>
        <w:jc w:val="both"/>
        <w:rPr>
          <w:sz w:val="24"/>
          <w:szCs w:val="28"/>
        </w:rPr>
      </w:pPr>
      <w:r w:rsidRPr="00BB6255">
        <w:rPr>
          <w:sz w:val="24"/>
          <w:szCs w:val="28"/>
        </w:rPr>
        <w:t>2.</w:t>
      </w:r>
      <w:r w:rsidRPr="00BB6255">
        <w:rPr>
          <w:sz w:val="24"/>
          <w:szCs w:val="28"/>
        </w:rPr>
        <w:tab/>
        <w:t>Опубликовать настоящее решение в газете «</w:t>
      </w:r>
      <w:proofErr w:type="spellStart"/>
      <w:r w:rsidRPr="00BB6255">
        <w:rPr>
          <w:sz w:val="24"/>
          <w:szCs w:val="28"/>
        </w:rPr>
        <w:t>Перфиловский</w:t>
      </w:r>
      <w:proofErr w:type="spellEnd"/>
      <w:r w:rsidRPr="00BB6255">
        <w:rPr>
          <w:sz w:val="24"/>
          <w:szCs w:val="28"/>
        </w:rPr>
        <w:t xml:space="preserve"> вестник» и разместить на официальном сайте администрации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  <w:r w:rsidRPr="00BB6255">
        <w:rPr>
          <w:sz w:val="24"/>
          <w:szCs w:val="28"/>
        </w:rPr>
        <w:t xml:space="preserve"> сельского поселения в информационно-телекоммуникационной сети «Интернет».</w:t>
      </w:r>
    </w:p>
    <w:p w:rsidR="00BB6255" w:rsidRPr="00BB6255" w:rsidRDefault="00BB6255" w:rsidP="00BB6255">
      <w:pPr>
        <w:widowControl/>
        <w:autoSpaceDE/>
        <w:autoSpaceDN/>
        <w:adjustRightInd/>
        <w:ind w:left="142"/>
        <w:jc w:val="both"/>
        <w:rPr>
          <w:sz w:val="24"/>
          <w:szCs w:val="28"/>
        </w:rPr>
      </w:pPr>
    </w:p>
    <w:p w:rsidR="00BB6255" w:rsidRPr="00BB6255" w:rsidRDefault="00BB6255" w:rsidP="00BB6255">
      <w:pPr>
        <w:widowControl/>
        <w:tabs>
          <w:tab w:val="num" w:pos="900"/>
        </w:tabs>
        <w:autoSpaceDE/>
        <w:autoSpaceDN/>
        <w:adjustRightInd/>
        <w:ind w:right="-5"/>
        <w:jc w:val="both"/>
        <w:rPr>
          <w:sz w:val="24"/>
          <w:szCs w:val="28"/>
        </w:rPr>
      </w:pPr>
      <w:r w:rsidRPr="00BB6255">
        <w:rPr>
          <w:sz w:val="24"/>
          <w:szCs w:val="28"/>
        </w:rPr>
        <w:t xml:space="preserve">Глава </w:t>
      </w:r>
      <w:proofErr w:type="spellStart"/>
      <w:r w:rsidRPr="00BB6255">
        <w:rPr>
          <w:sz w:val="24"/>
          <w:szCs w:val="28"/>
        </w:rPr>
        <w:t>Перфиловского</w:t>
      </w:r>
      <w:proofErr w:type="spellEnd"/>
    </w:p>
    <w:p w:rsidR="00BB6255" w:rsidRPr="00BB6255" w:rsidRDefault="00BB6255" w:rsidP="00BB6255">
      <w:pPr>
        <w:widowControl/>
        <w:tabs>
          <w:tab w:val="num" w:pos="900"/>
          <w:tab w:val="left" w:pos="6078"/>
        </w:tabs>
        <w:autoSpaceDE/>
        <w:autoSpaceDN/>
        <w:adjustRightInd/>
        <w:ind w:right="-5"/>
        <w:jc w:val="both"/>
        <w:rPr>
          <w:sz w:val="24"/>
          <w:szCs w:val="28"/>
        </w:rPr>
      </w:pPr>
      <w:r w:rsidRPr="00BB6255">
        <w:rPr>
          <w:sz w:val="24"/>
          <w:szCs w:val="28"/>
        </w:rPr>
        <w:t>сельского поселения</w:t>
      </w:r>
      <w:r w:rsidRPr="00BB6255">
        <w:rPr>
          <w:sz w:val="24"/>
          <w:szCs w:val="28"/>
        </w:rPr>
        <w:tab/>
      </w:r>
      <w:r w:rsidRPr="00BB6255">
        <w:rPr>
          <w:sz w:val="24"/>
          <w:szCs w:val="28"/>
        </w:rPr>
        <w:tab/>
      </w:r>
      <w:r w:rsidRPr="00BB6255">
        <w:rPr>
          <w:sz w:val="24"/>
          <w:szCs w:val="28"/>
        </w:rPr>
        <w:tab/>
      </w:r>
      <w:r w:rsidRPr="00BB6255">
        <w:rPr>
          <w:sz w:val="24"/>
          <w:szCs w:val="28"/>
        </w:rPr>
        <w:tab/>
      </w:r>
      <w:proofErr w:type="spellStart"/>
      <w:r w:rsidRPr="00BB6255">
        <w:rPr>
          <w:sz w:val="24"/>
          <w:szCs w:val="28"/>
        </w:rPr>
        <w:t>С.Н.Риттер</w:t>
      </w:r>
      <w:proofErr w:type="spellEnd"/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right="27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Пояснительная записка </w:t>
      </w:r>
    </w:p>
    <w:p w:rsidR="00BB6255" w:rsidRPr="00BB6255" w:rsidRDefault="00BB6255" w:rsidP="00BB6255">
      <w:pPr>
        <w:widowControl/>
        <w:autoSpaceDE/>
        <w:autoSpaceDN/>
        <w:adjustRightInd/>
        <w:ind w:right="27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к проекту решения Думы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сельского поселения </w:t>
      </w:r>
    </w:p>
    <w:p w:rsidR="00BB6255" w:rsidRPr="00BB6255" w:rsidRDefault="00BB6255" w:rsidP="00BB6255">
      <w:pPr>
        <w:widowControl/>
        <w:autoSpaceDE/>
        <w:autoSpaceDN/>
        <w:adjustRightInd/>
        <w:ind w:right="27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«Об исполнении бюджета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сельского поселения за 2020 год»</w:t>
      </w:r>
    </w:p>
    <w:p w:rsidR="00BB6255" w:rsidRPr="00BB6255" w:rsidRDefault="00BB6255" w:rsidP="00BB6255">
      <w:pPr>
        <w:widowControl/>
        <w:autoSpaceDE/>
        <w:autoSpaceDN/>
        <w:adjustRightInd/>
        <w:ind w:right="27"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Исполнение бюджета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сельского поселения</w:t>
      </w:r>
    </w:p>
    <w:p w:rsidR="00BB6255" w:rsidRPr="00BB6255" w:rsidRDefault="00BB6255" w:rsidP="00BB6255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>по доходам за 2020 год</w:t>
      </w:r>
    </w:p>
    <w:p w:rsidR="00BB6255" w:rsidRPr="00BB6255" w:rsidRDefault="00BB6255" w:rsidP="00BB6255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  <w:lang w:val="en-US"/>
        </w:rPr>
        <w:t>I</w:t>
      </w:r>
      <w:r w:rsidRPr="00BB6255">
        <w:rPr>
          <w:b/>
          <w:sz w:val="24"/>
          <w:szCs w:val="24"/>
        </w:rPr>
        <w:t>.   ДОХОДЫ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по доходам за 2020 год исполнен в сумме </w:t>
      </w:r>
      <w:r w:rsidRPr="00BB6255">
        <w:rPr>
          <w:b/>
          <w:sz w:val="24"/>
          <w:szCs w:val="24"/>
        </w:rPr>
        <w:t>15 774,3</w:t>
      </w:r>
      <w:r w:rsidRPr="00BB6255">
        <w:rPr>
          <w:sz w:val="24"/>
          <w:szCs w:val="24"/>
        </w:rPr>
        <w:t xml:space="preserve"> тыс. руб. План доходов на 2020 год, утверждённый в сумме </w:t>
      </w:r>
      <w:r w:rsidRPr="00BB6255">
        <w:rPr>
          <w:b/>
          <w:sz w:val="24"/>
          <w:szCs w:val="24"/>
        </w:rPr>
        <w:t>15 912,0</w:t>
      </w:r>
      <w:r w:rsidRPr="00BB6255">
        <w:rPr>
          <w:sz w:val="24"/>
          <w:szCs w:val="24"/>
        </w:rPr>
        <w:t xml:space="preserve"> тыс. руб., выполнен на </w:t>
      </w:r>
      <w:r w:rsidRPr="00BB6255">
        <w:rPr>
          <w:b/>
          <w:sz w:val="24"/>
          <w:szCs w:val="24"/>
        </w:rPr>
        <w:t>99,1%</w:t>
      </w:r>
      <w:r w:rsidRPr="00BB6255">
        <w:rPr>
          <w:color w:val="000000"/>
          <w:sz w:val="24"/>
          <w:szCs w:val="24"/>
        </w:rPr>
        <w:t>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по собственным доходным источникам за 2020 год исполнен в сумме </w:t>
      </w:r>
      <w:r w:rsidRPr="00BB6255">
        <w:rPr>
          <w:b/>
          <w:sz w:val="24"/>
          <w:szCs w:val="24"/>
        </w:rPr>
        <w:t xml:space="preserve">2 564,1 </w:t>
      </w:r>
      <w:r w:rsidRPr="00BB6255">
        <w:rPr>
          <w:sz w:val="24"/>
          <w:szCs w:val="24"/>
        </w:rPr>
        <w:t xml:space="preserve">тыс. руб. План собственных доходов на 2020 год, утверждённый в сумме </w:t>
      </w:r>
      <w:r w:rsidRPr="00BB6255">
        <w:rPr>
          <w:b/>
          <w:sz w:val="24"/>
          <w:szCs w:val="24"/>
        </w:rPr>
        <w:t>2 426,6</w:t>
      </w:r>
      <w:r w:rsidRPr="00BB6255">
        <w:rPr>
          <w:sz w:val="24"/>
          <w:szCs w:val="24"/>
        </w:rPr>
        <w:t xml:space="preserve"> тыс. руб.</w:t>
      </w:r>
      <w:proofErr w:type="gramStart"/>
      <w:r w:rsidRPr="00BB6255">
        <w:rPr>
          <w:sz w:val="24"/>
          <w:szCs w:val="24"/>
        </w:rPr>
        <w:t>,  выполнен</w:t>
      </w:r>
      <w:proofErr w:type="gramEnd"/>
      <w:r w:rsidRPr="00BB6255">
        <w:rPr>
          <w:sz w:val="24"/>
          <w:szCs w:val="24"/>
        </w:rPr>
        <w:t xml:space="preserve"> на </w:t>
      </w:r>
      <w:r w:rsidRPr="00BB6255">
        <w:rPr>
          <w:b/>
          <w:sz w:val="24"/>
          <w:szCs w:val="24"/>
        </w:rPr>
        <w:t>94,6%</w:t>
      </w:r>
      <w:r w:rsidRPr="00BB6255">
        <w:rPr>
          <w:sz w:val="24"/>
          <w:szCs w:val="24"/>
        </w:rPr>
        <w:t>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На 2020 год в бюджете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запланированы следующие источники собственных доходов: 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084"/>
        <w:gridCol w:w="1785"/>
        <w:gridCol w:w="1934"/>
        <w:gridCol w:w="1592"/>
      </w:tblGrid>
      <w:tr w:rsidR="00BB6255" w:rsidRPr="00BB6255" w:rsidTr="00BB6255">
        <w:trPr>
          <w:trHeight w:val="235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Вид дохода</w:t>
            </w:r>
          </w:p>
        </w:tc>
        <w:tc>
          <w:tcPr>
            <w:tcW w:w="208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План 2020 г</w:t>
            </w:r>
          </w:p>
        </w:tc>
        <w:tc>
          <w:tcPr>
            <w:tcW w:w="1785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 xml:space="preserve">   Исполнено</w:t>
            </w:r>
          </w:p>
        </w:tc>
        <w:tc>
          <w:tcPr>
            <w:tcW w:w="193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9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Отклонение</w:t>
            </w:r>
          </w:p>
        </w:tc>
      </w:tr>
      <w:tr w:rsidR="00BB6255" w:rsidRPr="00BB6255" w:rsidTr="00BB6255">
        <w:trPr>
          <w:trHeight w:val="271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НДФЛ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245,0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248,3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101,3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+3,3</w:t>
            </w:r>
          </w:p>
        </w:tc>
      </w:tr>
      <w:tr w:rsidR="00BB6255" w:rsidRPr="00BB6255" w:rsidTr="00BB6255">
        <w:trPr>
          <w:trHeight w:val="560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1497,2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1337,0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89,3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-160,2</w:t>
            </w:r>
          </w:p>
        </w:tc>
      </w:tr>
      <w:tr w:rsidR="00BB6255" w:rsidRPr="00BB6255" w:rsidTr="00BB6255">
        <w:trPr>
          <w:trHeight w:val="242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ЕСХН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41,1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59,2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144,0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+18,1</w:t>
            </w:r>
          </w:p>
        </w:tc>
      </w:tr>
      <w:tr w:rsidR="00BB6255" w:rsidRPr="00BB6255" w:rsidTr="00BB6255">
        <w:trPr>
          <w:trHeight w:val="545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2,3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2,5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108,7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+0,2</w:t>
            </w:r>
          </w:p>
        </w:tc>
      </w:tr>
      <w:tr w:rsidR="00BB6255" w:rsidRPr="00BB6255" w:rsidTr="00BB6255">
        <w:trPr>
          <w:trHeight w:val="271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457,8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458,9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100,2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+1,1</w:t>
            </w:r>
          </w:p>
        </w:tc>
      </w:tr>
      <w:tr w:rsidR="00BB6255" w:rsidRPr="00BB6255" w:rsidTr="00BB6255">
        <w:trPr>
          <w:trHeight w:val="271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Госпошлина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0,8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0,8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100,0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</w:t>
            </w:r>
          </w:p>
        </w:tc>
      </w:tr>
      <w:tr w:rsidR="00BB6255" w:rsidRPr="00BB6255" w:rsidTr="00BB6255">
        <w:trPr>
          <w:trHeight w:val="271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Доходы, получаемые в виде арендной платы за землю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280,3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280,3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100,0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</w:t>
            </w:r>
          </w:p>
        </w:tc>
      </w:tr>
      <w:tr w:rsidR="00BB6255" w:rsidRPr="00BB6255" w:rsidTr="00BB6255">
        <w:trPr>
          <w:trHeight w:val="831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35,2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35,2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100,0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</w:t>
            </w:r>
          </w:p>
        </w:tc>
      </w:tr>
      <w:tr w:rsidR="00BB6255" w:rsidRPr="00BB6255" w:rsidTr="00BB6255">
        <w:trPr>
          <w:trHeight w:val="232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4,4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4,4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100,0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</w:t>
            </w:r>
          </w:p>
        </w:tc>
      </w:tr>
      <w:tr w:rsidR="00BB6255" w:rsidRPr="00BB6255" w:rsidTr="00BB6255">
        <w:trPr>
          <w:trHeight w:val="286"/>
        </w:trPr>
        <w:tc>
          <w:tcPr>
            <w:tcW w:w="2494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итого</w:t>
            </w:r>
          </w:p>
        </w:tc>
        <w:tc>
          <w:tcPr>
            <w:tcW w:w="208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2564,1</w:t>
            </w:r>
          </w:p>
        </w:tc>
        <w:tc>
          <w:tcPr>
            <w:tcW w:w="1785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2426,6</w:t>
            </w:r>
          </w:p>
        </w:tc>
        <w:tc>
          <w:tcPr>
            <w:tcW w:w="1934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94,6</w:t>
            </w:r>
          </w:p>
        </w:tc>
        <w:tc>
          <w:tcPr>
            <w:tcW w:w="1592" w:type="dxa"/>
            <w:vAlign w:val="center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-137,5</w:t>
            </w:r>
          </w:p>
        </w:tc>
      </w:tr>
    </w:tbl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lastRenderedPageBreak/>
        <w:t xml:space="preserve">            </w:t>
      </w:r>
    </w:p>
    <w:p w:rsidR="00BB6255" w:rsidRPr="00BB6255" w:rsidRDefault="00BB6255" w:rsidP="00BB6255">
      <w:pPr>
        <w:widowControl/>
        <w:tabs>
          <w:tab w:val="left" w:pos="851"/>
        </w:tabs>
        <w:autoSpaceDE/>
        <w:autoSpaceDN/>
        <w:adjustRightInd/>
        <w:ind w:firstLine="567"/>
        <w:jc w:val="both"/>
      </w:pPr>
      <w:r w:rsidRPr="00BB6255">
        <w:rPr>
          <w:sz w:val="24"/>
          <w:szCs w:val="24"/>
        </w:rPr>
        <w:t xml:space="preserve">Основным доходным источником бюджета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за 2020 год являются доходы от уплаты акцизов. Удельный вес поступления доходов от уплаты акцизов в общем поступлении собственных доходов составляет 55,1 %. </w:t>
      </w:r>
      <w:r w:rsidRPr="00BB6255">
        <w:t xml:space="preserve">  </w:t>
      </w:r>
    </w:p>
    <w:p w:rsidR="00BB6255" w:rsidRPr="00BB6255" w:rsidRDefault="00BB6255" w:rsidP="00BB6255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 Земельный налог второй по значимости доходный источник. Удельный вес поступления земельного составляет 18,9 % в общей сумме собственных доходов.  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План по доходам от уплаты акцизов выполнен на 89,3 %. </w:t>
      </w:r>
      <w:r w:rsidRPr="00BB6255">
        <w:rPr>
          <w:color w:val="000000"/>
          <w:sz w:val="24"/>
        </w:rPr>
        <w:t xml:space="preserve">Снижение поступлений по акцизам на топливо обусловлено ограничением движения транспортных средств и режимом самоизоляции в связи с эпидемией </w:t>
      </w:r>
      <w:proofErr w:type="spellStart"/>
      <w:r w:rsidRPr="00BB6255">
        <w:rPr>
          <w:color w:val="000000"/>
          <w:sz w:val="24"/>
        </w:rPr>
        <w:t>коронавируса</w:t>
      </w:r>
      <w:proofErr w:type="spellEnd"/>
      <w:r w:rsidRPr="00BB6255">
        <w:rPr>
          <w:color w:val="000000"/>
          <w:sz w:val="24"/>
        </w:rPr>
        <w:t>.</w:t>
      </w:r>
      <w:r w:rsidRPr="00BB6255">
        <w:rPr>
          <w:sz w:val="24"/>
          <w:szCs w:val="24"/>
        </w:rPr>
        <w:t xml:space="preserve"> </w:t>
      </w:r>
    </w:p>
    <w:p w:rsidR="00BB6255" w:rsidRPr="00BB6255" w:rsidRDefault="00BB6255" w:rsidP="00BB6255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План по отдельным доходным источникам перевыполнен в результате поступления платежей после уточнения в декабре 2020 года бюджета сельского поселения.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Недоимка по платежам в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составляет: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BB62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418"/>
      </w:tblGrid>
      <w:tr w:rsidR="00BB6255" w:rsidRPr="00BB6255" w:rsidTr="00BB625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на 01.01.2020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на 01.01.2021г.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6255">
              <w:rPr>
                <w:b/>
                <w:bCs/>
                <w:sz w:val="24"/>
                <w:szCs w:val="24"/>
              </w:rPr>
              <w:t>откл</w:t>
            </w:r>
            <w:proofErr w:type="spellEnd"/>
            <w:r w:rsidRPr="00BB625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-1,7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B6255">
              <w:rPr>
                <w:bCs/>
                <w:sz w:val="24"/>
                <w:szCs w:val="24"/>
              </w:rPr>
              <w:t>+0,1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-5,9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-0,1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-2,7</w:t>
            </w:r>
          </w:p>
        </w:tc>
      </w:tr>
      <w:tr w:rsidR="00BB6255" w:rsidRPr="00BB6255" w:rsidTr="00BB625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83,3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-10,3</w:t>
            </w:r>
          </w:p>
        </w:tc>
      </w:tr>
    </w:tbl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567"/>
        <w:rPr>
          <w:sz w:val="24"/>
          <w:szCs w:val="24"/>
        </w:rPr>
      </w:pPr>
      <w:r w:rsidRPr="00BB6255">
        <w:rPr>
          <w:sz w:val="24"/>
          <w:szCs w:val="24"/>
        </w:rPr>
        <w:t xml:space="preserve">Недоимка по платежам в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по состоянию на 01.01.2021 г. по сравнению с данными на 01.01.2020 г. уменьшилась на 10,3 тыс. руб., в том числе: 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709"/>
        <w:rPr>
          <w:sz w:val="24"/>
          <w:szCs w:val="24"/>
        </w:rPr>
      </w:pPr>
      <w:r w:rsidRPr="00BB6255">
        <w:rPr>
          <w:sz w:val="24"/>
          <w:szCs w:val="24"/>
        </w:rPr>
        <w:t xml:space="preserve">- </w:t>
      </w:r>
      <w:proofErr w:type="gramStart"/>
      <w:r w:rsidRPr="00BB6255">
        <w:rPr>
          <w:sz w:val="24"/>
          <w:szCs w:val="24"/>
        </w:rPr>
        <w:t>по  налогу</w:t>
      </w:r>
      <w:proofErr w:type="gramEnd"/>
      <w:r w:rsidRPr="00BB6255">
        <w:rPr>
          <w:sz w:val="24"/>
          <w:szCs w:val="24"/>
        </w:rPr>
        <w:t xml:space="preserve"> на доходы физических лиц увеличилась на 1,7 тыс. руб.;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709"/>
        <w:rPr>
          <w:sz w:val="24"/>
          <w:szCs w:val="24"/>
        </w:rPr>
      </w:pPr>
      <w:r w:rsidRPr="00BB6255">
        <w:rPr>
          <w:sz w:val="24"/>
          <w:szCs w:val="24"/>
        </w:rPr>
        <w:t>- по налогу на имущество физических лиц на 5,9 тыс. руб.;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709"/>
        <w:rPr>
          <w:sz w:val="24"/>
          <w:szCs w:val="24"/>
        </w:rPr>
      </w:pPr>
      <w:r w:rsidRPr="00BB6255">
        <w:rPr>
          <w:sz w:val="24"/>
          <w:szCs w:val="24"/>
        </w:rPr>
        <w:t>- по земельному налогу с организаций на 0,1 тыс. руб.;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709"/>
        <w:rPr>
          <w:sz w:val="24"/>
          <w:szCs w:val="24"/>
        </w:rPr>
      </w:pPr>
      <w:r w:rsidRPr="00BB6255">
        <w:rPr>
          <w:sz w:val="24"/>
          <w:szCs w:val="24"/>
        </w:rPr>
        <w:t>- по земельному налогу с физических лиц на 2,7 тыс. руб.;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709"/>
        <w:rPr>
          <w:sz w:val="24"/>
          <w:szCs w:val="24"/>
        </w:rPr>
      </w:pPr>
      <w:r w:rsidRPr="00BB6255">
        <w:rPr>
          <w:sz w:val="24"/>
          <w:szCs w:val="24"/>
        </w:rPr>
        <w:t>- по единому сельскохозяйственному налогу увеличилась на 0,1 тыс. руб.</w:t>
      </w:r>
    </w:p>
    <w:p w:rsidR="00BB6255" w:rsidRPr="00BB6255" w:rsidRDefault="00BB6255" w:rsidP="00BB6255">
      <w:pPr>
        <w:widowControl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Безвозмездные поступления за 2020 год при плане </w:t>
      </w:r>
      <w:r w:rsidRPr="00BB6255">
        <w:rPr>
          <w:b/>
          <w:sz w:val="24"/>
          <w:szCs w:val="24"/>
        </w:rPr>
        <w:t xml:space="preserve">13 347,9 </w:t>
      </w:r>
      <w:r w:rsidRPr="00BB6255">
        <w:rPr>
          <w:sz w:val="24"/>
          <w:szCs w:val="24"/>
        </w:rPr>
        <w:t xml:space="preserve">тыс. руб., составили </w:t>
      </w:r>
      <w:r w:rsidRPr="00BB6255">
        <w:rPr>
          <w:b/>
          <w:sz w:val="24"/>
          <w:szCs w:val="24"/>
        </w:rPr>
        <w:t xml:space="preserve">13 347,7 </w:t>
      </w:r>
      <w:r w:rsidRPr="00BB6255">
        <w:rPr>
          <w:sz w:val="24"/>
          <w:szCs w:val="24"/>
        </w:rPr>
        <w:t xml:space="preserve">тыс. руб. </w:t>
      </w:r>
    </w:p>
    <w:p w:rsidR="00BB6255" w:rsidRPr="00BB6255" w:rsidRDefault="00BB6255" w:rsidP="00BB6255">
      <w:pPr>
        <w:widowControl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Отклонение от плана составило 0,2 тыс. руб. по </w:t>
      </w:r>
      <w:r w:rsidRPr="00BB6255">
        <w:rPr>
          <w:i/>
          <w:color w:val="000000"/>
          <w:sz w:val="24"/>
          <w:szCs w:val="24"/>
        </w:rPr>
        <w:t xml:space="preserve"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</w:t>
      </w:r>
      <w:r w:rsidRPr="00BB6255">
        <w:rPr>
          <w:i/>
          <w:sz w:val="24"/>
          <w:szCs w:val="24"/>
        </w:rPr>
        <w:t>строениями</w:t>
      </w:r>
      <w:r w:rsidRPr="00BB6255">
        <w:rPr>
          <w:sz w:val="24"/>
          <w:szCs w:val="24"/>
        </w:rPr>
        <w:t xml:space="preserve"> - экономия денежных средств в результате проведения конкурсных процедур.</w:t>
      </w:r>
    </w:p>
    <w:p w:rsidR="00BB6255" w:rsidRPr="00BB6255" w:rsidRDefault="00BB6255" w:rsidP="00BB6255">
      <w:pPr>
        <w:widowControl/>
        <w:autoSpaceDE/>
        <w:autoSpaceDN/>
        <w:adjustRightInd/>
        <w:spacing w:after="120" w:line="480" w:lineRule="auto"/>
        <w:ind w:firstLine="567"/>
        <w:rPr>
          <w:sz w:val="24"/>
          <w:szCs w:val="24"/>
        </w:rPr>
      </w:pPr>
      <w:r w:rsidRPr="00BB6255">
        <w:rPr>
          <w:sz w:val="24"/>
          <w:szCs w:val="24"/>
        </w:rPr>
        <w:t xml:space="preserve">Доля безвозмездных </w:t>
      </w:r>
      <w:proofErr w:type="gramStart"/>
      <w:r w:rsidRPr="00BB6255">
        <w:rPr>
          <w:sz w:val="24"/>
          <w:szCs w:val="24"/>
        </w:rPr>
        <w:t>поступлений  в</w:t>
      </w:r>
      <w:proofErr w:type="gramEnd"/>
      <w:r w:rsidRPr="00BB6255">
        <w:rPr>
          <w:sz w:val="24"/>
          <w:szCs w:val="24"/>
        </w:rPr>
        <w:t xml:space="preserve"> общей сумме доходов составила 84,6 %.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rPr>
          <w:sz w:val="24"/>
          <w:szCs w:val="24"/>
        </w:rPr>
      </w:pPr>
      <w:proofErr w:type="gramStart"/>
      <w:r w:rsidRPr="00BB6255">
        <w:rPr>
          <w:sz w:val="24"/>
          <w:szCs w:val="24"/>
        </w:rPr>
        <w:t>Доля  собственных</w:t>
      </w:r>
      <w:proofErr w:type="gramEnd"/>
      <w:r w:rsidRPr="00BB6255">
        <w:rPr>
          <w:sz w:val="24"/>
          <w:szCs w:val="24"/>
        </w:rPr>
        <w:t xml:space="preserve"> доходов в общей сумме доходов составила 15,4 %.</w:t>
      </w:r>
    </w:p>
    <w:p w:rsidR="00BB6255" w:rsidRPr="00BB6255" w:rsidRDefault="00BB6255" w:rsidP="00BB6255">
      <w:pPr>
        <w:widowControl/>
        <w:autoSpaceDE/>
        <w:autoSpaceDN/>
        <w:adjustRightInd/>
        <w:ind w:left="284"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Исполнение бюджета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сельского поселения по расходам за 2020 год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По расходам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за 2020 год при </w:t>
      </w:r>
      <w:proofErr w:type="gramStart"/>
      <w:r w:rsidRPr="00BB6255">
        <w:rPr>
          <w:sz w:val="24"/>
          <w:szCs w:val="24"/>
        </w:rPr>
        <w:t xml:space="preserve">плане  </w:t>
      </w:r>
      <w:r w:rsidRPr="00BB6255">
        <w:rPr>
          <w:b/>
          <w:sz w:val="24"/>
          <w:szCs w:val="24"/>
        </w:rPr>
        <w:t>18386</w:t>
      </w:r>
      <w:proofErr w:type="gramEnd"/>
      <w:r w:rsidRPr="00BB6255">
        <w:rPr>
          <w:b/>
          <w:sz w:val="24"/>
          <w:szCs w:val="24"/>
        </w:rPr>
        <w:t>,0</w:t>
      </w:r>
      <w:r w:rsidRPr="00BB6255">
        <w:rPr>
          <w:sz w:val="24"/>
          <w:szCs w:val="24"/>
        </w:rPr>
        <w:t xml:space="preserve"> руб. исполнен в сумме </w:t>
      </w:r>
      <w:r w:rsidRPr="00BB6255">
        <w:rPr>
          <w:b/>
          <w:sz w:val="24"/>
          <w:szCs w:val="24"/>
        </w:rPr>
        <w:t xml:space="preserve">17618,4 </w:t>
      </w:r>
      <w:r w:rsidRPr="00BB6255">
        <w:rPr>
          <w:sz w:val="24"/>
          <w:szCs w:val="24"/>
        </w:rPr>
        <w:t xml:space="preserve">тыс. руб. или </w:t>
      </w:r>
      <w:r w:rsidRPr="00BB6255">
        <w:rPr>
          <w:b/>
          <w:sz w:val="24"/>
          <w:szCs w:val="24"/>
        </w:rPr>
        <w:t>95,8</w:t>
      </w:r>
      <w:r w:rsidRPr="00BB6255">
        <w:rPr>
          <w:sz w:val="24"/>
          <w:szCs w:val="24"/>
        </w:rPr>
        <w:t xml:space="preserve"> %. Неисполнение на сумму </w:t>
      </w:r>
      <w:r w:rsidRPr="00BB6255">
        <w:rPr>
          <w:b/>
          <w:sz w:val="24"/>
          <w:szCs w:val="24"/>
        </w:rPr>
        <w:t xml:space="preserve">767,6 </w:t>
      </w:r>
      <w:r w:rsidRPr="00BB6255">
        <w:rPr>
          <w:sz w:val="24"/>
          <w:szCs w:val="24"/>
        </w:rPr>
        <w:t xml:space="preserve">тыс. руб., в том числе: </w:t>
      </w:r>
    </w:p>
    <w:p w:rsidR="00BB6255" w:rsidRPr="00BB6255" w:rsidRDefault="00BB6255" w:rsidP="00BB6255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Не использованы бюджетные ассигнования по ремонту и содержанию автомобильных дорог в сумме </w:t>
      </w:r>
      <w:r w:rsidRPr="00BB6255">
        <w:rPr>
          <w:b/>
          <w:sz w:val="24"/>
          <w:szCs w:val="24"/>
        </w:rPr>
        <w:t xml:space="preserve">637,9 </w:t>
      </w:r>
      <w:r w:rsidRPr="00BB6255">
        <w:rPr>
          <w:sz w:val="24"/>
          <w:szCs w:val="24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B6255">
        <w:rPr>
          <w:sz w:val="24"/>
          <w:szCs w:val="24"/>
        </w:rPr>
        <w:t>инжекторных</w:t>
      </w:r>
      <w:proofErr w:type="spellEnd"/>
      <w:r w:rsidRPr="00BB6255">
        <w:rPr>
          <w:sz w:val="24"/>
          <w:szCs w:val="24"/>
        </w:rPr>
        <w:t>) двигателей и сезонностью проведения ремонтных работ;</w:t>
      </w:r>
    </w:p>
    <w:p w:rsidR="00BB6255" w:rsidRPr="00BB6255" w:rsidRDefault="00BB6255" w:rsidP="00BB6255">
      <w:pPr>
        <w:widowControl/>
        <w:numPr>
          <w:ilvl w:val="0"/>
          <w:numId w:val="35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B6255">
        <w:rPr>
          <w:color w:val="000000"/>
          <w:sz w:val="24"/>
          <w:szCs w:val="24"/>
        </w:rPr>
        <w:t xml:space="preserve">  Не использованы бюджетные ассигнования по организации благоустройства территории поселения в сумме </w:t>
      </w:r>
      <w:r w:rsidRPr="00BB6255">
        <w:rPr>
          <w:b/>
          <w:color w:val="000000"/>
          <w:sz w:val="24"/>
          <w:szCs w:val="24"/>
        </w:rPr>
        <w:t xml:space="preserve">35,9 </w:t>
      </w:r>
      <w:r w:rsidRPr="00BB6255">
        <w:rPr>
          <w:color w:val="000000"/>
          <w:sz w:val="24"/>
          <w:szCs w:val="24"/>
        </w:rPr>
        <w:t>тыс. руб. финансирование осуществлялось по факту предоставления поставщиками документов на оплату;</w:t>
      </w:r>
    </w:p>
    <w:p w:rsidR="00BB6255" w:rsidRPr="00BB6255" w:rsidRDefault="00BB6255" w:rsidP="00BB6255">
      <w:pPr>
        <w:widowControl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BB6255">
        <w:rPr>
          <w:sz w:val="24"/>
          <w:szCs w:val="24"/>
        </w:rPr>
        <w:t xml:space="preserve">  Не использованы бюджетные ассигнования </w:t>
      </w:r>
      <w:r w:rsidRPr="00BB6255">
        <w:rPr>
          <w:bCs/>
          <w:sz w:val="24"/>
          <w:szCs w:val="24"/>
        </w:rPr>
        <w:t xml:space="preserve">на обеспечения деятельности органов местного самоуправления, в </w:t>
      </w:r>
      <w:r w:rsidRPr="00BB6255">
        <w:rPr>
          <w:b/>
          <w:bCs/>
          <w:sz w:val="24"/>
          <w:szCs w:val="24"/>
        </w:rPr>
        <w:t>38,6</w:t>
      </w:r>
      <w:r w:rsidRPr="00BB6255">
        <w:rPr>
          <w:bCs/>
          <w:sz w:val="24"/>
          <w:szCs w:val="24"/>
        </w:rPr>
        <w:t xml:space="preserve"> тыс. руб. так как финансирование производилось в пределах остатка средств на расчетном счете;</w:t>
      </w:r>
    </w:p>
    <w:p w:rsidR="00BB6255" w:rsidRPr="00BB6255" w:rsidRDefault="00BB6255" w:rsidP="00BB6255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B6255" w:rsidRPr="00BB6255" w:rsidRDefault="00BB6255" w:rsidP="00BB6255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BB6255">
        <w:rPr>
          <w:sz w:val="24"/>
          <w:szCs w:val="24"/>
        </w:rPr>
        <w:t xml:space="preserve">Не использованы бюджетные ассигнования </w:t>
      </w:r>
      <w:r w:rsidRPr="00BB6255">
        <w:rPr>
          <w:bCs/>
          <w:sz w:val="24"/>
          <w:szCs w:val="24"/>
        </w:rPr>
        <w:t xml:space="preserve">на обеспечение первичных мер пожарной безопасности в сумме </w:t>
      </w:r>
      <w:r w:rsidRPr="00BB6255">
        <w:rPr>
          <w:b/>
          <w:bCs/>
          <w:sz w:val="24"/>
          <w:szCs w:val="24"/>
        </w:rPr>
        <w:t>55,0</w:t>
      </w:r>
      <w:r w:rsidRPr="00BB6255">
        <w:rPr>
          <w:bCs/>
          <w:sz w:val="24"/>
          <w:szCs w:val="24"/>
        </w:rPr>
        <w:t xml:space="preserve"> тыс. руб.</w:t>
      </w:r>
      <w:r w:rsidRPr="00BB6255">
        <w:rPr>
          <w:sz w:val="24"/>
          <w:szCs w:val="24"/>
        </w:rPr>
        <w:t xml:space="preserve"> финансирование осуществлялось по факту предоставления поставщиками документов на оплату;</w:t>
      </w:r>
    </w:p>
    <w:p w:rsidR="00BB6255" w:rsidRPr="00BB6255" w:rsidRDefault="00BB6255" w:rsidP="00BB6255">
      <w:pPr>
        <w:widowControl/>
        <w:autoSpaceDE/>
        <w:autoSpaceDN/>
        <w:adjustRightInd/>
        <w:ind w:left="720"/>
        <w:contextualSpacing/>
        <w:rPr>
          <w:bCs/>
          <w:sz w:val="24"/>
          <w:szCs w:val="24"/>
        </w:rPr>
      </w:pPr>
    </w:p>
    <w:p w:rsidR="00BB6255" w:rsidRPr="00BB6255" w:rsidRDefault="00BB6255" w:rsidP="00BB6255">
      <w:pPr>
        <w:widowControl/>
        <w:numPr>
          <w:ilvl w:val="0"/>
          <w:numId w:val="35"/>
        </w:numPr>
        <w:tabs>
          <w:tab w:val="left" w:pos="851"/>
          <w:tab w:val="left" w:pos="993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BB6255">
        <w:rPr>
          <w:color w:val="000000"/>
          <w:sz w:val="24"/>
          <w:szCs w:val="24"/>
        </w:rPr>
        <w:t xml:space="preserve">Не использованы бюджетные ассигнования, на снос, демонтаж поврежденных зданий, сооружений и организаций в сумме </w:t>
      </w:r>
      <w:r w:rsidRPr="00BB6255">
        <w:rPr>
          <w:b/>
          <w:color w:val="000000"/>
          <w:sz w:val="24"/>
          <w:szCs w:val="24"/>
        </w:rPr>
        <w:t>0,200</w:t>
      </w:r>
      <w:r w:rsidRPr="00BB6255">
        <w:rPr>
          <w:color w:val="000000"/>
          <w:sz w:val="24"/>
          <w:szCs w:val="24"/>
        </w:rPr>
        <w:t xml:space="preserve"> тыс. руб.  экономия в результате проведения конкурсных процедур;</w:t>
      </w:r>
    </w:p>
    <w:p w:rsidR="00BB6255" w:rsidRPr="00BB6255" w:rsidRDefault="00BB6255" w:rsidP="00BB6255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bCs/>
          <w:sz w:val="24"/>
          <w:szCs w:val="24"/>
        </w:rPr>
      </w:pP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left="360"/>
        <w:contextualSpacing/>
        <w:jc w:val="both"/>
        <w:rPr>
          <w:color w:val="000000"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360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Муниципальная программа </w:t>
      </w:r>
      <w:r w:rsidRPr="00BB6255">
        <w:rPr>
          <w:b/>
          <w:bCs/>
          <w:color w:val="000000"/>
          <w:sz w:val="24"/>
          <w:szCs w:val="24"/>
        </w:rPr>
        <w:t xml:space="preserve">«Экономическое развитие </w:t>
      </w:r>
      <w:proofErr w:type="spellStart"/>
      <w:r w:rsidRPr="00BB6255">
        <w:rPr>
          <w:b/>
          <w:bCs/>
          <w:color w:val="000000"/>
          <w:sz w:val="24"/>
          <w:szCs w:val="24"/>
        </w:rPr>
        <w:t>Перфиловского</w:t>
      </w:r>
      <w:proofErr w:type="spellEnd"/>
      <w:r w:rsidRPr="00BB6255">
        <w:rPr>
          <w:b/>
          <w:bCs/>
          <w:color w:val="000000"/>
          <w:sz w:val="24"/>
          <w:szCs w:val="24"/>
        </w:rPr>
        <w:t xml:space="preserve"> сельского поселения» на 2018-2022 годы</w:t>
      </w:r>
    </w:p>
    <w:p w:rsidR="00BB6255" w:rsidRPr="00BB6255" w:rsidRDefault="00BB6255" w:rsidP="00BB6255">
      <w:pPr>
        <w:widowControl/>
        <w:ind w:firstLine="720"/>
        <w:jc w:val="both"/>
        <w:rPr>
          <w:sz w:val="24"/>
          <w:szCs w:val="24"/>
        </w:rPr>
      </w:pPr>
    </w:p>
    <w:p w:rsidR="00BB6255" w:rsidRPr="00BB6255" w:rsidRDefault="00BB6255" w:rsidP="00BB6255">
      <w:pPr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Муниципальная программа </w:t>
      </w:r>
      <w:r w:rsidRPr="00BB6255">
        <w:rPr>
          <w:bCs/>
          <w:color w:val="000000"/>
          <w:sz w:val="24"/>
          <w:szCs w:val="24"/>
        </w:rPr>
        <w:t>«Социально-экономическое развитие территории сельского поселения на 2018-2022 гг.»</w:t>
      </w:r>
      <w:r w:rsidRPr="00BB6255">
        <w:rPr>
          <w:sz w:val="24"/>
          <w:szCs w:val="24"/>
        </w:rPr>
        <w:t xml:space="preserve"> утверждена постановлением администрации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сельского поселения от 15.11.2017 года № 48-ПА.  </w:t>
      </w:r>
    </w:p>
    <w:p w:rsidR="00BB6255" w:rsidRPr="00BB6255" w:rsidRDefault="00BB6255" w:rsidP="00BB62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B6255">
        <w:rPr>
          <w:color w:val="FF0000"/>
          <w:sz w:val="24"/>
          <w:szCs w:val="24"/>
        </w:rPr>
        <w:t xml:space="preserve"> </w:t>
      </w:r>
      <w:r w:rsidRPr="00BB6255">
        <w:rPr>
          <w:sz w:val="24"/>
          <w:szCs w:val="24"/>
        </w:rPr>
        <w:t>Информация о реализации мероприятий муниципальной программы за 2020 год представлена в разрезе подпрограмм в таблице.</w:t>
      </w:r>
    </w:p>
    <w:p w:rsidR="00BB6255" w:rsidRPr="00BB6255" w:rsidRDefault="00BB6255" w:rsidP="00BB6255">
      <w:pPr>
        <w:widowControl/>
        <w:autoSpaceDE/>
        <w:autoSpaceDN/>
        <w:adjustRightInd/>
        <w:ind w:hanging="142"/>
        <w:jc w:val="center"/>
        <w:rPr>
          <w:color w:val="FF0000"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hanging="142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Информация о реализации мероприятий муниципальной программы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сельского поселения </w:t>
      </w:r>
      <w:proofErr w:type="gramStart"/>
      <w:r w:rsidRPr="00BB6255">
        <w:rPr>
          <w:b/>
          <w:sz w:val="24"/>
          <w:szCs w:val="24"/>
        </w:rPr>
        <w:t>« Социально</w:t>
      </w:r>
      <w:proofErr w:type="gramEnd"/>
      <w:r w:rsidRPr="00BB6255">
        <w:rPr>
          <w:b/>
          <w:sz w:val="24"/>
          <w:szCs w:val="24"/>
        </w:rPr>
        <w:t>-э</w:t>
      </w:r>
      <w:r w:rsidRPr="00BB6255">
        <w:rPr>
          <w:b/>
          <w:bCs/>
          <w:sz w:val="24"/>
          <w:szCs w:val="24"/>
        </w:rPr>
        <w:t>кономическое развитие территории сельского поселения на 2018-2022 годы»</w:t>
      </w:r>
      <w:r w:rsidRPr="00BB6255">
        <w:rPr>
          <w:b/>
          <w:sz w:val="24"/>
          <w:szCs w:val="24"/>
        </w:rPr>
        <w:t xml:space="preserve"> </w:t>
      </w:r>
    </w:p>
    <w:p w:rsidR="00BB6255" w:rsidRPr="00BB6255" w:rsidRDefault="00BB6255" w:rsidP="00BB6255">
      <w:pPr>
        <w:widowControl/>
        <w:autoSpaceDE/>
        <w:autoSpaceDN/>
        <w:adjustRightInd/>
        <w:ind w:hanging="142"/>
        <w:jc w:val="right"/>
        <w:rPr>
          <w:sz w:val="24"/>
          <w:szCs w:val="24"/>
        </w:rPr>
      </w:pPr>
      <w:r w:rsidRPr="00BB6255">
        <w:rPr>
          <w:sz w:val="24"/>
          <w:szCs w:val="24"/>
        </w:rPr>
        <w:t>(тыс. руб.)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134"/>
        <w:gridCol w:w="1417"/>
        <w:gridCol w:w="851"/>
        <w:gridCol w:w="992"/>
      </w:tblGrid>
      <w:tr w:rsidR="00BB6255" w:rsidRPr="00BB6255" w:rsidTr="00BB6255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% исполнения</w:t>
            </w:r>
          </w:p>
        </w:tc>
      </w:tr>
      <w:tr w:rsidR="00BB6255" w:rsidRPr="00BB6255" w:rsidTr="00BB6255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6</w:t>
            </w:r>
          </w:p>
        </w:tc>
      </w:tr>
      <w:tr w:rsidR="00BB6255" w:rsidRPr="00BB6255" w:rsidTr="00BB6255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Муниципальная программа « Социально-экономическое развитие территории сельского поселения на 2018- 2022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BB6255">
              <w:rPr>
                <w:b/>
                <w:bCs/>
                <w:sz w:val="22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>18386,0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>17618,4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>767,6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BB6255" w:rsidRPr="00BB6255" w:rsidTr="00BB6255">
        <w:trPr>
          <w:trHeight w:val="9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6611,0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6572,5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BB6255" w:rsidRPr="00BB6255" w:rsidTr="00BB6255">
        <w:trPr>
          <w:trHeight w:val="8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6255" w:rsidRPr="00BB6255" w:rsidTr="00BB6255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5672,1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4998,0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BB6255" w:rsidRPr="00BB6255" w:rsidTr="00BB6255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6255" w:rsidRPr="00BB6255" w:rsidTr="00BB6255">
        <w:trPr>
          <w:trHeight w:val="6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BB6255" w:rsidRPr="00BB6255" w:rsidTr="00BB6255">
        <w:trPr>
          <w:trHeight w:val="8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BB6255">
              <w:rPr>
                <w:bCs/>
                <w:iCs/>
                <w:sz w:val="24"/>
                <w:szCs w:val="24"/>
              </w:rPr>
              <w:t>5427,4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6255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BB6255" w:rsidRPr="00BB6255" w:rsidRDefault="00BB6255" w:rsidP="00BB6255">
      <w:pPr>
        <w:widowControl/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2020 год составил </w:t>
      </w:r>
      <w:r w:rsidRPr="00BB6255">
        <w:rPr>
          <w:b/>
          <w:sz w:val="24"/>
          <w:szCs w:val="24"/>
        </w:rPr>
        <w:t>17618,4</w:t>
      </w:r>
      <w:r w:rsidRPr="00BB6255">
        <w:rPr>
          <w:sz w:val="24"/>
          <w:szCs w:val="24"/>
        </w:rPr>
        <w:t xml:space="preserve"> тыс. руб. при плане </w:t>
      </w:r>
      <w:r w:rsidRPr="00BB6255">
        <w:rPr>
          <w:b/>
          <w:sz w:val="24"/>
          <w:szCs w:val="24"/>
        </w:rPr>
        <w:t>18386,0</w:t>
      </w:r>
      <w:r w:rsidRPr="00BB6255">
        <w:rPr>
          <w:sz w:val="24"/>
          <w:szCs w:val="24"/>
        </w:rPr>
        <w:t xml:space="preserve"> тыс. руб. или 95,8 %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BB6255" w:rsidRPr="00BB6255" w:rsidRDefault="00BB6255" w:rsidP="00BB6255">
      <w:pPr>
        <w:widowControl/>
        <w:numPr>
          <w:ilvl w:val="3"/>
          <w:numId w:val="32"/>
        </w:numPr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«Обеспечение деятельности главы сельского поселения и Администрации сельского поселения на 2019-2022 гг.».</w:t>
      </w:r>
      <w:r w:rsidRPr="00BB6255">
        <w:rPr>
          <w:sz w:val="24"/>
          <w:szCs w:val="24"/>
        </w:rPr>
        <w:t xml:space="preserve"> Подпрограмма исполнена в объеме </w:t>
      </w:r>
      <w:r w:rsidRPr="00BB6255">
        <w:rPr>
          <w:b/>
          <w:sz w:val="24"/>
          <w:szCs w:val="24"/>
        </w:rPr>
        <w:t>6572,5</w:t>
      </w:r>
      <w:r w:rsidRPr="00BB6255">
        <w:rPr>
          <w:sz w:val="24"/>
          <w:szCs w:val="24"/>
        </w:rPr>
        <w:t xml:space="preserve"> тыс. руб. при плане </w:t>
      </w:r>
      <w:r w:rsidRPr="00BB6255">
        <w:rPr>
          <w:b/>
          <w:sz w:val="24"/>
          <w:szCs w:val="24"/>
        </w:rPr>
        <w:t xml:space="preserve">6611,0 </w:t>
      </w:r>
      <w:r w:rsidRPr="00BB6255">
        <w:rPr>
          <w:sz w:val="24"/>
          <w:szCs w:val="24"/>
        </w:rPr>
        <w:t>тыс. руб. или 99,4 % к плановым назначениям, в том числе по основным мероприятиям:</w:t>
      </w:r>
    </w:p>
    <w:p w:rsidR="00BB6255" w:rsidRPr="00BB6255" w:rsidRDefault="00BB6255" w:rsidP="00BB6255">
      <w:pPr>
        <w:widowControl/>
        <w:tabs>
          <w:tab w:val="left" w:pos="851"/>
        </w:tabs>
        <w:autoSpaceDE/>
        <w:autoSpaceDN/>
        <w:adjustRightInd/>
        <w:ind w:firstLine="360"/>
        <w:jc w:val="both"/>
        <w:rPr>
          <w:bCs/>
          <w:sz w:val="24"/>
          <w:szCs w:val="24"/>
          <w:highlight w:val="yellow"/>
        </w:rPr>
      </w:pPr>
      <w:r w:rsidRPr="00BB6255">
        <w:rPr>
          <w:sz w:val="24"/>
          <w:szCs w:val="24"/>
        </w:rPr>
        <w:t xml:space="preserve">- Обеспечение деятельности главы сельского поселения и Администрации сельского поселения в сумме </w:t>
      </w:r>
      <w:r w:rsidRPr="00BB6255">
        <w:rPr>
          <w:b/>
          <w:sz w:val="24"/>
          <w:szCs w:val="24"/>
        </w:rPr>
        <w:t>4939,2</w:t>
      </w:r>
      <w:r w:rsidRPr="00BB6255">
        <w:rPr>
          <w:sz w:val="24"/>
          <w:szCs w:val="24"/>
        </w:rPr>
        <w:t xml:space="preserve"> тыс. руб. при плане </w:t>
      </w:r>
      <w:r w:rsidRPr="00BB6255">
        <w:rPr>
          <w:b/>
          <w:sz w:val="24"/>
          <w:szCs w:val="24"/>
        </w:rPr>
        <w:t>4955,8</w:t>
      </w:r>
      <w:r w:rsidRPr="00BB6255">
        <w:rPr>
          <w:sz w:val="24"/>
          <w:szCs w:val="24"/>
        </w:rPr>
        <w:t xml:space="preserve"> тыс. руб. или 99,7 % к плановым назначениям.</w:t>
      </w:r>
      <w:r w:rsidRPr="00BB6255">
        <w:rPr>
          <w:bCs/>
          <w:sz w:val="24"/>
          <w:szCs w:val="24"/>
        </w:rPr>
        <w:t xml:space="preserve"> </w:t>
      </w:r>
    </w:p>
    <w:p w:rsidR="00BB6255" w:rsidRPr="00BB6255" w:rsidRDefault="00BB6255" w:rsidP="00BB6255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За счет средств субвенции из областного бюджета в 2020 году профинансированы расходы в сумме 134,8 тыс. руб., из них:</w:t>
      </w:r>
    </w:p>
    <w:p w:rsidR="00BB6255" w:rsidRPr="00BB6255" w:rsidRDefault="00BB6255" w:rsidP="00BB6255">
      <w:pPr>
        <w:widowControl/>
        <w:numPr>
          <w:ilvl w:val="1"/>
          <w:numId w:val="34"/>
        </w:numPr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134,1 тыс. руб. или 100% к плановым назначениям;</w:t>
      </w:r>
    </w:p>
    <w:p w:rsidR="00BB6255" w:rsidRPr="00BB6255" w:rsidRDefault="00BB6255" w:rsidP="00BB6255">
      <w:pPr>
        <w:widowControl/>
        <w:numPr>
          <w:ilvl w:val="1"/>
          <w:numId w:val="34"/>
        </w:numPr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proofErr w:type="gramStart"/>
      <w:r w:rsidRPr="00BB6255">
        <w:rPr>
          <w:sz w:val="24"/>
          <w:szCs w:val="24"/>
        </w:rPr>
        <w:t>ответственности  в</w:t>
      </w:r>
      <w:proofErr w:type="gramEnd"/>
      <w:r w:rsidRPr="00BB6255">
        <w:rPr>
          <w:sz w:val="24"/>
          <w:szCs w:val="24"/>
        </w:rPr>
        <w:t xml:space="preserve"> сумме 0,7 тыс. руб. или 100% к плановым назначениям;</w:t>
      </w:r>
    </w:p>
    <w:p w:rsidR="00BB6255" w:rsidRPr="00BB6255" w:rsidRDefault="00BB6255" w:rsidP="00BB6255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</w:t>
      </w:r>
      <w:r w:rsidRPr="00BB6255">
        <w:rPr>
          <w:b/>
          <w:sz w:val="24"/>
          <w:szCs w:val="24"/>
        </w:rPr>
        <w:t>1617,3</w:t>
      </w:r>
      <w:r w:rsidRPr="00BB6255">
        <w:rPr>
          <w:sz w:val="24"/>
          <w:szCs w:val="24"/>
        </w:rPr>
        <w:t xml:space="preserve"> тыс. руб. или 100% к плановым назначениям;</w:t>
      </w:r>
    </w:p>
    <w:p w:rsidR="00BB6255" w:rsidRPr="00BB6255" w:rsidRDefault="00BB6255" w:rsidP="00BB6255">
      <w:pPr>
        <w:widowControl/>
        <w:numPr>
          <w:ilvl w:val="0"/>
          <w:numId w:val="36"/>
        </w:numPr>
        <w:autoSpaceDE/>
        <w:autoSpaceDN/>
        <w:adjustRightInd/>
        <w:ind w:left="426" w:hanging="142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Повышение квалификации муниципальных служащих, глав сельских </w:t>
      </w:r>
      <w:proofErr w:type="gramStart"/>
      <w:r w:rsidRPr="00BB6255">
        <w:rPr>
          <w:sz w:val="24"/>
          <w:szCs w:val="24"/>
        </w:rPr>
        <w:t>поселений  в</w:t>
      </w:r>
      <w:proofErr w:type="gramEnd"/>
      <w:r w:rsidRPr="00BB6255">
        <w:rPr>
          <w:sz w:val="24"/>
          <w:szCs w:val="24"/>
        </w:rPr>
        <w:t xml:space="preserve"> сумме </w:t>
      </w:r>
      <w:r w:rsidRPr="00BB6255">
        <w:rPr>
          <w:b/>
          <w:sz w:val="24"/>
          <w:szCs w:val="24"/>
        </w:rPr>
        <w:t xml:space="preserve">16,0 </w:t>
      </w:r>
      <w:r w:rsidRPr="00BB6255">
        <w:rPr>
          <w:sz w:val="24"/>
          <w:szCs w:val="24"/>
        </w:rPr>
        <w:t>тыс. руб</w:t>
      </w:r>
      <w:r w:rsidRPr="00BB6255">
        <w:rPr>
          <w:b/>
          <w:sz w:val="24"/>
          <w:szCs w:val="24"/>
        </w:rPr>
        <w:t xml:space="preserve">. </w:t>
      </w:r>
      <w:r w:rsidRPr="00BB6255">
        <w:rPr>
          <w:sz w:val="24"/>
          <w:szCs w:val="24"/>
        </w:rPr>
        <w:t xml:space="preserve"> или 100% к плановым назначениям.</w:t>
      </w:r>
    </w:p>
    <w:p w:rsidR="00BB6255" w:rsidRPr="00BB6255" w:rsidRDefault="00BB6255" w:rsidP="00BB6255">
      <w:pPr>
        <w:widowControl/>
        <w:numPr>
          <w:ilvl w:val="3"/>
          <w:numId w:val="32"/>
        </w:numPr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«Повышение эффективности бюджетных расходов сельских поселений на 2018-2022 гг.»</w:t>
      </w:r>
      <w:r w:rsidRPr="00BB6255">
        <w:rPr>
          <w:sz w:val="24"/>
          <w:szCs w:val="24"/>
        </w:rPr>
        <w:t xml:space="preserve"> Подпрограмма исполнена по основному мероприятию информационные технологии в управлении в сумме </w:t>
      </w:r>
      <w:r w:rsidRPr="00BB6255">
        <w:rPr>
          <w:b/>
          <w:sz w:val="24"/>
          <w:szCs w:val="24"/>
        </w:rPr>
        <w:t>9,7</w:t>
      </w:r>
      <w:r w:rsidRPr="00BB6255">
        <w:rPr>
          <w:sz w:val="24"/>
          <w:szCs w:val="24"/>
        </w:rPr>
        <w:t xml:space="preserve"> тыс. руб. или 100 % к плановым назначениям.</w:t>
      </w:r>
    </w:p>
    <w:p w:rsidR="00BB6255" w:rsidRPr="00BB6255" w:rsidRDefault="00BB6255" w:rsidP="00BB6255">
      <w:pPr>
        <w:widowControl/>
        <w:numPr>
          <w:ilvl w:val="3"/>
          <w:numId w:val="32"/>
        </w:numPr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lastRenderedPageBreak/>
        <w:t>«Развитие инфраструктуры на территории сельского поселения на 2018-2022 гг.»</w:t>
      </w:r>
      <w:r w:rsidRPr="00BB6255">
        <w:rPr>
          <w:sz w:val="24"/>
          <w:szCs w:val="24"/>
        </w:rPr>
        <w:t xml:space="preserve"> Подпрограмма исполнена в объеме </w:t>
      </w:r>
      <w:r w:rsidRPr="00BB6255">
        <w:rPr>
          <w:b/>
          <w:sz w:val="24"/>
          <w:szCs w:val="24"/>
        </w:rPr>
        <w:t>4998,0</w:t>
      </w:r>
      <w:r w:rsidRPr="00BB6255">
        <w:rPr>
          <w:sz w:val="24"/>
          <w:szCs w:val="24"/>
        </w:rPr>
        <w:t xml:space="preserve"> тыс. руб. при плане </w:t>
      </w:r>
      <w:r w:rsidRPr="00BB6255">
        <w:rPr>
          <w:b/>
          <w:sz w:val="24"/>
          <w:szCs w:val="24"/>
        </w:rPr>
        <w:t xml:space="preserve">5672,1 </w:t>
      </w:r>
      <w:r w:rsidRPr="00BB6255">
        <w:rPr>
          <w:sz w:val="24"/>
          <w:szCs w:val="24"/>
        </w:rPr>
        <w:t>тыс. руб. или 88,1 % к плановым назначениям, в том числе по основным мероприятиям: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-</w:t>
      </w:r>
      <w:r w:rsidRPr="00BB6255">
        <w:rPr>
          <w:sz w:val="24"/>
          <w:szCs w:val="24"/>
        </w:rPr>
        <w:t xml:space="preserve"> ремонт и содержание автомобильных дорог исполнено в сумме </w:t>
      </w:r>
      <w:r w:rsidRPr="00BB6255">
        <w:rPr>
          <w:b/>
          <w:sz w:val="24"/>
          <w:szCs w:val="24"/>
        </w:rPr>
        <w:t>1836,7</w:t>
      </w:r>
      <w:r w:rsidRPr="00BB6255">
        <w:rPr>
          <w:sz w:val="24"/>
          <w:szCs w:val="24"/>
        </w:rPr>
        <w:t xml:space="preserve">тыс. руб. при плане </w:t>
      </w:r>
      <w:r w:rsidRPr="00BB6255">
        <w:rPr>
          <w:b/>
          <w:sz w:val="24"/>
          <w:szCs w:val="24"/>
        </w:rPr>
        <w:t>2474,6</w:t>
      </w:r>
      <w:r w:rsidRPr="00BB6255">
        <w:rPr>
          <w:sz w:val="24"/>
          <w:szCs w:val="24"/>
        </w:rPr>
        <w:t xml:space="preserve"> тыс. руб. или 74,2% к плановым назначениям,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B6255">
        <w:rPr>
          <w:sz w:val="24"/>
          <w:szCs w:val="24"/>
        </w:rPr>
        <w:t>инжекторных</w:t>
      </w:r>
      <w:proofErr w:type="spellEnd"/>
      <w:r w:rsidRPr="00BB6255">
        <w:rPr>
          <w:sz w:val="24"/>
          <w:szCs w:val="24"/>
        </w:rPr>
        <w:t>) двигателей и сезонностью проведения ремонтных работ;</w:t>
      </w:r>
    </w:p>
    <w:p w:rsidR="00BB6255" w:rsidRPr="00BB6255" w:rsidRDefault="00BB6255" w:rsidP="00BB625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организация благоустройства территории поселения в сумме </w:t>
      </w:r>
      <w:r w:rsidRPr="00BB6255">
        <w:rPr>
          <w:b/>
          <w:sz w:val="24"/>
          <w:szCs w:val="24"/>
        </w:rPr>
        <w:t>712,3</w:t>
      </w:r>
      <w:r w:rsidRPr="00BB6255">
        <w:rPr>
          <w:sz w:val="24"/>
          <w:szCs w:val="24"/>
        </w:rPr>
        <w:t xml:space="preserve"> тыс. руб. или 95,2 % к плановым назначениям, </w:t>
      </w:r>
      <w:r w:rsidRPr="00BB6255">
        <w:rPr>
          <w:color w:val="000000"/>
          <w:sz w:val="24"/>
          <w:szCs w:val="24"/>
        </w:rPr>
        <w:t>неравномерное поступление доходов и ввиду сезонности проведения работ</w:t>
      </w:r>
      <w:r w:rsidRPr="00BB6255">
        <w:rPr>
          <w:sz w:val="24"/>
          <w:szCs w:val="24"/>
        </w:rPr>
        <w:t xml:space="preserve"> из них: </w:t>
      </w:r>
    </w:p>
    <w:p w:rsidR="00BB6255" w:rsidRPr="00BB6255" w:rsidRDefault="00BB6255" w:rsidP="00BB6255">
      <w:pPr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ind w:firstLine="786"/>
        <w:jc w:val="both"/>
        <w:rPr>
          <w:color w:val="000000"/>
          <w:sz w:val="24"/>
          <w:szCs w:val="24"/>
        </w:rPr>
      </w:pPr>
      <w:r w:rsidRPr="00BB6255">
        <w:rPr>
          <w:sz w:val="24"/>
          <w:szCs w:val="24"/>
        </w:rPr>
        <w:t xml:space="preserve">за счет средств субсидии из областного бюджета на реализацию мероприятия перечня проектов народных инициатив в </w:t>
      </w:r>
      <w:r w:rsidRPr="00BB6255">
        <w:rPr>
          <w:color w:val="000000"/>
          <w:sz w:val="24"/>
          <w:szCs w:val="24"/>
        </w:rPr>
        <w:t xml:space="preserve">сумме 456,5 тыс. руб.; </w:t>
      </w:r>
    </w:p>
    <w:p w:rsidR="00BB6255" w:rsidRPr="00BB6255" w:rsidRDefault="00BB6255" w:rsidP="00BB6255">
      <w:pPr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ind w:firstLine="786"/>
        <w:jc w:val="both"/>
        <w:rPr>
          <w:color w:val="000000"/>
          <w:sz w:val="24"/>
          <w:szCs w:val="24"/>
        </w:rPr>
      </w:pPr>
      <w:r w:rsidRPr="00BB6255">
        <w:rPr>
          <w:sz w:val="24"/>
          <w:szCs w:val="24"/>
        </w:rPr>
        <w:t>за счет средств субсидии из местного бюджета в сумме 4,7 тыс. руб.</w:t>
      </w:r>
    </w:p>
    <w:p w:rsidR="00BB6255" w:rsidRPr="00BB6255" w:rsidRDefault="00BB6255" w:rsidP="00BB625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ab/>
        <w:t>-</w:t>
      </w:r>
      <w:r w:rsidRPr="00BB6255">
        <w:rPr>
          <w:sz w:val="24"/>
          <w:szCs w:val="24"/>
        </w:rPr>
        <w:t xml:space="preserve"> организация водоснабжения населения исполнено в сумме </w:t>
      </w:r>
      <w:r w:rsidRPr="00BB6255">
        <w:rPr>
          <w:b/>
          <w:sz w:val="24"/>
          <w:szCs w:val="24"/>
        </w:rPr>
        <w:t>84,0</w:t>
      </w:r>
      <w:r w:rsidRPr="00BB6255">
        <w:rPr>
          <w:sz w:val="24"/>
          <w:szCs w:val="24"/>
        </w:rPr>
        <w:t xml:space="preserve"> тыс. руб. или 100 % к плановым назначениям;</w:t>
      </w:r>
    </w:p>
    <w:p w:rsidR="00BB6255" w:rsidRPr="00BB6255" w:rsidRDefault="00BB6255" w:rsidP="00BB625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- на обследование жилищного фонда и </w:t>
      </w:r>
      <w:proofErr w:type="spellStart"/>
      <w:r w:rsidRPr="00BB6255">
        <w:rPr>
          <w:sz w:val="24"/>
          <w:szCs w:val="24"/>
        </w:rPr>
        <w:t>обьектов</w:t>
      </w:r>
      <w:proofErr w:type="spellEnd"/>
      <w:r w:rsidRPr="00BB6255">
        <w:rPr>
          <w:sz w:val="24"/>
          <w:szCs w:val="24"/>
        </w:rPr>
        <w:t xml:space="preserve"> социально-культурной сферы в сумме </w:t>
      </w:r>
      <w:r w:rsidRPr="00BB6255">
        <w:rPr>
          <w:b/>
          <w:sz w:val="24"/>
          <w:szCs w:val="24"/>
        </w:rPr>
        <w:t>84,0</w:t>
      </w:r>
      <w:r w:rsidRPr="00BB6255">
        <w:rPr>
          <w:sz w:val="24"/>
          <w:szCs w:val="24"/>
        </w:rPr>
        <w:t xml:space="preserve"> тыс. руб. или 100 % к плановым назначениям;</w:t>
      </w:r>
    </w:p>
    <w:p w:rsidR="00BB6255" w:rsidRPr="00BB6255" w:rsidRDefault="00BB6255" w:rsidP="00BB625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- на создание мест (площадок) накопления твердых коммунальных отходов в сумме </w:t>
      </w:r>
      <w:r w:rsidRPr="00BB6255">
        <w:rPr>
          <w:b/>
          <w:sz w:val="24"/>
          <w:szCs w:val="24"/>
        </w:rPr>
        <w:t xml:space="preserve">30,0 </w:t>
      </w:r>
      <w:r w:rsidRPr="00BB6255">
        <w:rPr>
          <w:sz w:val="24"/>
          <w:szCs w:val="24"/>
        </w:rPr>
        <w:t>тыс. руб. или 100 % к плановым назначениям;</w:t>
      </w:r>
    </w:p>
    <w:p w:rsidR="00BB6255" w:rsidRPr="00BB6255" w:rsidRDefault="00BB6255" w:rsidP="00BB625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BB6255">
        <w:rPr>
          <w:sz w:val="24"/>
          <w:szCs w:val="24"/>
        </w:rPr>
        <w:t xml:space="preserve">- на снос(демонтаж) поврежденных зданий, сооружений и организация проведения очистки территории от крупногабаритных отходов в сумме </w:t>
      </w:r>
      <w:r w:rsidRPr="00BB6255">
        <w:rPr>
          <w:b/>
          <w:sz w:val="24"/>
          <w:szCs w:val="24"/>
        </w:rPr>
        <w:t>2251,0</w:t>
      </w:r>
      <w:r w:rsidRPr="00BB6255">
        <w:rPr>
          <w:sz w:val="24"/>
          <w:szCs w:val="24"/>
        </w:rPr>
        <w:t xml:space="preserve"> тыс. руб. или 100 % к плановым назначениям.</w:t>
      </w:r>
    </w:p>
    <w:p w:rsidR="00BB6255" w:rsidRPr="00BB6255" w:rsidRDefault="00BB6255" w:rsidP="00BB6255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«Обеспечение комплексного пространственного и территориального развития сельского поселения на 2018-2022 гг.»</w:t>
      </w:r>
      <w:r w:rsidRPr="00BB6255">
        <w:rPr>
          <w:sz w:val="24"/>
          <w:szCs w:val="24"/>
        </w:rPr>
        <w:t xml:space="preserve"> Подпрограмма исполнена в объеме </w:t>
      </w:r>
      <w:r w:rsidRPr="00BB6255">
        <w:rPr>
          <w:b/>
          <w:sz w:val="24"/>
          <w:szCs w:val="24"/>
        </w:rPr>
        <w:t>579,3</w:t>
      </w:r>
      <w:r w:rsidRPr="00BB6255">
        <w:rPr>
          <w:sz w:val="24"/>
          <w:szCs w:val="24"/>
        </w:rPr>
        <w:t xml:space="preserve"> тыс. руб. или 100 % к плановым назначениям. Профинансированы работы </w:t>
      </w:r>
      <w:proofErr w:type="gramStart"/>
      <w:r w:rsidRPr="00BB6255">
        <w:rPr>
          <w:sz w:val="24"/>
          <w:szCs w:val="24"/>
        </w:rPr>
        <w:t>по  проведению</w:t>
      </w:r>
      <w:proofErr w:type="gramEnd"/>
      <w:r w:rsidRPr="00BB6255">
        <w:rPr>
          <w:sz w:val="24"/>
          <w:szCs w:val="24"/>
        </w:rPr>
        <w:t xml:space="preserve"> топографических, геодезических, картографических и кадастровых работ. </w:t>
      </w:r>
    </w:p>
    <w:p w:rsidR="00BB6255" w:rsidRPr="00BB6255" w:rsidRDefault="00BB6255" w:rsidP="00BB6255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«Обеспечение комплексных мер безопасности на территории сельского поселения на 2018-2022 гг.».</w:t>
      </w:r>
      <w:r w:rsidRPr="00BB6255">
        <w:rPr>
          <w:sz w:val="24"/>
          <w:szCs w:val="24"/>
        </w:rPr>
        <w:t xml:space="preserve"> Подпрограмма исполнена в объеме </w:t>
      </w:r>
      <w:r w:rsidRPr="00BB6255">
        <w:rPr>
          <w:b/>
          <w:sz w:val="24"/>
          <w:szCs w:val="24"/>
        </w:rPr>
        <w:t>31,5</w:t>
      </w:r>
      <w:r w:rsidRPr="00BB6255">
        <w:rPr>
          <w:sz w:val="24"/>
          <w:szCs w:val="24"/>
        </w:rPr>
        <w:t xml:space="preserve"> тыс. руб. или 36,4 % к плановым назначениям; из них:</w:t>
      </w:r>
    </w:p>
    <w:p w:rsidR="00BB6255" w:rsidRPr="00BB6255" w:rsidRDefault="00BB6255" w:rsidP="00BB6255">
      <w:pPr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Обеспечение первичных мер пожарной безопасности в границах населенных пунктов в сумме 31,0 тыс. </w:t>
      </w:r>
      <w:proofErr w:type="spellStart"/>
      <w:r w:rsidRPr="00BB6255">
        <w:rPr>
          <w:sz w:val="24"/>
          <w:szCs w:val="24"/>
        </w:rPr>
        <w:t>руб</w:t>
      </w:r>
      <w:proofErr w:type="spellEnd"/>
      <w:r w:rsidRPr="00BB6255">
        <w:rPr>
          <w:sz w:val="24"/>
          <w:szCs w:val="24"/>
        </w:rPr>
        <w:t xml:space="preserve">;  </w:t>
      </w:r>
    </w:p>
    <w:p w:rsidR="00BB6255" w:rsidRPr="00BB6255" w:rsidRDefault="00BB6255" w:rsidP="00BB6255">
      <w:pPr>
        <w:widowControl/>
        <w:numPr>
          <w:ilvl w:val="0"/>
          <w:numId w:val="38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Профилактика безнадзорности и правонарушений на территории сельских поселений в сумме 0,5 тыс. руб. </w:t>
      </w:r>
    </w:p>
    <w:p w:rsidR="00BB6255" w:rsidRPr="00BB6255" w:rsidRDefault="00BB6255" w:rsidP="00BB6255">
      <w:pPr>
        <w:widowControl/>
        <w:numPr>
          <w:ilvl w:val="0"/>
          <w:numId w:val="33"/>
        </w:numPr>
        <w:tabs>
          <w:tab w:val="left" w:pos="0"/>
        </w:tabs>
        <w:autoSpaceDE/>
        <w:autoSpaceDN/>
        <w:adjustRightInd/>
        <w:ind w:firstLine="284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«Развитие сферы культуры и спорта на территории сельского поселения на 2018-2022 гг.»</w:t>
      </w:r>
      <w:r w:rsidRPr="00BB6255">
        <w:rPr>
          <w:sz w:val="24"/>
          <w:szCs w:val="24"/>
        </w:rPr>
        <w:t xml:space="preserve"> Подпрограмма исполнена в объеме </w:t>
      </w:r>
      <w:r w:rsidRPr="00BB6255">
        <w:rPr>
          <w:b/>
          <w:sz w:val="24"/>
          <w:szCs w:val="24"/>
        </w:rPr>
        <w:t>5427,4</w:t>
      </w:r>
      <w:r w:rsidRPr="00BB6255">
        <w:rPr>
          <w:sz w:val="24"/>
          <w:szCs w:val="24"/>
        </w:rPr>
        <w:t xml:space="preserve"> тыс. руб. или 100 % к плановым назначениям, в том числе по основным мероприятиям:</w:t>
      </w: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firstLine="710"/>
        <w:contextualSpacing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BB6255">
        <w:rPr>
          <w:b/>
          <w:sz w:val="24"/>
          <w:szCs w:val="24"/>
        </w:rPr>
        <w:t>4177,5</w:t>
      </w:r>
      <w:r w:rsidRPr="00BB6255">
        <w:rPr>
          <w:sz w:val="24"/>
          <w:szCs w:val="24"/>
        </w:rPr>
        <w:t xml:space="preserve"> тыс. руб. или 100 % к плановым назначениям, из них:</w:t>
      </w:r>
    </w:p>
    <w:p w:rsidR="00BB6255" w:rsidRPr="00BB6255" w:rsidRDefault="00BB6255" w:rsidP="00BB6255">
      <w:pPr>
        <w:widowControl/>
        <w:numPr>
          <w:ilvl w:val="1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за счет средств субсидии из областного бюджета в сумме 150,0 тыс. руб.;</w:t>
      </w:r>
    </w:p>
    <w:p w:rsidR="00BB6255" w:rsidRPr="00BB6255" w:rsidRDefault="00BB6255" w:rsidP="00BB6255">
      <w:pPr>
        <w:widowControl/>
        <w:numPr>
          <w:ilvl w:val="1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за счет средств местного бюджета в сумме 1,5 тыс. руб.</w:t>
      </w: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firstLine="710"/>
        <w:contextualSpacing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firstLine="710"/>
        <w:contextualSpacing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обеспечение условий развития и укрепления материально- технической базы домов культуры исполнено в сумме </w:t>
      </w:r>
      <w:r w:rsidRPr="00BB6255">
        <w:rPr>
          <w:b/>
          <w:sz w:val="24"/>
          <w:szCs w:val="24"/>
        </w:rPr>
        <w:t>1250,0</w:t>
      </w:r>
      <w:r w:rsidRPr="00BB6255">
        <w:rPr>
          <w:sz w:val="24"/>
          <w:szCs w:val="24"/>
        </w:rPr>
        <w:t xml:space="preserve"> тыс. руб. или 100% к плановым назначениям, из них: </w:t>
      </w:r>
    </w:p>
    <w:p w:rsidR="00BB6255" w:rsidRPr="00BB6255" w:rsidRDefault="00BB6255" w:rsidP="00BB6255">
      <w:pPr>
        <w:widowControl/>
        <w:numPr>
          <w:ilvl w:val="1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lastRenderedPageBreak/>
        <w:t>за счет средств субсидии из областного бюджета в сумме 1237,5 тыс. руб.;</w:t>
      </w:r>
    </w:p>
    <w:p w:rsidR="00BB6255" w:rsidRPr="00BB6255" w:rsidRDefault="00BB6255" w:rsidP="00BB6255">
      <w:pPr>
        <w:widowControl/>
        <w:numPr>
          <w:ilvl w:val="1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за счет средств местного бюджета в сумме 12,5 тыс. руб.</w:t>
      </w: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firstLine="710"/>
        <w:contextualSpacing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tabs>
          <w:tab w:val="left" w:pos="851"/>
          <w:tab w:val="left" w:pos="993"/>
        </w:tabs>
        <w:autoSpaceDE/>
        <w:autoSpaceDN/>
        <w:adjustRightInd/>
        <w:ind w:firstLine="710"/>
        <w:contextualSpacing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sz w:val="24"/>
          <w:szCs w:val="24"/>
          <w:highlight w:val="yellow"/>
        </w:rPr>
      </w:pPr>
    </w:p>
    <w:p w:rsidR="00BB6255" w:rsidRPr="00BB6255" w:rsidRDefault="00BB6255" w:rsidP="00BB6255">
      <w:pPr>
        <w:widowControl/>
        <w:tabs>
          <w:tab w:val="num" w:pos="0"/>
        </w:tabs>
        <w:autoSpaceDE/>
        <w:autoSpaceDN/>
        <w:adjustRightInd/>
        <w:ind w:right="27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муниципального образования</w:t>
      </w:r>
    </w:p>
    <w:p w:rsidR="00BB6255" w:rsidRPr="00BB6255" w:rsidRDefault="00BB6255" w:rsidP="00BB6255">
      <w:pPr>
        <w:widowControl/>
        <w:tabs>
          <w:tab w:val="num" w:pos="0"/>
        </w:tabs>
        <w:autoSpaceDE/>
        <w:autoSpaceDN/>
        <w:adjustRightInd/>
        <w:ind w:right="27"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tabs>
          <w:tab w:val="num" w:pos="0"/>
        </w:tabs>
        <w:ind w:right="27"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В 2020 году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исполнен с дефицитом в сумме </w:t>
      </w:r>
      <w:r w:rsidRPr="00BB6255">
        <w:rPr>
          <w:b/>
          <w:sz w:val="24"/>
          <w:szCs w:val="24"/>
        </w:rPr>
        <w:t xml:space="preserve">1844,2 </w:t>
      </w:r>
      <w:r w:rsidRPr="00BB6255">
        <w:rPr>
          <w:sz w:val="24"/>
          <w:szCs w:val="24"/>
        </w:rPr>
        <w:t>тыс. руб.</w:t>
      </w:r>
      <w:r w:rsidRPr="00BB6255">
        <w:rPr>
          <w:b/>
          <w:sz w:val="24"/>
          <w:szCs w:val="24"/>
        </w:rPr>
        <w:t xml:space="preserve"> </w:t>
      </w:r>
      <w:r w:rsidRPr="00BB6255">
        <w:rPr>
          <w:sz w:val="24"/>
          <w:szCs w:val="24"/>
        </w:rPr>
        <w:t xml:space="preserve">или </w:t>
      </w:r>
      <w:r w:rsidRPr="00BB6255">
        <w:rPr>
          <w:b/>
          <w:sz w:val="24"/>
          <w:szCs w:val="24"/>
        </w:rPr>
        <w:t>76,0</w:t>
      </w:r>
      <w:r w:rsidRPr="00BB6255">
        <w:rPr>
          <w:sz w:val="24"/>
          <w:szCs w:val="24"/>
        </w:rPr>
        <w:t>% от общего годового объема доходов местного бюджета без учета объема безвозмездных поступлений.</w:t>
      </w:r>
    </w:p>
    <w:p w:rsidR="00BB6255" w:rsidRPr="00BB6255" w:rsidRDefault="00BB6255" w:rsidP="00BB6255">
      <w:pPr>
        <w:widowControl/>
        <w:tabs>
          <w:tab w:val="num" w:pos="0"/>
        </w:tabs>
        <w:autoSpaceDE/>
        <w:autoSpaceDN/>
        <w:adjustRightInd/>
        <w:ind w:right="27" w:firstLine="709"/>
        <w:jc w:val="both"/>
        <w:rPr>
          <w:sz w:val="24"/>
          <w:szCs w:val="24"/>
        </w:rPr>
      </w:pPr>
      <w:r w:rsidRPr="00BB6255">
        <w:rPr>
          <w:sz w:val="24"/>
          <w:szCs w:val="24"/>
        </w:rPr>
        <w:t>Расходы на обслуживание муниципального долга не производились.</w:t>
      </w:r>
    </w:p>
    <w:p w:rsidR="00BB6255" w:rsidRPr="00BB6255" w:rsidRDefault="00BB6255" w:rsidP="00BB6255">
      <w:pPr>
        <w:widowControl/>
        <w:tabs>
          <w:tab w:val="num" w:pos="0"/>
        </w:tabs>
        <w:autoSpaceDE/>
        <w:autoSpaceDN/>
        <w:adjustRightInd/>
        <w:ind w:right="27" w:firstLine="709"/>
        <w:jc w:val="both"/>
        <w:rPr>
          <w:sz w:val="24"/>
          <w:szCs w:val="24"/>
          <w:highlight w:val="yellow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B6255">
        <w:rPr>
          <w:b/>
          <w:sz w:val="24"/>
          <w:szCs w:val="24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BB6255" w:rsidRPr="00BB6255" w:rsidRDefault="00BB6255" w:rsidP="00BB6255">
      <w:pPr>
        <w:widowControl/>
        <w:numPr>
          <w:ilvl w:val="0"/>
          <w:numId w:val="40"/>
        </w:numPr>
        <w:autoSpaceDE/>
        <w:autoSpaceDN/>
        <w:adjustRightInd/>
        <w:ind w:right="141" w:firstLine="502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на выплату заработной платы с начислениями на нее в сумме </w:t>
      </w:r>
      <w:r w:rsidRPr="00BB6255">
        <w:rPr>
          <w:b/>
          <w:sz w:val="24"/>
          <w:szCs w:val="24"/>
        </w:rPr>
        <w:t>7769,1</w:t>
      </w:r>
      <w:r w:rsidRPr="00BB6255">
        <w:rPr>
          <w:sz w:val="24"/>
          <w:szCs w:val="24"/>
        </w:rPr>
        <w:t xml:space="preserve"> тыс. руб. или 44,1 % от общей суммы расходов;</w:t>
      </w:r>
    </w:p>
    <w:p w:rsidR="00BB6255" w:rsidRPr="00BB6255" w:rsidRDefault="00BB6255" w:rsidP="00BB6255">
      <w:pPr>
        <w:widowControl/>
        <w:numPr>
          <w:ilvl w:val="0"/>
          <w:numId w:val="40"/>
        </w:numPr>
        <w:autoSpaceDE/>
        <w:autoSpaceDN/>
        <w:adjustRightInd/>
        <w:ind w:right="141" w:firstLine="502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работы, услуги по содержанию имущества в сумме </w:t>
      </w:r>
      <w:r w:rsidRPr="00BB6255">
        <w:rPr>
          <w:b/>
          <w:sz w:val="24"/>
          <w:szCs w:val="24"/>
        </w:rPr>
        <w:t>5579,8</w:t>
      </w:r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или 31,7% из них:</w:t>
      </w:r>
    </w:p>
    <w:p w:rsidR="00BB6255" w:rsidRPr="00BB6255" w:rsidRDefault="00BB6255" w:rsidP="00BB6255">
      <w:pPr>
        <w:widowControl/>
        <w:numPr>
          <w:ilvl w:val="0"/>
          <w:numId w:val="41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за счет федерального бюджета субсидия на развития и укрепления мат.-тех. базы домов культуры в населенных пунктах с числом жителей до 50 тысяч человек в сумме 397,9;</w:t>
      </w:r>
    </w:p>
    <w:p w:rsidR="00BB6255" w:rsidRPr="00BB6255" w:rsidRDefault="00BB6255" w:rsidP="00BB6255">
      <w:pPr>
        <w:widowControl/>
        <w:numPr>
          <w:ilvl w:val="0"/>
          <w:numId w:val="41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за счет областного бюджета субсидия на развития и укрепления мат.-тех. базы домов культуры в населенных пунктах с числом жителей до 50 тысяч человек в сумме 839,6;</w:t>
      </w:r>
    </w:p>
    <w:p w:rsidR="00BB6255" w:rsidRPr="00BB6255" w:rsidRDefault="00BB6255" w:rsidP="00BB6255">
      <w:pPr>
        <w:widowControl/>
        <w:numPr>
          <w:ilvl w:val="0"/>
          <w:numId w:val="41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за счет местного бюджета оплата за ремонт </w:t>
      </w:r>
      <w:proofErr w:type="gramStart"/>
      <w:r w:rsidRPr="00BB6255">
        <w:rPr>
          <w:sz w:val="24"/>
          <w:szCs w:val="24"/>
        </w:rPr>
        <w:t>здания  МКУК</w:t>
      </w:r>
      <w:proofErr w:type="gramEnd"/>
      <w:r w:rsidRPr="00BB6255">
        <w:rPr>
          <w:sz w:val="24"/>
          <w:szCs w:val="24"/>
        </w:rPr>
        <w:t>"КДЦ в сумме 12,5 тыс. руб.</w:t>
      </w:r>
    </w:p>
    <w:p w:rsidR="00BB6255" w:rsidRPr="00BB6255" w:rsidRDefault="00BB6255" w:rsidP="00BB6255">
      <w:pPr>
        <w:widowControl/>
        <w:numPr>
          <w:ilvl w:val="0"/>
          <w:numId w:val="41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прочие </w:t>
      </w:r>
      <w:proofErr w:type="gramStart"/>
      <w:r w:rsidRPr="00BB6255">
        <w:rPr>
          <w:sz w:val="24"/>
          <w:szCs w:val="24"/>
        </w:rPr>
        <w:t>расходы(</w:t>
      </w:r>
      <w:proofErr w:type="gramEnd"/>
      <w:r w:rsidRPr="00BB6255">
        <w:rPr>
          <w:sz w:val="24"/>
          <w:szCs w:val="24"/>
        </w:rPr>
        <w:t xml:space="preserve">оплата за </w:t>
      </w:r>
      <w:proofErr w:type="spellStart"/>
      <w:r w:rsidRPr="00BB6255">
        <w:rPr>
          <w:sz w:val="24"/>
          <w:szCs w:val="24"/>
        </w:rPr>
        <w:t>инструм</w:t>
      </w:r>
      <w:proofErr w:type="spellEnd"/>
      <w:r w:rsidRPr="00BB6255">
        <w:rPr>
          <w:sz w:val="24"/>
          <w:szCs w:val="24"/>
        </w:rPr>
        <w:t xml:space="preserve">. </w:t>
      </w:r>
      <w:proofErr w:type="spellStart"/>
      <w:r w:rsidRPr="00BB6255">
        <w:rPr>
          <w:sz w:val="24"/>
          <w:szCs w:val="24"/>
        </w:rPr>
        <w:t>обслед.и</w:t>
      </w:r>
      <w:proofErr w:type="spellEnd"/>
      <w:r w:rsidRPr="00BB6255">
        <w:rPr>
          <w:sz w:val="24"/>
          <w:szCs w:val="24"/>
        </w:rPr>
        <w:t xml:space="preserve"> оценка тех. </w:t>
      </w:r>
      <w:proofErr w:type="spellStart"/>
      <w:r w:rsidRPr="00BB6255">
        <w:rPr>
          <w:sz w:val="24"/>
          <w:szCs w:val="24"/>
        </w:rPr>
        <w:t>сост.индив.жил.строен.и</w:t>
      </w:r>
      <w:proofErr w:type="spellEnd"/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многокв</w:t>
      </w:r>
      <w:proofErr w:type="spellEnd"/>
      <w:r w:rsidRPr="00BB6255">
        <w:rPr>
          <w:sz w:val="24"/>
          <w:szCs w:val="24"/>
        </w:rPr>
        <w:t xml:space="preserve">. </w:t>
      </w:r>
      <w:proofErr w:type="spellStart"/>
      <w:r w:rsidRPr="00BB6255">
        <w:rPr>
          <w:sz w:val="24"/>
          <w:szCs w:val="24"/>
        </w:rPr>
        <w:t>жилих</w:t>
      </w:r>
      <w:proofErr w:type="spellEnd"/>
      <w:r w:rsidRPr="00BB6255">
        <w:rPr>
          <w:sz w:val="24"/>
          <w:szCs w:val="24"/>
        </w:rPr>
        <w:t xml:space="preserve"> домов) в сумме 1623,5 тыс. руб.</w:t>
      </w:r>
    </w:p>
    <w:p w:rsidR="00BB6255" w:rsidRPr="00BB6255" w:rsidRDefault="00BB6255" w:rsidP="00BB6255">
      <w:pPr>
        <w:widowControl/>
        <w:autoSpaceDE/>
        <w:autoSpaceDN/>
        <w:adjustRightInd/>
        <w:ind w:left="1222" w:right="141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       - межбюджетные трансферты в сумме </w:t>
      </w:r>
      <w:r w:rsidRPr="00BB6255">
        <w:rPr>
          <w:b/>
          <w:sz w:val="24"/>
          <w:szCs w:val="24"/>
        </w:rPr>
        <w:t>1617,3</w:t>
      </w:r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или 9,2% от общей суммы расходов;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       - коммунальные услуги в сумме </w:t>
      </w:r>
      <w:r w:rsidRPr="00BB6255">
        <w:rPr>
          <w:b/>
          <w:sz w:val="24"/>
          <w:szCs w:val="24"/>
        </w:rPr>
        <w:t>761,0</w:t>
      </w:r>
      <w:r w:rsidRPr="00BB6255">
        <w:rPr>
          <w:sz w:val="24"/>
          <w:szCs w:val="24"/>
        </w:rPr>
        <w:t xml:space="preserve"> тыс. руб. или 4,3% от общей суммы расходов;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       - увеличение стоимости основных средств в сумме </w:t>
      </w:r>
      <w:r w:rsidRPr="00BB6255">
        <w:rPr>
          <w:b/>
          <w:sz w:val="24"/>
          <w:szCs w:val="24"/>
        </w:rPr>
        <w:t>467,</w:t>
      </w:r>
      <w:proofErr w:type="gramStart"/>
      <w:r w:rsidRPr="00BB6255">
        <w:rPr>
          <w:b/>
          <w:sz w:val="24"/>
          <w:szCs w:val="24"/>
        </w:rPr>
        <w:t xml:space="preserve">2 </w:t>
      </w:r>
      <w:r w:rsidRPr="00BB6255">
        <w:rPr>
          <w:sz w:val="24"/>
          <w:szCs w:val="24"/>
        </w:rPr>
        <w:t xml:space="preserve"> тыс.</w:t>
      </w:r>
      <w:proofErr w:type="gramEnd"/>
      <w:r w:rsidRPr="00BB6255">
        <w:rPr>
          <w:sz w:val="24"/>
          <w:szCs w:val="24"/>
        </w:rPr>
        <w:t xml:space="preserve"> руб. или 2,7% от общей суммы расходов; из них:</w:t>
      </w:r>
    </w:p>
    <w:p w:rsidR="00BB6255" w:rsidRPr="00BB6255" w:rsidRDefault="00BB6255" w:rsidP="00BB6255">
      <w:pPr>
        <w:widowControl/>
        <w:numPr>
          <w:ilvl w:val="0"/>
          <w:numId w:val="42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за счет областного бюджета субсидии на реализацию мероприятий перечня проектов народных инициатив в сумме 347,4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numPr>
          <w:ilvl w:val="0"/>
          <w:numId w:val="42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за счет местного бюджета приобретение игрового детского оборудования уличных тренажеров в сумме 3,5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numPr>
          <w:ilvl w:val="0"/>
          <w:numId w:val="42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прочие (оплата за товар для ремонта водонапорной башни) в сумме 34,2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-</w:t>
      </w:r>
      <w:r w:rsidRPr="00BB6255">
        <w:t xml:space="preserve"> </w:t>
      </w:r>
      <w:r w:rsidRPr="00BB6255">
        <w:rPr>
          <w:sz w:val="24"/>
          <w:szCs w:val="24"/>
        </w:rPr>
        <w:t xml:space="preserve">прочие работы, услуги в сумме </w:t>
      </w:r>
      <w:r w:rsidRPr="00BB6255">
        <w:rPr>
          <w:b/>
          <w:sz w:val="24"/>
          <w:szCs w:val="24"/>
        </w:rPr>
        <w:t>923,3</w:t>
      </w:r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или 5,2% из них:</w:t>
      </w:r>
    </w:p>
    <w:p w:rsidR="00BB6255" w:rsidRPr="00BB6255" w:rsidRDefault="00BB6255" w:rsidP="00BB6255">
      <w:pPr>
        <w:widowControl/>
        <w:numPr>
          <w:ilvl w:val="0"/>
          <w:numId w:val="43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за счет областного бюджета субсидии на реализацию мероприятий перечня проектов народных инициатив 183,9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numPr>
          <w:ilvl w:val="0"/>
          <w:numId w:val="43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>за счет местного бюджета 1,9тыс.руб.;</w:t>
      </w:r>
    </w:p>
    <w:p w:rsidR="00BB6255" w:rsidRPr="00BB6255" w:rsidRDefault="00BB6255" w:rsidP="00BB6255">
      <w:pPr>
        <w:widowControl/>
        <w:numPr>
          <w:ilvl w:val="0"/>
          <w:numId w:val="43"/>
        </w:numPr>
        <w:autoSpaceDE/>
        <w:autoSpaceDN/>
        <w:adjustRightInd/>
        <w:ind w:right="141"/>
        <w:rPr>
          <w:sz w:val="24"/>
          <w:szCs w:val="24"/>
        </w:rPr>
      </w:pPr>
      <w:r w:rsidRPr="00BB6255">
        <w:rPr>
          <w:sz w:val="24"/>
          <w:szCs w:val="24"/>
        </w:rPr>
        <w:t xml:space="preserve">прочие 109,3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-</w:t>
      </w:r>
      <w:r w:rsidRPr="00BB6255">
        <w:t xml:space="preserve"> </w:t>
      </w:r>
      <w:r w:rsidRPr="00BB6255">
        <w:rPr>
          <w:sz w:val="24"/>
          <w:szCs w:val="24"/>
        </w:rPr>
        <w:t xml:space="preserve">увеличение стоимости строительных материалов в сумме </w:t>
      </w:r>
      <w:r w:rsidRPr="00BB6255">
        <w:rPr>
          <w:b/>
          <w:sz w:val="24"/>
          <w:szCs w:val="24"/>
        </w:rPr>
        <w:t>202,6</w:t>
      </w:r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или 1,2% из них:</w:t>
      </w:r>
    </w:p>
    <w:p w:rsidR="00BB6255" w:rsidRPr="00BB6255" w:rsidRDefault="00BB6255" w:rsidP="00BB6255">
      <w:pPr>
        <w:widowControl/>
        <w:numPr>
          <w:ilvl w:val="0"/>
          <w:numId w:val="44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за счет областного бюджета субсидии на реализацию мероприятий перечня проектов народных инициатив в сумме 75,2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numPr>
          <w:ilvl w:val="0"/>
          <w:numId w:val="44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lastRenderedPageBreak/>
        <w:t xml:space="preserve">за счет местного бюджета приобретение тротуарной плитки в сумме 0,769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numPr>
          <w:ilvl w:val="0"/>
          <w:numId w:val="44"/>
        </w:numPr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оплата за приобретение окон в сумме 83,6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 -   увеличение стоимости горюче-смазочных материалов в сумме </w:t>
      </w:r>
      <w:r w:rsidRPr="00BB6255">
        <w:rPr>
          <w:b/>
          <w:sz w:val="24"/>
          <w:szCs w:val="24"/>
        </w:rPr>
        <w:t>93,4</w:t>
      </w:r>
      <w:r w:rsidRPr="00BB6255">
        <w:rPr>
          <w:sz w:val="24"/>
          <w:szCs w:val="24"/>
        </w:rPr>
        <w:t xml:space="preserve"> тыс. руб. или 0,5 % от общей суммы расходов;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 -  увеличение стоимости прочих оборотных запасов (материалов) в сумме </w:t>
      </w:r>
      <w:r w:rsidRPr="00BB6255">
        <w:rPr>
          <w:b/>
          <w:sz w:val="24"/>
          <w:szCs w:val="24"/>
        </w:rPr>
        <w:t xml:space="preserve">106,5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или 0,6% от общей суммы расходов;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-налоги и штрафы в сумме </w:t>
      </w:r>
      <w:r w:rsidRPr="00BB6255">
        <w:rPr>
          <w:b/>
          <w:sz w:val="24"/>
          <w:szCs w:val="24"/>
        </w:rPr>
        <w:t xml:space="preserve">88,1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  или 0,5 % от общей суммы расходов;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- услуги связи в сумме </w:t>
      </w:r>
      <w:r w:rsidRPr="00BB6255">
        <w:rPr>
          <w:b/>
          <w:sz w:val="24"/>
          <w:szCs w:val="24"/>
        </w:rPr>
        <w:t>9,0</w:t>
      </w:r>
      <w:r w:rsidRPr="00BB6255">
        <w:rPr>
          <w:sz w:val="24"/>
          <w:szCs w:val="24"/>
        </w:rPr>
        <w:t xml:space="preserve"> </w:t>
      </w:r>
      <w:proofErr w:type="spellStart"/>
      <w:r w:rsidRPr="00BB6255">
        <w:rPr>
          <w:sz w:val="24"/>
          <w:szCs w:val="24"/>
        </w:rPr>
        <w:t>тыс.руб</w:t>
      </w:r>
      <w:proofErr w:type="spellEnd"/>
      <w:r w:rsidRPr="00BB6255">
        <w:rPr>
          <w:sz w:val="24"/>
          <w:szCs w:val="24"/>
        </w:rPr>
        <w:t>.;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         - увеличение стоимости лекарственных препаратов и материалов, применяемых в </w:t>
      </w:r>
      <w:proofErr w:type="spellStart"/>
      <w:r w:rsidRPr="00BB6255">
        <w:rPr>
          <w:sz w:val="24"/>
          <w:szCs w:val="24"/>
        </w:rPr>
        <w:t>медецинских</w:t>
      </w:r>
      <w:proofErr w:type="spellEnd"/>
      <w:r w:rsidRPr="00BB6255">
        <w:rPr>
          <w:sz w:val="24"/>
          <w:szCs w:val="24"/>
        </w:rPr>
        <w:t xml:space="preserve"> целях в </w:t>
      </w:r>
      <w:proofErr w:type="gramStart"/>
      <w:r w:rsidRPr="00BB6255">
        <w:rPr>
          <w:sz w:val="24"/>
          <w:szCs w:val="24"/>
        </w:rPr>
        <w:t xml:space="preserve">сумме  </w:t>
      </w:r>
      <w:r w:rsidRPr="00BB6255">
        <w:rPr>
          <w:b/>
          <w:sz w:val="24"/>
          <w:szCs w:val="24"/>
        </w:rPr>
        <w:t>1</w:t>
      </w:r>
      <w:proofErr w:type="gramEnd"/>
      <w:r w:rsidRPr="00BB6255">
        <w:rPr>
          <w:b/>
          <w:sz w:val="24"/>
          <w:szCs w:val="24"/>
        </w:rPr>
        <w:t>,1</w:t>
      </w:r>
      <w:r w:rsidRPr="00BB6255">
        <w:rPr>
          <w:sz w:val="24"/>
          <w:szCs w:val="24"/>
        </w:rPr>
        <w:t xml:space="preserve"> тыс. руб. </w:t>
      </w: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right="141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Проведена работа по привлечению дополнительных финансовых средств. </w:t>
      </w:r>
    </w:p>
    <w:p w:rsidR="00BB6255" w:rsidRPr="00BB6255" w:rsidRDefault="00BB6255" w:rsidP="00BB6255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Дополнительно в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в 2020 году поступило </w:t>
      </w:r>
      <w:r w:rsidRPr="00BB6255">
        <w:rPr>
          <w:b/>
          <w:sz w:val="24"/>
          <w:szCs w:val="24"/>
        </w:rPr>
        <w:t xml:space="preserve">4176,7 </w:t>
      </w:r>
      <w:r w:rsidRPr="00BB6255">
        <w:rPr>
          <w:sz w:val="24"/>
          <w:szCs w:val="24"/>
        </w:rPr>
        <w:t>тыс. руб., в том числе:</w:t>
      </w:r>
    </w:p>
    <w:p w:rsidR="00BB6255" w:rsidRPr="00BB6255" w:rsidRDefault="00BB6255" w:rsidP="00BB6255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за счет средств субсидии из областного бюджета на реализацию мероприятий перечня проектов народных инициатив в сумме </w:t>
      </w:r>
      <w:r w:rsidRPr="00BB6255">
        <w:rPr>
          <w:b/>
          <w:sz w:val="24"/>
          <w:szCs w:val="24"/>
        </w:rPr>
        <w:t>606,5</w:t>
      </w:r>
      <w:r w:rsidRPr="00BB6255">
        <w:rPr>
          <w:sz w:val="24"/>
          <w:szCs w:val="24"/>
        </w:rPr>
        <w:t xml:space="preserve"> тыс. руб.;</w:t>
      </w:r>
    </w:p>
    <w:p w:rsidR="00BB6255" w:rsidRPr="00BB6255" w:rsidRDefault="00BB6255" w:rsidP="00BB6255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за счет </w:t>
      </w:r>
      <w:r w:rsidRPr="00BB6255">
        <w:rPr>
          <w:color w:val="000000"/>
          <w:sz w:val="24"/>
          <w:szCs w:val="24"/>
        </w:rPr>
        <w:t>иным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 по обследованию жилых помещений в сельских поселениях</w:t>
      </w:r>
      <w:r w:rsidRPr="00BB6255">
        <w:rPr>
          <w:sz w:val="24"/>
          <w:szCs w:val="24"/>
        </w:rPr>
        <w:t xml:space="preserve"> в сумме </w:t>
      </w:r>
      <w:r w:rsidRPr="00BB6255">
        <w:rPr>
          <w:b/>
          <w:sz w:val="24"/>
          <w:szCs w:val="24"/>
        </w:rPr>
        <w:t xml:space="preserve">84,0 </w:t>
      </w:r>
      <w:r w:rsidRPr="00BB6255">
        <w:rPr>
          <w:sz w:val="24"/>
          <w:szCs w:val="24"/>
        </w:rPr>
        <w:t>тыс. руб.;</w:t>
      </w:r>
    </w:p>
    <w:p w:rsidR="00BB6255" w:rsidRPr="00BB6255" w:rsidRDefault="00BB6255" w:rsidP="00BB6255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субсидия из областного бюджета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 в сумме </w:t>
      </w:r>
      <w:r w:rsidRPr="00BB6255">
        <w:rPr>
          <w:b/>
          <w:sz w:val="24"/>
          <w:szCs w:val="24"/>
        </w:rPr>
        <w:t>2248,7</w:t>
      </w:r>
      <w:r w:rsidRPr="00BB6255">
        <w:rPr>
          <w:sz w:val="24"/>
          <w:szCs w:val="24"/>
        </w:rPr>
        <w:t xml:space="preserve"> тыс. руб.;</w:t>
      </w:r>
    </w:p>
    <w:p w:rsidR="00BB6255" w:rsidRPr="00BB6255" w:rsidRDefault="00BB6255" w:rsidP="00BB6255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субсидия из областного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 в сумме </w:t>
      </w:r>
      <w:r w:rsidRPr="00BB6255">
        <w:rPr>
          <w:b/>
          <w:sz w:val="24"/>
          <w:szCs w:val="24"/>
        </w:rPr>
        <w:t>1237,5</w:t>
      </w:r>
      <w:r w:rsidRPr="00BB6255">
        <w:rPr>
          <w:sz w:val="24"/>
          <w:szCs w:val="24"/>
        </w:rPr>
        <w:t xml:space="preserve"> тыс. руб.;</w:t>
      </w:r>
    </w:p>
    <w:p w:rsidR="00BB6255" w:rsidRPr="00BB6255" w:rsidRDefault="00BB6255" w:rsidP="00BB6255">
      <w:pPr>
        <w:widowControl/>
        <w:autoSpaceDE/>
        <w:autoSpaceDN/>
        <w:adjustRightInd/>
        <w:ind w:left="851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>Дополнительно полученные финансовые средства позволили профинансировать расходы: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bCs/>
          <w:sz w:val="24"/>
          <w:szCs w:val="24"/>
        </w:rPr>
        <w:t xml:space="preserve">-  </w:t>
      </w:r>
      <w:r w:rsidRPr="00BB6255">
        <w:rPr>
          <w:sz w:val="24"/>
          <w:szCs w:val="24"/>
        </w:rPr>
        <w:t xml:space="preserve">Приобретение и установка ограждения памятника в д. Нижний </w:t>
      </w:r>
      <w:proofErr w:type="spellStart"/>
      <w:r w:rsidRPr="00BB6255">
        <w:rPr>
          <w:sz w:val="24"/>
          <w:szCs w:val="24"/>
        </w:rPr>
        <w:t>Манут</w:t>
      </w:r>
      <w:proofErr w:type="spellEnd"/>
      <w:r w:rsidRPr="00BB6255">
        <w:rPr>
          <w:sz w:val="24"/>
          <w:szCs w:val="24"/>
        </w:rPr>
        <w:t>, приобретение и укладка тротуарной плитки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- Приобретение игрового детского оборудования, уличных тренажеров для МКУК "КДЦ с. </w:t>
      </w:r>
      <w:proofErr w:type="spellStart"/>
      <w:r w:rsidRPr="00BB6255">
        <w:rPr>
          <w:sz w:val="24"/>
          <w:szCs w:val="24"/>
        </w:rPr>
        <w:t>Перфилово</w:t>
      </w:r>
      <w:proofErr w:type="spellEnd"/>
      <w:r w:rsidRPr="00BB6255">
        <w:rPr>
          <w:sz w:val="24"/>
          <w:szCs w:val="24"/>
        </w:rPr>
        <w:t>" (установка собственными силами)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left="1790" w:right="141"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>Резервный фонд</w:t>
      </w:r>
    </w:p>
    <w:p w:rsidR="00BB6255" w:rsidRPr="00BB6255" w:rsidRDefault="00BB6255" w:rsidP="00BB6255">
      <w:pPr>
        <w:widowControl/>
        <w:autoSpaceDE/>
        <w:autoSpaceDN/>
        <w:adjustRightInd/>
        <w:ind w:left="1790" w:right="141"/>
        <w:jc w:val="center"/>
        <w:rPr>
          <w:b/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Расходы за счет средств резервного фонда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в 2020 году не производились.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по состоянию на 1 января 2021г.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Просроченная дебиторская задолженность по состоянию на 1 января 2021 года составляет 65,0 тыс. руб., по сравнению с просроченной дебиторской задолженностью по состоянию на 1 января 2020 года уменьшилось на 60,6 тыс. руб. 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BB6255">
        <w:rPr>
          <w:sz w:val="24"/>
          <w:szCs w:val="24"/>
        </w:rPr>
        <w:lastRenderedPageBreak/>
        <w:t xml:space="preserve">Просроченной кредиторской задолженности по состоянию на 1 января 2021 года бюджет </w:t>
      </w:r>
      <w:proofErr w:type="spellStart"/>
      <w:r w:rsidRPr="00BB6255">
        <w:rPr>
          <w:sz w:val="24"/>
          <w:szCs w:val="24"/>
        </w:rPr>
        <w:t>Перфиловского</w:t>
      </w:r>
      <w:proofErr w:type="spellEnd"/>
      <w:r w:rsidRPr="00BB6255">
        <w:rPr>
          <w:sz w:val="24"/>
          <w:szCs w:val="24"/>
        </w:rPr>
        <w:t xml:space="preserve"> муниципального образования не имеет.</w:t>
      </w:r>
    </w:p>
    <w:p w:rsidR="00BB6255" w:rsidRPr="00BB6255" w:rsidRDefault="00BB6255" w:rsidP="00BB6255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BB6255">
        <w:rPr>
          <w:sz w:val="24"/>
          <w:szCs w:val="24"/>
        </w:rPr>
        <w:t xml:space="preserve">Финансирование учреждений и мероприятий в течение 2020 года произведено в пределах выделенных бюджетных ассигнований, утвержденных решением Думы от 24.12.2019 года </w:t>
      </w:r>
      <w:r w:rsidRPr="00BB6255">
        <w:rPr>
          <w:color w:val="000000"/>
          <w:sz w:val="24"/>
          <w:szCs w:val="24"/>
        </w:rPr>
        <w:t xml:space="preserve">№ 89, с учетом изменений. </w:t>
      </w:r>
    </w:p>
    <w:p w:rsidR="00BB6255" w:rsidRPr="00BB6255" w:rsidRDefault="00BB6255" w:rsidP="00BB625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6255">
        <w:rPr>
          <w:sz w:val="24"/>
          <w:szCs w:val="24"/>
        </w:rPr>
        <w:t xml:space="preserve">Председатель комитета по финансам </w:t>
      </w: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B6255">
        <w:rPr>
          <w:sz w:val="24"/>
          <w:szCs w:val="24"/>
        </w:rPr>
        <w:t>Тулунского</w:t>
      </w:r>
      <w:proofErr w:type="spellEnd"/>
      <w:r w:rsidRPr="00BB6255">
        <w:rPr>
          <w:sz w:val="24"/>
          <w:szCs w:val="24"/>
        </w:rPr>
        <w:t xml:space="preserve"> района                                                                                              </w:t>
      </w:r>
      <w:proofErr w:type="spellStart"/>
      <w:r w:rsidRPr="00BB6255">
        <w:rPr>
          <w:sz w:val="24"/>
          <w:szCs w:val="24"/>
        </w:rPr>
        <w:t>Г.Э.Романчук</w:t>
      </w:r>
      <w:proofErr w:type="spellEnd"/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126"/>
        <w:gridCol w:w="1418"/>
        <w:gridCol w:w="283"/>
      </w:tblGrid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BB6255">
              <w:rPr>
                <w:sz w:val="22"/>
                <w:szCs w:val="22"/>
              </w:rPr>
              <w:t>Перфиловского</w:t>
            </w:r>
            <w:proofErr w:type="spellEnd"/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"Об исполнении бюджета  </w:t>
            </w: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BB6255">
              <w:rPr>
                <w:sz w:val="22"/>
                <w:szCs w:val="22"/>
              </w:rPr>
              <w:t>Перфиловского</w:t>
            </w:r>
            <w:proofErr w:type="spellEnd"/>
            <w:r w:rsidRPr="00BB6255">
              <w:rPr>
                <w:sz w:val="22"/>
                <w:szCs w:val="22"/>
              </w:rPr>
              <w:t xml:space="preserve"> муниципального</w:t>
            </w: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образования за 2020 год"</w:t>
            </w: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от "_____"______2021г. №_____   </w:t>
            </w:r>
          </w:p>
        </w:tc>
      </w:tr>
      <w:tr w:rsidR="00BB6255" w:rsidRPr="00BB6255" w:rsidTr="00BB6255">
        <w:trPr>
          <w:trHeight w:val="45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255" w:rsidRPr="00BB6255" w:rsidTr="00BB6255">
        <w:trPr>
          <w:trHeight w:val="825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BB6255">
              <w:rPr>
                <w:b/>
                <w:bCs/>
                <w:sz w:val="24"/>
                <w:szCs w:val="24"/>
              </w:rPr>
              <w:t>Перфиловского</w:t>
            </w:r>
            <w:proofErr w:type="spellEnd"/>
            <w:r w:rsidRPr="00BB6255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бюджетов за 2020 год  </w:t>
            </w:r>
          </w:p>
        </w:tc>
      </w:tr>
      <w:tr w:rsidR="00BB6255" w:rsidRPr="00BB6255" w:rsidTr="00BB6255">
        <w:trPr>
          <w:trHeight w:val="28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       тыс. руб.</w:t>
            </w:r>
          </w:p>
        </w:tc>
      </w:tr>
      <w:tr w:rsidR="00BB6255" w:rsidRPr="00BB6255" w:rsidTr="00BB6255">
        <w:trPr>
          <w:trHeight w:val="810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Код  бюджетной классификации Российской Федерации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 Кассовое исполнение     </w:t>
            </w:r>
          </w:p>
        </w:tc>
      </w:tr>
      <w:tr w:rsidR="00BB6255" w:rsidRPr="00BB6255" w:rsidTr="00BB6255">
        <w:trPr>
          <w:trHeight w:val="990"/>
          <w:jc w:val="center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B6255" w:rsidRPr="00BB6255" w:rsidTr="00BB6255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 xml:space="preserve"> ДОХОДЫ,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15 774,3</w:t>
            </w:r>
          </w:p>
        </w:tc>
      </w:tr>
      <w:tr w:rsidR="00BB6255" w:rsidRPr="00BB6255" w:rsidTr="00BB6255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1 337,0</w:t>
            </w:r>
          </w:p>
        </w:tc>
      </w:tr>
      <w:tr w:rsidR="00BB6255" w:rsidRPr="00BB6255" w:rsidTr="00BB6255">
        <w:trPr>
          <w:trHeight w:val="18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1.03.02231.01.0000.110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616,7</w:t>
            </w:r>
          </w:p>
        </w:tc>
      </w:tr>
      <w:tr w:rsidR="00BB6255" w:rsidRPr="00BB6255" w:rsidTr="00BB6255">
        <w:trPr>
          <w:trHeight w:val="21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255">
              <w:rPr>
                <w:sz w:val="22"/>
                <w:szCs w:val="22"/>
              </w:rPr>
              <w:t>инжекторных</w:t>
            </w:r>
            <w:proofErr w:type="spellEnd"/>
            <w:r w:rsidRPr="00BB625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1.03.02241.01.0000.110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4,4</w:t>
            </w:r>
          </w:p>
        </w:tc>
      </w:tr>
      <w:tr w:rsidR="00BB6255" w:rsidRPr="00BB6255" w:rsidTr="00BB6255">
        <w:trPr>
          <w:trHeight w:val="18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1.03.02251.01.0000.110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829,6</w:t>
            </w:r>
          </w:p>
        </w:tc>
      </w:tr>
      <w:tr w:rsidR="00BB6255" w:rsidRPr="00BB6255" w:rsidTr="00BB6255">
        <w:trPr>
          <w:trHeight w:val="18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1.03.02261.01.0000.110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-113,7</w:t>
            </w:r>
          </w:p>
        </w:tc>
      </w:tr>
      <w:tr w:rsidR="00BB6255" w:rsidRPr="00BB6255" w:rsidTr="00BB6255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768,9</w:t>
            </w:r>
          </w:p>
        </w:tc>
      </w:tr>
      <w:tr w:rsidR="00BB6255" w:rsidRPr="00BB6255" w:rsidTr="00BB6255">
        <w:trPr>
          <w:trHeight w:val="18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1.01.02010.01.1000.110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220,4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1.01.02030.01.1000.110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27,6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1.01.02030.01.2100.110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0,2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доходы физических лиц с доходов, полученны</w:t>
            </w:r>
            <w:bookmarkStart w:id="0" w:name="_GoBack"/>
            <w:bookmarkEnd w:id="0"/>
            <w:r w:rsidRPr="00BB6255">
              <w:rPr>
                <w:sz w:val="22"/>
                <w:szCs w:val="22"/>
              </w:rPr>
              <w:t>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1.01.02030.01.3000.110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0,1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1.05.03010.01.1000.110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59,1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1.05.03010.01.3000.110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0,1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1.06.01030.10.1000.110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2,1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1.06.01030.10.2100.110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0,4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1.06.06033.10.1000.110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444,5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1.06.06033.10.2100.110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4,6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1.06.06043.10.1000.110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8,7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1.06.06043.10.2100.110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1,1</w:t>
            </w:r>
          </w:p>
        </w:tc>
      </w:tr>
      <w:tr w:rsidR="00BB6255" w:rsidRPr="00BB6255" w:rsidTr="00BB6255">
        <w:trPr>
          <w:trHeight w:val="285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B6255">
              <w:rPr>
                <w:b/>
                <w:bCs/>
                <w:sz w:val="22"/>
                <w:szCs w:val="22"/>
              </w:rPr>
              <w:t>Перфиловского</w:t>
            </w:r>
            <w:proofErr w:type="spellEnd"/>
            <w:r w:rsidRPr="00BB6255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B6255">
              <w:rPr>
                <w:b/>
                <w:bCs/>
                <w:sz w:val="22"/>
                <w:szCs w:val="22"/>
              </w:rPr>
              <w:t>13 668,4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1.08.04020.01.1000.110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0,8</w:t>
            </w:r>
          </w:p>
        </w:tc>
      </w:tr>
      <w:tr w:rsidR="00BB6255" w:rsidRPr="00BB6255" w:rsidTr="00BB6255">
        <w:trPr>
          <w:trHeight w:val="12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BB6255">
              <w:rPr>
                <w:sz w:val="22"/>
                <w:szCs w:val="22"/>
              </w:rPr>
              <w:lastRenderedPageBreak/>
              <w:t>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1.11.05025.10.0000.120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280,3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1.13.01995.10.0001.130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35,2</w:t>
            </w:r>
          </w:p>
        </w:tc>
      </w:tr>
      <w:tr w:rsidR="00BB6255" w:rsidRPr="00BB6255" w:rsidTr="00BB6255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1.13.02995.10.0003.130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4,4</w:t>
            </w:r>
          </w:p>
        </w:tc>
      </w:tr>
      <w:tr w:rsidR="00BB6255" w:rsidRPr="00BB6255" w:rsidTr="00BB6255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2.02.15001.10.0000.150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9 036,1</w:t>
            </w: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2.02.25467.10.0000.150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1 237,5</w:t>
            </w: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2.02.29999.10.0000.150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2 855,2</w:t>
            </w:r>
          </w:p>
        </w:tc>
      </w:tr>
      <w:tr w:rsidR="00BB6255" w:rsidRPr="00BB6255" w:rsidTr="00BB6255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2.02.30024.10.0000.150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0,7</w:t>
            </w:r>
          </w:p>
        </w:tc>
      </w:tr>
      <w:tr w:rsidR="00BB6255" w:rsidRPr="00BB6255" w:rsidTr="00BB6255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2.02.35118.10.0000.150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134,1</w:t>
            </w:r>
          </w:p>
        </w:tc>
      </w:tr>
      <w:tr w:rsidR="00BB6255" w:rsidRPr="00BB6255" w:rsidTr="00BB6255">
        <w:trPr>
          <w:trHeight w:val="6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2.02.49999.10.0000.150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outlineLvl w:val="0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84,1</w:t>
            </w:r>
          </w:p>
        </w:tc>
      </w:tr>
    </w:tbl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</w:pPr>
      <w:r w:rsidRPr="00BB6255">
        <w:fldChar w:fldCharType="begin"/>
      </w:r>
      <w:r w:rsidRPr="00BB6255">
        <w:instrText xml:space="preserve"> LINK Excel.Sheet.8 "C:\\WINDOWS\\TEMP\\Rar$DIa5680.48500\\приложен  № 2,3.xls" "приложение №2!R1C1:R137C6" \a \f 4 \h  \* MERGEFORMAT </w:instrText>
      </w:r>
      <w:r w:rsidRPr="00BB6255">
        <w:fldChar w:fldCharType="separate"/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812"/>
        <w:gridCol w:w="851"/>
        <w:gridCol w:w="1276"/>
        <w:gridCol w:w="1310"/>
        <w:gridCol w:w="637"/>
        <w:gridCol w:w="498"/>
        <w:gridCol w:w="249"/>
        <w:gridCol w:w="601"/>
      </w:tblGrid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rPr>
                <w:lang w:val="en-US"/>
              </w:rPr>
              <w:t xml:space="preserve">    </w:t>
            </w:r>
            <w:r w:rsidRPr="00BB6255"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 xml:space="preserve">к решению Думы </w:t>
            </w:r>
            <w:proofErr w:type="spellStart"/>
            <w:r w:rsidRPr="00BB6255">
              <w:t>Перфиловского</w:t>
            </w:r>
            <w:proofErr w:type="spellEnd"/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сельского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 xml:space="preserve">"  Об исполнении бюджета </w:t>
            </w:r>
            <w:proofErr w:type="spellStart"/>
            <w:r w:rsidRPr="00BB6255">
              <w:t>Перфиловского</w:t>
            </w:r>
            <w:proofErr w:type="spellEnd"/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муниципального образования за 2020 год"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от______________________№_____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78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 xml:space="preserve"> РАСХОДЫ БЮДЖЕТА ПЕРФИЛОВСКОГО МУНИЦИПАЛЬНОГО ОБРАЗОВАНИЯ ПО ВЕДОМСТВЕННОЙ СТРУКТУРЕ РАСХОДОВ ЗА 2020г.</w:t>
            </w:r>
          </w:p>
        </w:tc>
      </w:tr>
      <w:tr w:rsidR="00BB6255" w:rsidRPr="00BB6255" w:rsidTr="00BB6255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6255" w:rsidRPr="00BB6255" w:rsidTr="00BB6255">
        <w:trPr>
          <w:trHeight w:val="270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B62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625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255" w:rsidRPr="00BB6255" w:rsidTr="00BB6255">
        <w:trPr>
          <w:trHeight w:val="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33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62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BB6255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BB6255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17 618,4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4 814,8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1 049,2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1 049,2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1 049,2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1 049,2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1 049,2</w:t>
            </w:r>
          </w:p>
        </w:tc>
      </w:tr>
      <w:tr w:rsidR="00BB6255" w:rsidRPr="00BB6255" w:rsidTr="00BB6255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1 049,2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3 762,5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3 762,5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3 752,8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3 752,8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3 752,8</w:t>
            </w:r>
          </w:p>
        </w:tc>
      </w:tr>
      <w:tr w:rsidR="00BB6255" w:rsidRPr="00BB6255" w:rsidTr="00BB6255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3 369,8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298,5</w:t>
            </w:r>
          </w:p>
        </w:tc>
      </w:tr>
      <w:tr w:rsidR="00BB6255" w:rsidRPr="00BB6255" w:rsidTr="00BB6255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84,5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9,7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9,7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9,7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1020122000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9,7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2,4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1010120100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2,4</w:t>
            </w:r>
          </w:p>
        </w:tc>
      </w:tr>
      <w:tr w:rsidR="00BB6255" w:rsidRPr="00BB6255" w:rsidTr="00BB6255">
        <w:trPr>
          <w:trHeight w:val="16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0,7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1010173150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0,7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134,1</w:t>
            </w:r>
          </w:p>
        </w:tc>
      </w:tr>
      <w:tr w:rsidR="00BB6255" w:rsidRPr="00BB6255" w:rsidTr="00BB6255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121,3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1010151180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12,8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31,0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1050122000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31,0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0,5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0,5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1050222000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0,5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2 416,0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1 836,7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1 836,7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1 836,7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1 836,7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1 836,7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1 836,7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579,3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579,3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579,3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579,3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579,3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1040122000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579,3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3 161,3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1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1031174140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1031174140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84,0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84,0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1030322000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84,0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742,3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742,3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742,3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712,3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251,1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1030222000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251,1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461,2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10302S2370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461,2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1031200000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30,0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30,0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1031222000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30,0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2 251,0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2 251,0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2 251,0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1031800000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2 251,0</w:t>
            </w:r>
          </w:p>
        </w:tc>
      </w:tr>
      <w:tr w:rsidR="00BB6255" w:rsidRPr="00BB6255" w:rsidTr="00BB6255">
        <w:trPr>
          <w:trHeight w:val="16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10318S2931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2 251,0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10318S2931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2 251,0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26,5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26,5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26,5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16,0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16,0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16,0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1010422000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16,0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10,5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10,5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10,5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10,5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5 417,0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5 417,0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5 417,0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5 417,0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4 167,0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4 015,5</w:t>
            </w:r>
          </w:p>
        </w:tc>
      </w:tr>
      <w:tr w:rsidR="00BB6255" w:rsidRPr="00BB6255" w:rsidTr="00BB6255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3 228,7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785,5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1060122000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1,3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151,5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10601S2370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151,5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1060500000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1 250,0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10605L4670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1 250,0</w:t>
            </w:r>
          </w:p>
        </w:tc>
      </w:tr>
      <w:tr w:rsidR="00BB6255" w:rsidRPr="00BB6255" w:rsidTr="00BB6255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10605L4670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1 250,0</w:t>
            </w:r>
          </w:p>
        </w:tc>
      </w:tr>
      <w:tr w:rsidR="00BB6255" w:rsidRPr="00BB6255" w:rsidTr="00BB6255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10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10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BB6255">
              <w:rPr>
                <w:b/>
                <w:bCs/>
                <w:i/>
                <w:iCs/>
              </w:rPr>
              <w:t>1 617,2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1010620600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</w:pPr>
            <w:r w:rsidRPr="00BB6255">
              <w:t>1 617,2</w:t>
            </w:r>
          </w:p>
        </w:tc>
      </w:tr>
      <w:tr w:rsidR="00BB6255" w:rsidRPr="00BB6255" w:rsidTr="00BB625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6255"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B62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B6255"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B6255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B6255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B6255">
              <w:rPr>
                <w:b/>
                <w:bCs/>
              </w:rPr>
              <w:t>17 618,4</w:t>
            </w:r>
          </w:p>
        </w:tc>
      </w:tr>
    </w:tbl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  <w:r w:rsidRPr="00BB6255">
        <w:rPr>
          <w:rFonts w:ascii="Times New Roman CYR" w:hAnsi="Times New Roman CYR" w:cs="Times New Roman CYR"/>
          <w:szCs w:val="24"/>
        </w:rPr>
        <w:fldChar w:fldCharType="end"/>
      </w: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11860" w:type="dxa"/>
        <w:jc w:val="center"/>
        <w:tblLook w:val="04A0" w:firstRow="1" w:lastRow="0" w:firstColumn="1" w:lastColumn="0" w:noHBand="0" w:noVBand="1"/>
      </w:tblPr>
      <w:tblGrid>
        <w:gridCol w:w="6782"/>
        <w:gridCol w:w="2268"/>
        <w:gridCol w:w="1842"/>
        <w:gridCol w:w="968"/>
      </w:tblGrid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Приложение № 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27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 xml:space="preserve">к решению Думы </w:t>
            </w:r>
            <w:proofErr w:type="spellStart"/>
            <w:r w:rsidRPr="00BB6255">
              <w:t>Перфиловского</w:t>
            </w:r>
            <w:proofErr w:type="spellEnd"/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 xml:space="preserve">" Об исполнении бюджета </w:t>
            </w: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proofErr w:type="spellStart"/>
            <w:r w:rsidRPr="00BB6255">
              <w:t>Перфиловского</w:t>
            </w:r>
            <w:proofErr w:type="spellEnd"/>
            <w:r w:rsidRPr="00BB6255">
              <w:t xml:space="preserve"> муниципального</w:t>
            </w: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 xml:space="preserve"> образования за 2020 год"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  <w:r w:rsidRPr="00BB6255">
              <w:t>от______________________№_____</w:t>
            </w:r>
          </w:p>
        </w:tc>
      </w:tr>
      <w:tr w:rsidR="00BB6255" w:rsidRPr="00BB6255" w:rsidTr="00BB6255">
        <w:trPr>
          <w:trHeight w:val="25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900"/>
          <w:jc w:val="center"/>
        </w:trPr>
        <w:tc>
          <w:tcPr>
            <w:tcW w:w="1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РАСХОДЫ БЮДЖЕТА ПЕРФИЛОВСКОГО МУНИЦИПАЛЬНОГО</w:t>
            </w: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ОБРАЗОВАНИЯ ПО РАЗДЕЛАМ И ПОДРАЗДЕЛАМ КЛАССИФИКАЦИИ</w:t>
            </w: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РАСХОДОВ БЮДЖЕТОВ ЗА 2020г.</w:t>
            </w:r>
          </w:p>
        </w:tc>
      </w:tr>
      <w:tr w:rsidR="00BB6255" w:rsidRPr="00BB6255" w:rsidTr="00BB6255">
        <w:trPr>
          <w:trHeight w:val="36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B6255" w:rsidRPr="00BB6255" w:rsidTr="00BB6255">
        <w:trPr>
          <w:trHeight w:val="270"/>
          <w:jc w:val="center"/>
        </w:trPr>
        <w:tc>
          <w:tcPr>
            <w:tcW w:w="9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B6255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B6255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6255" w:rsidRPr="00BB6255" w:rsidTr="00BB6255">
        <w:trPr>
          <w:trHeight w:val="15"/>
          <w:jc w:val="center"/>
        </w:trPr>
        <w:tc>
          <w:tcPr>
            <w:tcW w:w="6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645"/>
          <w:jc w:val="center"/>
        </w:trPr>
        <w:tc>
          <w:tcPr>
            <w:tcW w:w="6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22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4 814,8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63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1 049,2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94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3 762,5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134,1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134,1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63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31,5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63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31,5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2 416,0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1 836,7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40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579,3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7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3 161,3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7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84,0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6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84,0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742,3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2 251,0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26,5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0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26,5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5 417,0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5 417,0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630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B6255">
              <w:rPr>
                <w:b/>
                <w:bCs/>
                <w:i/>
                <w:iCs/>
                <w:sz w:val="24"/>
                <w:szCs w:val="24"/>
              </w:rPr>
              <w:t>1 617,2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B6255">
              <w:rPr>
                <w:sz w:val="24"/>
                <w:szCs w:val="24"/>
              </w:rPr>
              <w:t>1 617,2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BB6255" w:rsidRPr="00BB6255" w:rsidTr="00BB6255">
        <w:trPr>
          <w:trHeight w:val="315"/>
          <w:jc w:val="center"/>
        </w:trPr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B6255">
              <w:rPr>
                <w:b/>
                <w:bCs/>
                <w:sz w:val="24"/>
                <w:szCs w:val="24"/>
              </w:rPr>
              <w:t>17 618,4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keepNext/>
        <w:widowControl/>
        <w:autoSpaceDE/>
        <w:autoSpaceDN/>
        <w:adjustRightInd/>
        <w:outlineLvl w:val="0"/>
        <w:rPr>
          <w:sz w:val="24"/>
          <w:szCs w:val="24"/>
        </w:rPr>
      </w:pPr>
    </w:p>
    <w:p w:rsidR="00BB6255" w:rsidRPr="00BB6255" w:rsidRDefault="00BB6255" w:rsidP="00BB6255">
      <w:pPr>
        <w:keepNext/>
        <w:widowControl/>
        <w:autoSpaceDE/>
        <w:autoSpaceDN/>
        <w:adjustRightInd/>
        <w:jc w:val="right"/>
        <w:outlineLvl w:val="0"/>
        <w:rPr>
          <w:sz w:val="22"/>
          <w:szCs w:val="22"/>
        </w:rPr>
      </w:pPr>
      <w:r w:rsidRPr="00BB6255">
        <w:rPr>
          <w:sz w:val="24"/>
          <w:szCs w:val="24"/>
        </w:rPr>
        <w:t xml:space="preserve">                                                                                                      </w:t>
      </w:r>
      <w:r w:rsidRPr="00BB6255">
        <w:rPr>
          <w:sz w:val="22"/>
          <w:szCs w:val="22"/>
        </w:rPr>
        <w:t>Приложение № 4</w:t>
      </w: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к решению Думы </w:t>
      </w:r>
      <w:proofErr w:type="spellStart"/>
      <w:r w:rsidRPr="00BB6255">
        <w:rPr>
          <w:sz w:val="22"/>
          <w:szCs w:val="22"/>
        </w:rPr>
        <w:t>Перфиловского</w:t>
      </w:r>
      <w:proofErr w:type="spellEnd"/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сельского поселения </w:t>
      </w: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«Об исполнении бюджета </w:t>
      </w: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 w:rsidRPr="00BB6255">
        <w:rPr>
          <w:sz w:val="22"/>
          <w:szCs w:val="22"/>
        </w:rPr>
        <w:t>Перфиловского</w:t>
      </w:r>
      <w:proofErr w:type="spellEnd"/>
      <w:r w:rsidRPr="00BB6255">
        <w:rPr>
          <w:sz w:val="22"/>
          <w:szCs w:val="22"/>
        </w:rPr>
        <w:t xml:space="preserve"> муниципального </w:t>
      </w: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образования за 2020 год»</w:t>
      </w: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 xml:space="preserve">                                                                                                               от___________№______</w:t>
      </w:r>
    </w:p>
    <w:p w:rsidR="00BB6255" w:rsidRPr="00BB6255" w:rsidRDefault="00BB6255" w:rsidP="00BB6255">
      <w:pPr>
        <w:widowControl/>
        <w:autoSpaceDE/>
        <w:autoSpaceDN/>
        <w:adjustRightInd/>
        <w:rPr>
          <w:sz w:val="22"/>
          <w:szCs w:val="22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B6255">
        <w:rPr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BB6255">
        <w:rPr>
          <w:b/>
          <w:sz w:val="24"/>
          <w:szCs w:val="24"/>
        </w:rPr>
        <w:t>Перфиловского</w:t>
      </w:r>
      <w:proofErr w:type="spellEnd"/>
      <w:r w:rsidRPr="00BB6255">
        <w:rPr>
          <w:b/>
          <w:sz w:val="24"/>
          <w:szCs w:val="24"/>
        </w:rPr>
        <w:t xml:space="preserve"> муниципального образования по кодам классификации источников финансирования дефицитов бюджетов за 2020 год.</w:t>
      </w:r>
    </w:p>
    <w:p w:rsidR="00BB6255" w:rsidRPr="00BB6255" w:rsidRDefault="00BB6255" w:rsidP="00BB6255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BB6255" w:rsidRPr="00BB6255" w:rsidRDefault="00BB6255" w:rsidP="00BB6255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BB6255">
        <w:rPr>
          <w:sz w:val="22"/>
          <w:szCs w:val="22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  <w:gridCol w:w="1701"/>
      </w:tblGrid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Наименование</w:t>
            </w: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Кассовое исполнение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  <w:lang w:val="en-US"/>
              </w:rPr>
              <w:t>-</w:t>
            </w:r>
            <w:r w:rsidRPr="00BB6255">
              <w:rPr>
                <w:b/>
                <w:sz w:val="22"/>
                <w:szCs w:val="22"/>
              </w:rPr>
              <w:t>1844,1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B6255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B6255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BB6255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929 01 03 00 00 00 0000 700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929 01 03 00 00 10 0000 710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lastRenderedPageBreak/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929 01 03 00 00 00 0000 800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929 01 03 00 00 10 0000 810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0,0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B6255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B6255">
              <w:rPr>
                <w:b/>
                <w:sz w:val="22"/>
                <w:szCs w:val="22"/>
                <w:lang w:val="en-US"/>
              </w:rPr>
              <w:t>-</w:t>
            </w:r>
            <w:r w:rsidRPr="00BB6255">
              <w:rPr>
                <w:b/>
                <w:sz w:val="22"/>
                <w:szCs w:val="22"/>
              </w:rPr>
              <w:t>1844,1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-15877,4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  <w:lang w:val="en-US"/>
              </w:rPr>
            </w:pPr>
            <w:r w:rsidRPr="00BB6255">
              <w:rPr>
                <w:i/>
                <w:sz w:val="22"/>
                <w:szCs w:val="22"/>
              </w:rPr>
              <w:t>-15877,4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  <w:lang w:val="en-US"/>
              </w:rPr>
            </w:pPr>
            <w:r w:rsidRPr="00BB6255">
              <w:rPr>
                <w:i/>
                <w:sz w:val="22"/>
                <w:szCs w:val="22"/>
              </w:rPr>
              <w:t>-15877,4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  <w:lang w:val="en-US"/>
              </w:rPr>
            </w:pPr>
            <w:r w:rsidRPr="00BB6255">
              <w:rPr>
                <w:i/>
                <w:sz w:val="22"/>
                <w:szCs w:val="22"/>
              </w:rPr>
              <w:t>-15877,4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BB6255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rPr>
                <w:i/>
                <w:sz w:val="22"/>
                <w:szCs w:val="22"/>
              </w:rPr>
              <w:t>17721,5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rPr>
                <w:i/>
                <w:sz w:val="22"/>
                <w:szCs w:val="22"/>
              </w:rPr>
              <w:t>17721,5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rPr>
                <w:i/>
                <w:sz w:val="22"/>
                <w:szCs w:val="22"/>
              </w:rPr>
              <w:t>17721,5</w:t>
            </w:r>
          </w:p>
        </w:tc>
      </w:tr>
      <w:tr w:rsidR="00BB6255" w:rsidRPr="00BB6255" w:rsidTr="00BB625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2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B625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  <w:r w:rsidRPr="00BB6255">
              <w:rPr>
                <w:i/>
                <w:sz w:val="22"/>
                <w:szCs w:val="22"/>
              </w:rPr>
              <w:t>17721,5</w:t>
            </w:r>
          </w:p>
        </w:tc>
      </w:tr>
    </w:tbl>
    <w:p w:rsidR="00BB6255" w:rsidRPr="00BB6255" w:rsidRDefault="00BB6255" w:rsidP="00BB6255">
      <w:pPr>
        <w:widowControl/>
        <w:autoSpaceDE/>
        <w:autoSpaceDN/>
        <w:adjustRightInd/>
        <w:rPr>
          <w:sz w:val="22"/>
          <w:szCs w:val="22"/>
        </w:rPr>
      </w:pPr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4"/>
        </w:rPr>
      </w:pPr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4"/>
        </w:rPr>
      </w:pPr>
      <w:r w:rsidRPr="00BB6255">
        <w:rPr>
          <w:sz w:val="24"/>
          <w:szCs w:val="24"/>
        </w:rPr>
        <w:t xml:space="preserve"> 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284"/>
        <w:gridCol w:w="1236"/>
        <w:gridCol w:w="820"/>
        <w:gridCol w:w="580"/>
        <w:gridCol w:w="940"/>
        <w:gridCol w:w="1600"/>
        <w:gridCol w:w="1180"/>
        <w:gridCol w:w="1460"/>
        <w:gridCol w:w="1400"/>
        <w:gridCol w:w="1600"/>
        <w:gridCol w:w="1540"/>
      </w:tblGrid>
      <w:tr w:rsidR="00BB6255" w:rsidRPr="00BB6255" w:rsidTr="00D20AF3">
        <w:trPr>
          <w:trHeight w:val="2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460"/>
        </w:trPr>
        <w:tc>
          <w:tcPr>
            <w:tcW w:w="126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40"/>
              </w:rPr>
            </w:pPr>
            <w:r w:rsidRPr="00BB6255">
              <w:rPr>
                <w:b/>
                <w:bCs/>
                <w:sz w:val="18"/>
                <w:szCs w:val="40"/>
              </w:rPr>
              <w:t xml:space="preserve">Отчет о расходовании средств резервного фонда администрации </w:t>
            </w:r>
            <w:proofErr w:type="spellStart"/>
            <w:r w:rsidRPr="00BB6255">
              <w:rPr>
                <w:b/>
                <w:bCs/>
                <w:sz w:val="18"/>
                <w:szCs w:val="40"/>
              </w:rPr>
              <w:t>Перфиловского</w:t>
            </w:r>
            <w:proofErr w:type="spellEnd"/>
            <w:r w:rsidRPr="00BB6255">
              <w:rPr>
                <w:b/>
                <w:bCs/>
                <w:sz w:val="18"/>
                <w:szCs w:val="40"/>
              </w:rPr>
              <w:t xml:space="preserve"> сельского поселения за 2020 год.</w:t>
            </w:r>
          </w:p>
        </w:tc>
      </w:tr>
      <w:tr w:rsidR="00BB6255" w:rsidRPr="00BB6255" w:rsidTr="00D20AF3">
        <w:trPr>
          <w:trHeight w:val="460"/>
        </w:trPr>
        <w:tc>
          <w:tcPr>
            <w:tcW w:w="12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40"/>
              </w:rPr>
            </w:pPr>
          </w:p>
        </w:tc>
      </w:tr>
      <w:tr w:rsidR="00BB6255" w:rsidRPr="00BB6255" w:rsidTr="00D20AF3">
        <w:trPr>
          <w:trHeight w:val="460"/>
        </w:trPr>
        <w:tc>
          <w:tcPr>
            <w:tcW w:w="126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40"/>
              </w:rPr>
            </w:pPr>
          </w:p>
        </w:tc>
      </w:tr>
      <w:tr w:rsidR="00BB6255" w:rsidRPr="00BB6255" w:rsidTr="00D20AF3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4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2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  <w:r w:rsidRPr="00BB6255">
              <w:rPr>
                <w:sz w:val="18"/>
                <w:szCs w:val="40"/>
              </w:rPr>
              <w:t xml:space="preserve">Расходов  за счет средств резервного фонда администрации </w:t>
            </w:r>
            <w:proofErr w:type="spellStart"/>
            <w:r w:rsidRPr="00BB6255">
              <w:rPr>
                <w:sz w:val="18"/>
                <w:szCs w:val="40"/>
              </w:rPr>
              <w:t>Перфиловского</w:t>
            </w:r>
            <w:proofErr w:type="spellEnd"/>
            <w:r w:rsidRPr="00BB6255">
              <w:rPr>
                <w:sz w:val="18"/>
                <w:szCs w:val="40"/>
              </w:rPr>
              <w:t xml:space="preserve"> сельского поселения в 2020 году не производилось.</w:t>
            </w:r>
          </w:p>
        </w:tc>
      </w:tr>
      <w:tr w:rsidR="00BB6255" w:rsidRPr="00BB6255" w:rsidTr="00D20AF3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  <w:szCs w:val="4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</w:tr>
      <w:tr w:rsidR="00BB6255" w:rsidRPr="00BB6255" w:rsidTr="00D20AF3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</w:tr>
      <w:tr w:rsidR="00BB6255" w:rsidRPr="00BB6255" w:rsidTr="00D20AF3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</w:tr>
      <w:tr w:rsidR="00BB6255" w:rsidRPr="00BB6255" w:rsidTr="00D20AF3">
        <w:trPr>
          <w:trHeight w:val="510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</w:tr>
      <w:tr w:rsidR="00BB6255" w:rsidRPr="00BB6255" w:rsidTr="00D20A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3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4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7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  <w:r w:rsidRPr="00BB6255">
              <w:rPr>
                <w:sz w:val="18"/>
                <w:szCs w:val="40"/>
              </w:rPr>
              <w:t>Председатель Комитета по финансам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</w:tr>
      <w:tr w:rsidR="00BB6255" w:rsidRPr="00BB6255" w:rsidTr="00D20AF3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  <w:proofErr w:type="spellStart"/>
            <w:r w:rsidRPr="00BB6255">
              <w:rPr>
                <w:sz w:val="18"/>
                <w:szCs w:val="40"/>
              </w:rPr>
              <w:t>Тулунского</w:t>
            </w:r>
            <w:proofErr w:type="spellEnd"/>
            <w:r w:rsidRPr="00BB6255">
              <w:rPr>
                <w:sz w:val="18"/>
                <w:szCs w:val="40"/>
              </w:rPr>
              <w:t xml:space="preserve"> района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  <w:r w:rsidRPr="00BB6255">
              <w:rPr>
                <w:sz w:val="18"/>
                <w:szCs w:val="40"/>
              </w:rPr>
              <w:t xml:space="preserve">                     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  <w:proofErr w:type="spellStart"/>
            <w:r w:rsidRPr="00BB6255">
              <w:rPr>
                <w:sz w:val="18"/>
                <w:szCs w:val="40"/>
              </w:rPr>
              <w:t>Г.Э.Романчук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18"/>
                <w:szCs w:val="40"/>
              </w:rPr>
            </w:pPr>
          </w:p>
        </w:tc>
      </w:tr>
    </w:tbl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Cs w:val="24"/>
        </w:rPr>
      </w:pPr>
    </w:p>
    <w:p w:rsidR="00BB6255" w:rsidRPr="00BB6255" w:rsidRDefault="00BB6255" w:rsidP="00BB6255">
      <w:pPr>
        <w:widowControl/>
        <w:tabs>
          <w:tab w:val="left" w:pos="3400"/>
        </w:tabs>
        <w:autoSpaceDE/>
        <w:autoSpaceDN/>
        <w:adjustRightInd/>
        <w:jc w:val="center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>Сведения</w:t>
      </w:r>
    </w:p>
    <w:p w:rsidR="00BB6255" w:rsidRPr="00BB6255" w:rsidRDefault="00BB6255" w:rsidP="00BB6255">
      <w:pPr>
        <w:widowControl/>
        <w:tabs>
          <w:tab w:val="left" w:pos="3400"/>
        </w:tabs>
        <w:autoSpaceDE/>
        <w:autoSpaceDN/>
        <w:adjustRightInd/>
        <w:jc w:val="center"/>
        <w:rPr>
          <w:b/>
          <w:sz w:val="24"/>
          <w:szCs w:val="28"/>
        </w:rPr>
      </w:pPr>
      <w:r w:rsidRPr="00BB6255">
        <w:rPr>
          <w:b/>
          <w:sz w:val="24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BB6255">
        <w:rPr>
          <w:b/>
          <w:sz w:val="24"/>
          <w:szCs w:val="28"/>
        </w:rPr>
        <w:t>Перфиловского</w:t>
      </w:r>
      <w:proofErr w:type="spellEnd"/>
      <w:r w:rsidRPr="00BB6255">
        <w:rPr>
          <w:b/>
          <w:sz w:val="24"/>
          <w:szCs w:val="28"/>
        </w:rPr>
        <w:t xml:space="preserve"> сельского поселения и фактические расходы на оплату их труда за 2020 год</w:t>
      </w:r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496"/>
        <w:gridCol w:w="2016"/>
        <w:gridCol w:w="2896"/>
      </w:tblGrid>
      <w:tr w:rsidR="00BB6255" w:rsidRPr="00BB6255" w:rsidTr="00D20AF3">
        <w:trPr>
          <w:trHeight w:val="1184"/>
        </w:trPr>
        <w:tc>
          <w:tcPr>
            <w:tcW w:w="118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№п/п</w:t>
            </w:r>
          </w:p>
        </w:tc>
        <w:tc>
          <w:tcPr>
            <w:tcW w:w="3597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803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Среднесписочная</w:t>
            </w: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численность,</w:t>
            </w: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чел.</w:t>
            </w:r>
          </w:p>
        </w:tc>
        <w:tc>
          <w:tcPr>
            <w:tcW w:w="2983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Фактические расходы на оплату труда, тыс. руб.</w:t>
            </w:r>
          </w:p>
        </w:tc>
      </w:tr>
      <w:tr w:rsidR="00BB6255" w:rsidRPr="00BB6255" w:rsidTr="00D20AF3">
        <w:tc>
          <w:tcPr>
            <w:tcW w:w="1188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1.</w:t>
            </w:r>
          </w:p>
        </w:tc>
        <w:tc>
          <w:tcPr>
            <w:tcW w:w="3597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10,6</w:t>
            </w:r>
          </w:p>
        </w:tc>
        <w:tc>
          <w:tcPr>
            <w:tcW w:w="2983" w:type="dxa"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sz w:val="24"/>
                <w:szCs w:val="28"/>
                <w:lang w:val="en-US"/>
              </w:rPr>
            </w:pPr>
          </w:p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BB6255">
              <w:rPr>
                <w:sz w:val="24"/>
                <w:szCs w:val="28"/>
              </w:rPr>
              <w:t>5192,9</w:t>
            </w:r>
          </w:p>
        </w:tc>
      </w:tr>
    </w:tbl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  <w:r w:rsidRPr="00BB6255">
        <w:rPr>
          <w:sz w:val="24"/>
          <w:szCs w:val="28"/>
        </w:rPr>
        <w:t>Председатель Комитета по финансам</w:t>
      </w:r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  <w:proofErr w:type="spellStart"/>
      <w:r w:rsidRPr="00BB6255">
        <w:rPr>
          <w:sz w:val="24"/>
          <w:szCs w:val="28"/>
        </w:rPr>
        <w:t>Тулунского</w:t>
      </w:r>
      <w:proofErr w:type="spellEnd"/>
      <w:r w:rsidRPr="00BB6255">
        <w:rPr>
          <w:sz w:val="24"/>
          <w:szCs w:val="28"/>
        </w:rPr>
        <w:t xml:space="preserve"> района                                                             </w:t>
      </w:r>
      <w:proofErr w:type="spellStart"/>
      <w:r w:rsidRPr="00BB6255">
        <w:rPr>
          <w:sz w:val="24"/>
          <w:szCs w:val="28"/>
        </w:rPr>
        <w:t>Г.Э.Романчук</w:t>
      </w:r>
      <w:proofErr w:type="spellEnd"/>
    </w:p>
    <w:p w:rsidR="00BB6255" w:rsidRPr="00BB6255" w:rsidRDefault="00BB6255" w:rsidP="00BB6255">
      <w:pPr>
        <w:widowControl/>
        <w:autoSpaceDE/>
        <w:autoSpaceDN/>
        <w:adjustRightInd/>
        <w:rPr>
          <w:sz w:val="24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6"/>
        <w:gridCol w:w="5124"/>
        <w:gridCol w:w="1560"/>
        <w:gridCol w:w="1559"/>
        <w:gridCol w:w="1221"/>
      </w:tblGrid>
      <w:tr w:rsidR="00BB6255" w:rsidRPr="00BB6255" w:rsidTr="00BB6255">
        <w:trPr>
          <w:trHeight w:val="105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6255">
              <w:rPr>
                <w:b/>
                <w:bCs/>
                <w:color w:val="000000"/>
                <w:sz w:val="24"/>
                <w:szCs w:val="24"/>
              </w:rPr>
              <w:t xml:space="preserve">ОТЧЕТ ОБ ИСПОЛЬЗОВАНИИ СРЕДСТВ ДОРОЖНОГО ФОНДА ПЕРФИЛОВСКОГО МУНИЦИПАЛЬНОГО ОБРАЗОВАНИЯ ЗА 2020 год                                                                         </w:t>
            </w:r>
          </w:p>
        </w:tc>
      </w:tr>
      <w:tr w:rsidR="00BB6255" w:rsidRPr="00BB6255" w:rsidTr="00BB62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</w:tr>
      <w:tr w:rsidR="00BB6255" w:rsidRPr="00BB6255" w:rsidTr="00BB6255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№ п/п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Утверждено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Фактически 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% исполнения</w:t>
            </w:r>
          </w:p>
        </w:tc>
      </w:tr>
      <w:tr w:rsidR="00BB6255" w:rsidRPr="00BB6255" w:rsidTr="00BB6255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B6255">
              <w:rPr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977,4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 </w:t>
            </w:r>
          </w:p>
        </w:tc>
      </w:tr>
      <w:tr w:rsidR="00BB6255" w:rsidRPr="00BB6255" w:rsidTr="00BB62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5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B6255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1497,2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1337,0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89,3</w:t>
            </w:r>
          </w:p>
        </w:tc>
      </w:tr>
      <w:tr w:rsidR="00BB6255" w:rsidRPr="00BB6255" w:rsidTr="00BB625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 </w:t>
            </w:r>
          </w:p>
        </w:tc>
      </w:tr>
      <w:tr w:rsidR="00BB6255" w:rsidRPr="00BB6255" w:rsidTr="00BB6255">
        <w:trPr>
          <w:trHeight w:val="1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BB625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B6255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1497,2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1337,0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89,3</w:t>
            </w:r>
          </w:p>
        </w:tc>
      </w:tr>
      <w:tr w:rsidR="00BB6255" w:rsidRPr="00BB6255" w:rsidTr="00BB6255">
        <w:trPr>
          <w:trHeight w:val="1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5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B6255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2474,6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1836,7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74,2</w:t>
            </w:r>
          </w:p>
        </w:tc>
      </w:tr>
      <w:tr w:rsidR="00BB6255" w:rsidRPr="00BB6255" w:rsidTr="00BB6255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B625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 </w:t>
            </w:r>
          </w:p>
        </w:tc>
      </w:tr>
      <w:tr w:rsidR="00BB6255" w:rsidRPr="00BB6255" w:rsidTr="00BB625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2474,6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1836,7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74,2</w:t>
            </w:r>
          </w:p>
        </w:tc>
      </w:tr>
      <w:tr w:rsidR="00BB6255" w:rsidRPr="00BB6255" w:rsidTr="00BB6255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6255">
              <w:rPr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B6255">
              <w:rPr>
                <w:color w:val="000000"/>
              </w:rPr>
              <w:t>0,0</w:t>
            </w:r>
          </w:p>
        </w:tc>
      </w:tr>
      <w:tr w:rsidR="00BB6255" w:rsidRPr="00BB6255" w:rsidTr="00BB6255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255" w:rsidRPr="00BB6255" w:rsidRDefault="00BB6255" w:rsidP="00BB625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B6255" w:rsidRPr="00BB6255" w:rsidRDefault="00BB6255" w:rsidP="00BB6255">
      <w:pPr>
        <w:ind w:firstLine="709"/>
        <w:jc w:val="both"/>
        <w:rPr>
          <w:rFonts w:ascii="Times New Roman CYR" w:hAnsi="Times New Roman CYR" w:cs="Times New Roman CYR"/>
          <w:sz w:val="18"/>
          <w:szCs w:val="24"/>
        </w:rPr>
      </w:pPr>
    </w:p>
    <w:p w:rsidR="00BB6255" w:rsidRDefault="00BB6255"/>
    <w:p w:rsidR="00BB6255" w:rsidRDefault="00BB6255"/>
    <w:p w:rsidR="00BB6255" w:rsidRDefault="00BB6255"/>
    <w:sectPr w:rsidR="00BB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186BF5"/>
    <w:multiLevelType w:val="hybridMultilevel"/>
    <w:tmpl w:val="E8C21D3C"/>
    <w:lvl w:ilvl="0" w:tplc="13D06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DD6713B"/>
    <w:multiLevelType w:val="hybridMultilevel"/>
    <w:tmpl w:val="E002568E"/>
    <w:lvl w:ilvl="0" w:tplc="E50A348A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D05"/>
    <w:multiLevelType w:val="hybridMultilevel"/>
    <w:tmpl w:val="C2FCC59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2725DBE"/>
    <w:multiLevelType w:val="hybridMultilevel"/>
    <w:tmpl w:val="C3B471A0"/>
    <w:lvl w:ilvl="0" w:tplc="7FB47CF2">
      <w:start w:val="1"/>
      <w:numFmt w:val="bullet"/>
      <w:lvlText w:val="-"/>
      <w:lvlJc w:val="left"/>
      <w:pPr>
        <w:ind w:left="86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97C"/>
    <w:multiLevelType w:val="hybridMultilevel"/>
    <w:tmpl w:val="04AE0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2" w15:restartNumberingAfterBreak="0">
    <w:nsid w:val="27F46F8F"/>
    <w:multiLevelType w:val="hybridMultilevel"/>
    <w:tmpl w:val="1F8A6840"/>
    <w:lvl w:ilvl="0" w:tplc="13D06D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2274F"/>
    <w:multiLevelType w:val="hybridMultilevel"/>
    <w:tmpl w:val="CFEC2ED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40712DF"/>
    <w:multiLevelType w:val="hybridMultilevel"/>
    <w:tmpl w:val="37123C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B84AF0"/>
    <w:multiLevelType w:val="hybridMultilevel"/>
    <w:tmpl w:val="95509E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5F54"/>
    <w:multiLevelType w:val="hybridMultilevel"/>
    <w:tmpl w:val="34A060BC"/>
    <w:lvl w:ilvl="0" w:tplc="13D06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0E32C2"/>
    <w:multiLevelType w:val="hybridMultilevel"/>
    <w:tmpl w:val="DC50A3A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B485276"/>
    <w:multiLevelType w:val="hybridMultilevel"/>
    <w:tmpl w:val="85906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A098E"/>
    <w:multiLevelType w:val="hybridMultilevel"/>
    <w:tmpl w:val="CAA0E10C"/>
    <w:lvl w:ilvl="0" w:tplc="1116B59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0405EEF"/>
    <w:multiLevelType w:val="hybridMultilevel"/>
    <w:tmpl w:val="42BCA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403D"/>
    <w:multiLevelType w:val="hybridMultilevel"/>
    <w:tmpl w:val="531A8A04"/>
    <w:lvl w:ilvl="0" w:tplc="13D06D40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AA5C48"/>
    <w:multiLevelType w:val="hybridMultilevel"/>
    <w:tmpl w:val="0022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7F0870"/>
    <w:multiLevelType w:val="hybridMultilevel"/>
    <w:tmpl w:val="5C8E5108"/>
    <w:lvl w:ilvl="0" w:tplc="CAE8CFA4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F28B6"/>
    <w:multiLevelType w:val="hybridMultilevel"/>
    <w:tmpl w:val="2FDC5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FB3B8B"/>
    <w:multiLevelType w:val="hybridMultilevel"/>
    <w:tmpl w:val="89AE41C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26B528C"/>
    <w:multiLevelType w:val="hybridMultilevel"/>
    <w:tmpl w:val="33047B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4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16"/>
  </w:num>
  <w:num w:numId="5">
    <w:abstractNumId w:val="44"/>
  </w:num>
  <w:num w:numId="6">
    <w:abstractNumId w:val="3"/>
  </w:num>
  <w:num w:numId="7">
    <w:abstractNumId w:val="11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26"/>
  </w:num>
  <w:num w:numId="13">
    <w:abstractNumId w:val="37"/>
  </w:num>
  <w:num w:numId="14">
    <w:abstractNumId w:val="12"/>
  </w:num>
  <w:num w:numId="15">
    <w:abstractNumId w:val="28"/>
  </w:num>
  <w:num w:numId="16">
    <w:abstractNumId w:val="15"/>
  </w:num>
  <w:num w:numId="17">
    <w:abstractNumId w:val="43"/>
  </w:num>
  <w:num w:numId="18">
    <w:abstractNumId w:val="0"/>
  </w:num>
  <w:num w:numId="19">
    <w:abstractNumId w:val="2"/>
  </w:num>
  <w:num w:numId="20">
    <w:abstractNumId w:val="39"/>
  </w:num>
  <w:num w:numId="21">
    <w:abstractNumId w:val="36"/>
  </w:num>
  <w:num w:numId="22">
    <w:abstractNumId w:val="13"/>
  </w:num>
  <w:num w:numId="23">
    <w:abstractNumId w:val="41"/>
  </w:num>
  <w:num w:numId="24">
    <w:abstractNumId w:val="40"/>
  </w:num>
  <w:num w:numId="25">
    <w:abstractNumId w:val="9"/>
  </w:num>
  <w:num w:numId="26">
    <w:abstractNumId w:val="30"/>
  </w:num>
  <w:num w:numId="27">
    <w:abstractNumId w:val="34"/>
  </w:num>
  <w:num w:numId="28">
    <w:abstractNumId w:val="24"/>
  </w:num>
  <w:num w:numId="29">
    <w:abstractNumId w:val="20"/>
  </w:num>
  <w:num w:numId="30">
    <w:abstractNumId w:val="8"/>
  </w:num>
  <w:num w:numId="31">
    <w:abstractNumId w:val="14"/>
  </w:num>
  <w:num w:numId="32">
    <w:abstractNumId w:val="10"/>
  </w:num>
  <w:num w:numId="33">
    <w:abstractNumId w:val="19"/>
  </w:num>
  <w:num w:numId="34">
    <w:abstractNumId w:val="29"/>
  </w:num>
  <w:num w:numId="35">
    <w:abstractNumId w:val="42"/>
  </w:num>
  <w:num w:numId="36">
    <w:abstractNumId w:val="7"/>
  </w:num>
  <w:num w:numId="37">
    <w:abstractNumId w:val="22"/>
  </w:num>
  <w:num w:numId="38">
    <w:abstractNumId w:val="38"/>
  </w:num>
  <w:num w:numId="39">
    <w:abstractNumId w:val="27"/>
  </w:num>
  <w:num w:numId="40">
    <w:abstractNumId w:val="31"/>
  </w:num>
  <w:num w:numId="41">
    <w:abstractNumId w:val="5"/>
  </w:num>
  <w:num w:numId="42">
    <w:abstractNumId w:val="23"/>
  </w:num>
  <w:num w:numId="43">
    <w:abstractNumId w:val="18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D4"/>
    <w:rsid w:val="00291BFD"/>
    <w:rsid w:val="00391F04"/>
    <w:rsid w:val="004E2BD4"/>
    <w:rsid w:val="006D2631"/>
    <w:rsid w:val="007A72CA"/>
    <w:rsid w:val="008B7F10"/>
    <w:rsid w:val="00990F34"/>
    <w:rsid w:val="009A76BB"/>
    <w:rsid w:val="00A73A35"/>
    <w:rsid w:val="00BB6255"/>
    <w:rsid w:val="00C903B8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8BC"/>
  <w15:docId w15:val="{FC87EC1F-69CF-4F01-B23C-A14F7D5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255"/>
    <w:pPr>
      <w:widowControl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2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B6255"/>
    <w:pPr>
      <w:widowControl/>
      <w:tabs>
        <w:tab w:val="left" w:pos="0"/>
        <w:tab w:val="num" w:pos="720"/>
      </w:tabs>
      <w:suppressAutoHyphens/>
      <w:autoSpaceDE/>
      <w:autoSpaceDN/>
      <w:adjustRightInd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625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25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B625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B6255"/>
  </w:style>
  <w:style w:type="table" w:styleId="a4">
    <w:name w:val="Table Grid"/>
    <w:basedOn w:val="a2"/>
    <w:rsid w:val="00BB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Шапка (герб)"/>
    <w:basedOn w:val="a"/>
    <w:qFormat/>
    <w:rsid w:val="00BB6255"/>
    <w:pPr>
      <w:widowControl/>
      <w:overflowPunct w:val="0"/>
      <w:jc w:val="right"/>
    </w:pPr>
    <w:rPr>
      <w:rFonts w:ascii="Century Schoolbook" w:hAnsi="Century Schoolbook"/>
      <w:sz w:val="24"/>
    </w:rPr>
  </w:style>
  <w:style w:type="paragraph" w:styleId="31">
    <w:name w:val="Body Text 3"/>
    <w:link w:val="32"/>
    <w:rsid w:val="00BB6255"/>
    <w:pPr>
      <w:tabs>
        <w:tab w:val="left" w:pos="720"/>
      </w:tabs>
      <w:spacing w:after="96" w:line="247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character" w:customStyle="1" w:styleId="32">
    <w:name w:val="Основной текст 3 Знак"/>
    <w:basedOn w:val="a1"/>
    <w:link w:val="31"/>
    <w:rsid w:val="00BB6255"/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</w:rPr>
  </w:style>
  <w:style w:type="paragraph" w:customStyle="1" w:styleId="Oaieaaaa">
    <w:name w:val="Oaiea (aa?a)"/>
    <w:basedOn w:val="a"/>
    <w:rsid w:val="00BB6255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paragraph" w:styleId="a6">
    <w:name w:val="Balloon Text"/>
    <w:basedOn w:val="a"/>
    <w:link w:val="a7"/>
    <w:uiPriority w:val="99"/>
    <w:rsid w:val="00BB6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uiPriority w:val="99"/>
    <w:rsid w:val="00BB6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basedOn w:val="a"/>
    <w:next w:val="a9"/>
    <w:link w:val="aa"/>
    <w:uiPriority w:val="99"/>
    <w:qFormat/>
    <w:rsid w:val="00BB6255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a">
    <w:name w:val="Название Знак"/>
    <w:uiPriority w:val="99"/>
    <w:rsid w:val="00BB6255"/>
    <w:rPr>
      <w:bCs/>
      <w:sz w:val="24"/>
    </w:rPr>
  </w:style>
  <w:style w:type="paragraph" w:styleId="a0">
    <w:name w:val="Body Text"/>
    <w:basedOn w:val="a"/>
    <w:link w:val="ab"/>
    <w:rsid w:val="00BB6255"/>
    <w:pPr>
      <w:spacing w:after="120"/>
    </w:pPr>
  </w:style>
  <w:style w:type="character" w:customStyle="1" w:styleId="ab">
    <w:name w:val="Основной текст Знак"/>
    <w:basedOn w:val="a1"/>
    <w:link w:val="a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B6255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BB625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B62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BB6255"/>
  </w:style>
  <w:style w:type="character" w:customStyle="1" w:styleId="ConsPlusNormal0">
    <w:name w:val="ConsPlusNormal Знак"/>
    <w:link w:val="ConsPlusNormal"/>
    <w:uiPriority w:val="99"/>
    <w:rsid w:val="00BB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BB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BB6255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BB6255"/>
    <w:pPr>
      <w:widowControl/>
      <w:shd w:val="clear" w:color="auto" w:fill="FFFFFF"/>
      <w:autoSpaceDE/>
      <w:autoSpaceDN/>
      <w:adjustRightInd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rsid w:val="00BB6255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BB6255"/>
    <w:pPr>
      <w:widowControl/>
      <w:shd w:val="clear" w:color="auto" w:fill="FFFFFF"/>
      <w:autoSpaceDE/>
      <w:autoSpaceDN/>
      <w:adjustRightInd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character" w:customStyle="1" w:styleId="BodytextBold32">
    <w:name w:val="Body text + Bold32"/>
    <w:rsid w:val="00BB625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f1">
    <w:name w:val="Верхний колонтитул Знак"/>
    <w:link w:val="af2"/>
    <w:uiPriority w:val="99"/>
    <w:rsid w:val="00BB6255"/>
  </w:style>
  <w:style w:type="paragraph" w:customStyle="1" w:styleId="12">
    <w:name w:val="Верхний колонтитул1"/>
    <w:basedOn w:val="a"/>
    <w:next w:val="af2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BB6255"/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BB625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4">
    <w:name w:val="Нижний колонтитул Знак"/>
    <w:link w:val="14"/>
    <w:uiPriority w:val="99"/>
    <w:semiHidden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6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Текст выноски Знак1"/>
    <w:uiPriority w:val="99"/>
    <w:semiHidden/>
    <w:rsid w:val="00BB6255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1"/>
    <w:uiPriority w:val="99"/>
    <w:rsid w:val="00BB62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2"/>
    <w:basedOn w:val="a1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6"/>
    <w:uiPriority w:val="99"/>
    <w:rsid w:val="00BB625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link w:val="af3"/>
    <w:uiPriority w:val="99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2">
    <w:name w:val="Нет списка2"/>
    <w:next w:val="a3"/>
    <w:uiPriority w:val="99"/>
    <w:semiHidden/>
    <w:rsid w:val="00BB6255"/>
  </w:style>
  <w:style w:type="character" w:styleId="af6">
    <w:name w:val="FollowedHyperlink"/>
    <w:uiPriority w:val="99"/>
    <w:unhideWhenUsed/>
    <w:rsid w:val="00BB6255"/>
    <w:rPr>
      <w:color w:val="800080"/>
      <w:u w:val="single"/>
    </w:rPr>
  </w:style>
  <w:style w:type="paragraph" w:customStyle="1" w:styleId="msonormal0">
    <w:name w:val="msonormal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1">
    <w:name w:val="xl71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B62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B625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3">
    <w:name w:val="Нет списка3"/>
    <w:next w:val="a3"/>
    <w:uiPriority w:val="99"/>
    <w:semiHidden/>
    <w:unhideWhenUsed/>
    <w:rsid w:val="00BB6255"/>
  </w:style>
  <w:style w:type="table" w:customStyle="1" w:styleId="17">
    <w:name w:val="Сетка таблицы1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BB6255"/>
  </w:style>
  <w:style w:type="character" w:styleId="af7">
    <w:name w:val="Emphasis"/>
    <w:qFormat/>
    <w:rsid w:val="00BB6255"/>
    <w:rPr>
      <w:i/>
      <w:iCs/>
    </w:rPr>
  </w:style>
  <w:style w:type="paragraph" w:styleId="af8">
    <w:name w:val="Subtitle"/>
    <w:basedOn w:val="a"/>
    <w:next w:val="a"/>
    <w:link w:val="af9"/>
    <w:qFormat/>
    <w:rsid w:val="00BB625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9">
    <w:name w:val="Подзаголовок Знак"/>
    <w:basedOn w:val="a1"/>
    <w:link w:val="af8"/>
    <w:rsid w:val="00BB6255"/>
    <w:rPr>
      <w:rFonts w:ascii="Calibri Light" w:eastAsia="Times New Roman" w:hAnsi="Calibri Light" w:cs="Times New Roman"/>
      <w:sz w:val="24"/>
      <w:szCs w:val="24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BB6255"/>
  </w:style>
  <w:style w:type="character" w:styleId="afa">
    <w:name w:val="page number"/>
    <w:rsid w:val="00BB6255"/>
  </w:style>
  <w:style w:type="table" w:customStyle="1" w:styleId="23">
    <w:name w:val="Сетка таблицы2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Обычный + 13 пт"/>
    <w:basedOn w:val="a"/>
    <w:uiPriority w:val="99"/>
    <w:rsid w:val="00BB6255"/>
    <w:pPr>
      <w:widowControl/>
      <w:ind w:firstLine="540"/>
      <w:jc w:val="both"/>
    </w:pPr>
    <w:rPr>
      <w:sz w:val="28"/>
      <w:szCs w:val="28"/>
    </w:rPr>
  </w:style>
  <w:style w:type="numbering" w:customStyle="1" w:styleId="6">
    <w:name w:val="Нет списка6"/>
    <w:next w:val="a3"/>
    <w:uiPriority w:val="99"/>
    <w:semiHidden/>
    <w:rsid w:val="00BB6255"/>
  </w:style>
  <w:style w:type="paragraph" w:styleId="24">
    <w:name w:val="Body Text Indent 2"/>
    <w:basedOn w:val="a"/>
    <w:link w:val="25"/>
    <w:rsid w:val="00BB6255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BB6255"/>
    <w:pPr>
      <w:widowControl/>
      <w:autoSpaceDE/>
      <w:autoSpaceDN/>
      <w:adjustRightInd/>
      <w:ind w:left="900" w:hanging="480"/>
    </w:pPr>
    <w:rPr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rsid w:val="00BB6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rsid w:val="00BB6255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1"/>
    <w:link w:val="afb"/>
    <w:rsid w:val="00BB625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91">
    <w:name w:val="xl91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customStyle="1" w:styleId="36">
    <w:name w:val="Сетка таблицы3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BB6255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6255"/>
    <w:pPr>
      <w:shd w:val="clear" w:color="auto" w:fill="FFFFFF"/>
      <w:autoSpaceDE/>
      <w:autoSpaceDN/>
      <w:adjustRightInd/>
      <w:spacing w:line="28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d">
    <w:name w:val="Стиль"/>
    <w:uiPriority w:val="99"/>
    <w:rsid w:val="00BB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3"/>
    <w:uiPriority w:val="99"/>
    <w:semiHidden/>
    <w:rsid w:val="00BB6255"/>
  </w:style>
  <w:style w:type="paragraph" w:customStyle="1" w:styleId="afe">
    <w:name w:val="Таблицы (моноширинный)"/>
    <w:basedOn w:val="a"/>
    <w:next w:val="a"/>
    <w:uiPriority w:val="99"/>
    <w:rsid w:val="00BB6255"/>
    <w:rPr>
      <w:rFonts w:ascii="Courier New" w:hAnsi="Courier New" w:cs="Courier New"/>
      <w:sz w:val="24"/>
      <w:szCs w:val="24"/>
    </w:rPr>
  </w:style>
  <w:style w:type="paragraph" w:customStyle="1" w:styleId="xl92">
    <w:name w:val="xl92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2">
    <w:name w:val="xl11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B625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B6255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BB625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BB62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BB62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BB625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BB62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0">
    <w:name w:val="Сетка таблицы4"/>
    <w:basedOn w:val="a2"/>
    <w:next w:val="a4"/>
    <w:rsid w:val="00BB6255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sid w:val="00BB6255"/>
    <w:rPr>
      <w:rFonts w:cs="Times New Roman"/>
      <w:b/>
      <w:bCs/>
    </w:rPr>
  </w:style>
  <w:style w:type="paragraph" w:styleId="aff0">
    <w:name w:val="footnote text"/>
    <w:basedOn w:val="a"/>
    <w:link w:val="aff1"/>
    <w:rsid w:val="00BB6255"/>
  </w:style>
  <w:style w:type="character" w:customStyle="1" w:styleId="aff1">
    <w:name w:val="Текст сноски Знак"/>
    <w:basedOn w:val="a1"/>
    <w:link w:val="aff0"/>
    <w:rsid w:val="00BB6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BB6255"/>
    <w:rPr>
      <w:vertAlign w:val="superscript"/>
    </w:rPr>
  </w:style>
  <w:style w:type="paragraph" w:customStyle="1" w:styleId="18">
    <w:name w:val="Заголовок1"/>
    <w:basedOn w:val="a"/>
    <w:next w:val="a"/>
    <w:link w:val="aff3"/>
    <w:uiPriority w:val="10"/>
    <w:qFormat/>
    <w:rsid w:val="00BB625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3">
    <w:name w:val="Заголовок Знак"/>
    <w:basedOn w:val="a1"/>
    <w:link w:val="18"/>
    <w:uiPriority w:val="10"/>
    <w:rsid w:val="00BB62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9">
    <w:name w:val="Title"/>
    <w:basedOn w:val="a"/>
    <w:next w:val="a"/>
    <w:link w:val="19"/>
    <w:uiPriority w:val="10"/>
    <w:qFormat/>
    <w:rsid w:val="00BB6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1"/>
    <w:link w:val="a9"/>
    <w:uiPriority w:val="10"/>
    <w:rsid w:val="00BB62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7918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11</cp:revision>
  <cp:lastPrinted>2018-05-29T07:05:00Z</cp:lastPrinted>
  <dcterms:created xsi:type="dcterms:W3CDTF">2018-05-28T02:31:00Z</dcterms:created>
  <dcterms:modified xsi:type="dcterms:W3CDTF">2021-05-20T03:41:00Z</dcterms:modified>
</cp:coreProperties>
</file>