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423"/>
      </w:tblGrid>
      <w:tr w:rsidR="00730003" w:rsidRPr="00506F60" w:rsidTr="00730003">
        <w:tc>
          <w:tcPr>
            <w:tcW w:w="9485" w:type="dxa"/>
            <w:gridSpan w:val="2"/>
          </w:tcPr>
          <w:p w:rsidR="00730003" w:rsidRPr="00506F60" w:rsidRDefault="00730003" w:rsidP="0073000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30003" w:rsidRPr="00506F60" w:rsidTr="00730003">
        <w:tc>
          <w:tcPr>
            <w:tcW w:w="9485" w:type="dxa"/>
            <w:gridSpan w:val="2"/>
          </w:tcPr>
          <w:p w:rsidR="00730003" w:rsidRPr="00506F60" w:rsidRDefault="00730003" w:rsidP="0073000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730003" w:rsidRPr="00506F60" w:rsidTr="00730003">
        <w:tc>
          <w:tcPr>
            <w:tcW w:w="9485" w:type="dxa"/>
            <w:gridSpan w:val="2"/>
          </w:tcPr>
          <w:p w:rsidR="00730003" w:rsidRDefault="00730003" w:rsidP="0073000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</w:p>
          <w:p w:rsidR="00730003" w:rsidRPr="00506F60" w:rsidRDefault="00730003" w:rsidP="0073000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 сельского поселения</w:t>
            </w:r>
          </w:p>
        </w:tc>
      </w:tr>
      <w:tr w:rsidR="00730003" w:rsidRPr="00506F60" w:rsidTr="00730003">
        <w:tc>
          <w:tcPr>
            <w:tcW w:w="9485" w:type="dxa"/>
            <w:gridSpan w:val="2"/>
          </w:tcPr>
          <w:p w:rsidR="00730003" w:rsidRPr="00506F60" w:rsidRDefault="00730003" w:rsidP="0073000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30003" w:rsidRPr="00506F60" w:rsidTr="00730003">
        <w:tc>
          <w:tcPr>
            <w:tcW w:w="9485" w:type="dxa"/>
            <w:gridSpan w:val="2"/>
          </w:tcPr>
          <w:p w:rsidR="00730003" w:rsidRPr="00506F60" w:rsidRDefault="00730003" w:rsidP="0073000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506F60"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730003" w:rsidRPr="00506F60" w:rsidTr="00730003">
        <w:tc>
          <w:tcPr>
            <w:tcW w:w="9485" w:type="dxa"/>
            <w:gridSpan w:val="2"/>
          </w:tcPr>
          <w:p w:rsidR="00730003" w:rsidRPr="00506F60" w:rsidRDefault="00730003" w:rsidP="0073000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30003" w:rsidRPr="00506F60" w:rsidTr="00730003">
        <w:tc>
          <w:tcPr>
            <w:tcW w:w="9485" w:type="dxa"/>
            <w:gridSpan w:val="2"/>
          </w:tcPr>
          <w:p w:rsidR="00730003" w:rsidRPr="00506F60" w:rsidRDefault="00730003" w:rsidP="0073000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30003" w:rsidRPr="00506F60" w:rsidTr="00730003">
        <w:tc>
          <w:tcPr>
            <w:tcW w:w="9485" w:type="dxa"/>
            <w:gridSpan w:val="2"/>
          </w:tcPr>
          <w:p w:rsidR="00730003" w:rsidRPr="00506F60" w:rsidRDefault="00730003" w:rsidP="005B117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«</w:t>
            </w:r>
            <w:r w:rsidR="005B117E">
              <w:rPr>
                <w:b/>
                <w:spacing w:val="20"/>
                <w:sz w:val="28"/>
              </w:rPr>
              <w:t>26</w:t>
            </w:r>
            <w:r w:rsidRPr="00506F60">
              <w:rPr>
                <w:b/>
                <w:spacing w:val="20"/>
                <w:sz w:val="28"/>
              </w:rPr>
              <w:t>»</w:t>
            </w:r>
            <w:r w:rsidR="00E40871">
              <w:rPr>
                <w:b/>
                <w:spacing w:val="20"/>
                <w:sz w:val="28"/>
              </w:rPr>
              <w:t xml:space="preserve"> апреля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5B117E">
              <w:rPr>
                <w:b/>
                <w:spacing w:val="20"/>
                <w:sz w:val="28"/>
              </w:rPr>
              <w:t>2021</w:t>
            </w:r>
            <w:r w:rsidRPr="00506F60">
              <w:rPr>
                <w:b/>
                <w:spacing w:val="20"/>
                <w:sz w:val="28"/>
              </w:rPr>
              <w:t xml:space="preserve"> г.                                          № </w:t>
            </w:r>
            <w:r w:rsidR="00011D1D">
              <w:rPr>
                <w:b/>
                <w:spacing w:val="20"/>
                <w:sz w:val="28"/>
              </w:rPr>
              <w:t>29-</w:t>
            </w:r>
            <w:bookmarkStart w:id="0" w:name="_GoBack"/>
            <w:bookmarkEnd w:id="0"/>
            <w:r w:rsidR="00E40871">
              <w:rPr>
                <w:b/>
                <w:spacing w:val="20"/>
                <w:sz w:val="28"/>
              </w:rPr>
              <w:t>ра</w:t>
            </w:r>
          </w:p>
        </w:tc>
      </w:tr>
      <w:tr w:rsidR="00730003" w:rsidRPr="00506F60" w:rsidTr="00730003">
        <w:tc>
          <w:tcPr>
            <w:tcW w:w="9485" w:type="dxa"/>
            <w:gridSpan w:val="2"/>
          </w:tcPr>
          <w:p w:rsidR="00730003" w:rsidRPr="00506F60" w:rsidRDefault="00730003" w:rsidP="0073000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730003" w:rsidRPr="00506F60" w:rsidTr="00730003">
        <w:tc>
          <w:tcPr>
            <w:tcW w:w="9485" w:type="dxa"/>
            <w:gridSpan w:val="2"/>
          </w:tcPr>
          <w:p w:rsidR="00730003" w:rsidRPr="00506F60" w:rsidRDefault="00E47967" w:rsidP="0073000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Перфилово</w:t>
            </w:r>
          </w:p>
        </w:tc>
      </w:tr>
      <w:tr w:rsidR="00730003" w:rsidRPr="00F207FA" w:rsidTr="00730003">
        <w:trPr>
          <w:gridAfter w:val="1"/>
          <w:wAfter w:w="3423" w:type="dxa"/>
          <w:trHeight w:val="930"/>
        </w:trPr>
        <w:tc>
          <w:tcPr>
            <w:tcW w:w="6062" w:type="dxa"/>
          </w:tcPr>
          <w:p w:rsidR="005B117E" w:rsidRDefault="00730003" w:rsidP="0073000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07FA">
              <w:rPr>
                <w:rFonts w:ascii="Times New Roman" w:hAnsi="Times New Roman"/>
                <w:sz w:val="28"/>
                <w:szCs w:val="28"/>
              </w:rPr>
              <w:t>О</w:t>
            </w:r>
            <w:r w:rsidR="005B117E">
              <w:rPr>
                <w:rFonts w:ascii="Times New Roman" w:hAnsi="Times New Roman"/>
                <w:sz w:val="28"/>
                <w:szCs w:val="28"/>
              </w:rPr>
              <w:t>б организации проведения контролируемых плановых отжигов</w:t>
            </w:r>
          </w:p>
          <w:p w:rsidR="00730003" w:rsidRPr="00F32F35" w:rsidRDefault="005B117E" w:rsidP="0073000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30003" w:rsidRDefault="00730003" w:rsidP="00730003">
      <w:pPr>
        <w:pStyle w:val="a3"/>
        <w:ind w:right="-3970"/>
        <w:jc w:val="left"/>
        <w:rPr>
          <w:rFonts w:ascii="Times New Roman" w:hAnsi="Times New Roman"/>
          <w:sz w:val="32"/>
        </w:rPr>
      </w:pPr>
    </w:p>
    <w:p w:rsidR="00730003" w:rsidRDefault="005B117E" w:rsidP="007300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чрезвычайной ситуации, пожаров, обеспечени безопасности людей в весенне-летний период 2021 года на территории  </w:t>
      </w:r>
      <w:r w:rsidR="00730003">
        <w:rPr>
          <w:rFonts w:ascii="Times New Roman" w:hAnsi="Times New Roman"/>
          <w:sz w:val="28"/>
          <w:szCs w:val="28"/>
        </w:rPr>
        <w:t xml:space="preserve"> Перфиловского муниципального образования, 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</w:t>
      </w:r>
      <w:r w:rsidR="0073000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21.11.1994 г. № 68-ФЗ «О защите населения и территорий от чрезвычайных ситуаций природного и техногенного характера, </w:t>
      </w:r>
      <w:r w:rsidR="00730003">
        <w:rPr>
          <w:rFonts w:ascii="Times New Roman" w:hAnsi="Times New Roman"/>
          <w:sz w:val="28"/>
          <w:szCs w:val="28"/>
        </w:rPr>
        <w:t xml:space="preserve"> руководствуясь  Устав</w:t>
      </w:r>
      <w:r>
        <w:rPr>
          <w:rFonts w:ascii="Times New Roman" w:hAnsi="Times New Roman"/>
          <w:sz w:val="28"/>
          <w:szCs w:val="28"/>
        </w:rPr>
        <w:t>ом</w:t>
      </w:r>
      <w:r w:rsidR="00730003">
        <w:rPr>
          <w:rFonts w:ascii="Times New Roman" w:hAnsi="Times New Roman"/>
          <w:sz w:val="28"/>
          <w:szCs w:val="28"/>
        </w:rPr>
        <w:t xml:space="preserve"> Перфиловского муниципального образования:</w:t>
      </w:r>
    </w:p>
    <w:p w:rsidR="005B117E" w:rsidRDefault="00730003" w:rsidP="007300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117E">
        <w:rPr>
          <w:rFonts w:ascii="Times New Roman" w:hAnsi="Times New Roman"/>
          <w:sz w:val="28"/>
          <w:szCs w:val="28"/>
        </w:rPr>
        <w:t>27 апреля 2021 г. произвести плановые отжиги сухой растительности по границам населённого пункта д. Казакова площадью 2 га</w:t>
      </w:r>
    </w:p>
    <w:p w:rsidR="005B117E" w:rsidRDefault="005B117E" w:rsidP="007300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ответственным за проведение плановых отжигов Риттер С.Н., тел. 89246116979.</w:t>
      </w:r>
    </w:p>
    <w:p w:rsidR="005B117E" w:rsidRDefault="005B117E" w:rsidP="007300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Привлечь к проведению плановых отжигов 3 ДПД, водораздатчик -1 ед.</w:t>
      </w:r>
    </w:p>
    <w:p w:rsidR="00902D62" w:rsidRDefault="005B117E" w:rsidP="007300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данное распоряжение в газете </w:t>
      </w:r>
      <w:r w:rsidR="00902D62">
        <w:rPr>
          <w:rFonts w:ascii="Times New Roman" w:hAnsi="Times New Roman"/>
          <w:sz w:val="28"/>
          <w:szCs w:val="28"/>
        </w:rPr>
        <w:t>«Перфиловский вестник».</w:t>
      </w:r>
    </w:p>
    <w:p w:rsidR="00730003" w:rsidRDefault="00902D62" w:rsidP="007300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30003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30003" w:rsidRDefault="00730003" w:rsidP="007300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Перфиловского сельского поселения</w:t>
      </w:r>
      <w:r w:rsidR="00902D62">
        <w:rPr>
          <w:rFonts w:ascii="Times New Roman" w:hAnsi="Times New Roman"/>
          <w:sz w:val="28"/>
          <w:szCs w:val="28"/>
        </w:rPr>
        <w:t xml:space="preserve">                       С.Н. Риттер</w:t>
      </w: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30003" w:rsidRDefault="00730003" w:rsidP="0073000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A3904" w:rsidRDefault="009A3904"/>
    <w:sectPr w:rsidR="009A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0F"/>
    <w:rsid w:val="00011D1D"/>
    <w:rsid w:val="00403678"/>
    <w:rsid w:val="005B117E"/>
    <w:rsid w:val="006F4E0F"/>
    <w:rsid w:val="00730003"/>
    <w:rsid w:val="00902D62"/>
    <w:rsid w:val="00982000"/>
    <w:rsid w:val="009A3904"/>
    <w:rsid w:val="00A74DD7"/>
    <w:rsid w:val="00DC6F14"/>
    <w:rsid w:val="00E40871"/>
    <w:rsid w:val="00E47967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3000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3000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2021-04-26T23:35:00Z</cp:lastPrinted>
  <dcterms:created xsi:type="dcterms:W3CDTF">2014-04-03T02:46:00Z</dcterms:created>
  <dcterms:modified xsi:type="dcterms:W3CDTF">2021-04-26T23:55:00Z</dcterms:modified>
</cp:coreProperties>
</file>