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392" w:tblpY="182"/>
        <w:tblW w:w="9684" w:type="dxa"/>
        <w:tblLook w:val="01E0" w:firstRow="1" w:lastRow="1" w:firstColumn="1" w:lastColumn="1" w:noHBand="0" w:noVBand="0"/>
      </w:tblPr>
      <w:tblGrid>
        <w:gridCol w:w="9684"/>
      </w:tblGrid>
      <w:tr w:rsidR="002A271C" w:rsidRPr="005423A0" w:rsidTr="00413EE1">
        <w:trPr>
          <w:trHeight w:val="989"/>
        </w:trPr>
        <w:tc>
          <w:tcPr>
            <w:tcW w:w="9684" w:type="dxa"/>
            <w:shd w:val="clear" w:color="auto" w:fill="auto"/>
          </w:tcPr>
          <w:tbl>
            <w:tblPr>
              <w:tblpPr w:leftFromText="180" w:rightFromText="180" w:vertAnchor="text" w:horzAnchor="margin" w:tblpY="182"/>
              <w:tblW w:w="9468" w:type="dxa"/>
              <w:tblLook w:val="01E0" w:firstRow="1" w:lastRow="1" w:firstColumn="1" w:lastColumn="1" w:noHBand="0" w:noVBand="0"/>
            </w:tblPr>
            <w:tblGrid>
              <w:gridCol w:w="9468"/>
            </w:tblGrid>
            <w:tr w:rsidR="002A271C" w:rsidRPr="001747E8" w:rsidTr="00413EE1">
              <w:trPr>
                <w:trHeight w:val="80"/>
              </w:trPr>
              <w:tc>
                <w:tcPr>
                  <w:tcW w:w="9468" w:type="dxa"/>
                  <w:shd w:val="clear" w:color="auto" w:fill="auto"/>
                </w:tcPr>
                <w:p w:rsidR="002A271C" w:rsidRPr="00823658" w:rsidRDefault="002A271C" w:rsidP="00413EE1">
                  <w:pPr>
                    <w:pStyle w:val="a3"/>
                    <w:jc w:val="left"/>
                    <w:rPr>
                      <w:b/>
                      <w:spacing w:val="20"/>
                      <w:sz w:val="28"/>
                    </w:rPr>
                  </w:pPr>
                  <w:r>
                    <w:rPr>
                      <w:b/>
                      <w:spacing w:val="20"/>
                      <w:sz w:val="28"/>
                    </w:rPr>
                    <w:t xml:space="preserve">                         </w:t>
                  </w:r>
                  <w:r w:rsidRPr="001747E8">
                    <w:rPr>
                      <w:b/>
                      <w:spacing w:val="20"/>
                      <w:sz w:val="28"/>
                    </w:rPr>
                    <w:t>ИРКУТСКАЯ  ОБЛАСТЬ</w:t>
                  </w:r>
                </w:p>
              </w:tc>
            </w:tr>
          </w:tbl>
          <w:p w:rsidR="002A271C" w:rsidRDefault="002A271C" w:rsidP="00413EE1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</w:p>
          <w:p w:rsidR="002A271C" w:rsidRPr="005423A0" w:rsidRDefault="002A271C" w:rsidP="00413EE1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5423A0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2A271C" w:rsidRPr="001747E8" w:rsidTr="00413EE1">
        <w:tc>
          <w:tcPr>
            <w:tcW w:w="9684" w:type="dxa"/>
            <w:shd w:val="clear" w:color="auto" w:fill="auto"/>
          </w:tcPr>
          <w:p w:rsidR="002A271C" w:rsidRPr="001747E8" w:rsidRDefault="002A271C" w:rsidP="00413EE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proofErr w:type="spellStart"/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2A271C" w:rsidRPr="001747E8" w:rsidTr="00413EE1">
        <w:tc>
          <w:tcPr>
            <w:tcW w:w="9684" w:type="dxa"/>
            <w:shd w:val="clear" w:color="auto" w:fill="auto"/>
          </w:tcPr>
          <w:p w:rsidR="002A271C" w:rsidRPr="001747E8" w:rsidRDefault="002A271C" w:rsidP="00413EE1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A271C" w:rsidRPr="001747E8" w:rsidTr="00413EE1">
        <w:tc>
          <w:tcPr>
            <w:tcW w:w="9684" w:type="dxa"/>
            <w:shd w:val="clear" w:color="auto" w:fill="auto"/>
          </w:tcPr>
          <w:p w:rsidR="002A271C" w:rsidRPr="001747E8" w:rsidRDefault="002A271C" w:rsidP="00413EE1">
            <w:pPr>
              <w:pStyle w:val="a3"/>
              <w:jc w:val="left"/>
              <w:rPr>
                <w:b/>
                <w:spacing w:val="20"/>
                <w:sz w:val="36"/>
              </w:rPr>
            </w:pPr>
            <w:r w:rsidRPr="001747E8">
              <w:rPr>
                <w:b/>
                <w:spacing w:val="20"/>
                <w:sz w:val="36"/>
              </w:rPr>
              <w:t xml:space="preserve">            </w:t>
            </w:r>
            <w:r>
              <w:rPr>
                <w:b/>
                <w:spacing w:val="20"/>
                <w:sz w:val="36"/>
              </w:rPr>
              <w:t xml:space="preserve">  </w:t>
            </w:r>
            <w:proofErr w:type="gramStart"/>
            <w:r>
              <w:rPr>
                <w:b/>
                <w:spacing w:val="20"/>
                <w:sz w:val="36"/>
              </w:rPr>
              <w:t>Р</w:t>
            </w:r>
            <w:proofErr w:type="gramEnd"/>
            <w:r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2A271C" w:rsidRPr="001747E8" w:rsidTr="00413EE1">
        <w:tc>
          <w:tcPr>
            <w:tcW w:w="9684" w:type="dxa"/>
            <w:shd w:val="clear" w:color="auto" w:fill="auto"/>
          </w:tcPr>
          <w:p w:rsidR="002A271C" w:rsidRPr="001747E8" w:rsidRDefault="002A271C" w:rsidP="00413EE1">
            <w:pPr>
              <w:pStyle w:val="a3"/>
              <w:jc w:val="left"/>
              <w:rPr>
                <w:b/>
                <w:spacing w:val="20"/>
                <w:sz w:val="36"/>
              </w:rPr>
            </w:pPr>
          </w:p>
        </w:tc>
      </w:tr>
      <w:tr w:rsidR="002A271C" w:rsidRPr="001747E8" w:rsidTr="00413EE1">
        <w:tc>
          <w:tcPr>
            <w:tcW w:w="9684" w:type="dxa"/>
            <w:shd w:val="clear" w:color="auto" w:fill="auto"/>
          </w:tcPr>
          <w:p w:rsidR="002A271C" w:rsidRPr="001747E8" w:rsidRDefault="002A271C" w:rsidP="00413EE1">
            <w:pPr>
              <w:pStyle w:val="a3"/>
              <w:jc w:val="left"/>
              <w:rPr>
                <w:b/>
                <w:spacing w:val="20"/>
                <w:sz w:val="36"/>
              </w:rPr>
            </w:pPr>
          </w:p>
        </w:tc>
      </w:tr>
      <w:tr w:rsidR="002A271C" w:rsidRPr="001747E8" w:rsidTr="00413EE1">
        <w:tc>
          <w:tcPr>
            <w:tcW w:w="9684" w:type="dxa"/>
            <w:shd w:val="clear" w:color="auto" w:fill="auto"/>
          </w:tcPr>
          <w:p w:rsidR="002A271C" w:rsidRPr="001747E8" w:rsidRDefault="008F2689" w:rsidP="00841150">
            <w:pPr>
              <w:pStyle w:val="a3"/>
              <w:jc w:val="both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854309">
              <w:rPr>
                <w:b/>
                <w:spacing w:val="20"/>
                <w:sz w:val="28"/>
              </w:rPr>
              <w:t>24</w:t>
            </w:r>
            <w:r w:rsidR="002A271C" w:rsidRPr="001747E8">
              <w:rPr>
                <w:b/>
                <w:spacing w:val="20"/>
                <w:sz w:val="28"/>
              </w:rPr>
              <w:t>»</w:t>
            </w:r>
            <w:r w:rsidR="002A271C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мая</w:t>
            </w:r>
            <w:r w:rsidR="002A271C" w:rsidRPr="001747E8">
              <w:rPr>
                <w:b/>
                <w:spacing w:val="20"/>
                <w:sz w:val="28"/>
              </w:rPr>
              <w:t xml:space="preserve"> 20</w:t>
            </w:r>
            <w:r w:rsidR="002A271C">
              <w:rPr>
                <w:b/>
                <w:spacing w:val="20"/>
                <w:sz w:val="28"/>
              </w:rPr>
              <w:t>1</w:t>
            </w:r>
            <w:r w:rsidR="00841150">
              <w:rPr>
                <w:b/>
                <w:spacing w:val="20"/>
                <w:sz w:val="28"/>
              </w:rPr>
              <w:t>7</w:t>
            </w:r>
            <w:bookmarkStart w:id="0" w:name="_GoBack"/>
            <w:bookmarkEnd w:id="0"/>
            <w:r w:rsidR="002A271C" w:rsidRPr="001747E8">
              <w:rPr>
                <w:b/>
                <w:spacing w:val="20"/>
                <w:sz w:val="28"/>
              </w:rPr>
              <w:t xml:space="preserve"> г</w:t>
            </w:r>
            <w:r w:rsidR="002A271C" w:rsidRPr="001747E8">
              <w:rPr>
                <w:spacing w:val="20"/>
                <w:sz w:val="28"/>
              </w:rPr>
              <w:t>.                                      №</w:t>
            </w:r>
            <w:r w:rsidR="002A271C">
              <w:rPr>
                <w:spacing w:val="20"/>
                <w:sz w:val="28"/>
              </w:rPr>
              <w:t xml:space="preserve"> </w:t>
            </w:r>
            <w:r w:rsidR="00854309">
              <w:rPr>
                <w:spacing w:val="20"/>
                <w:sz w:val="28"/>
              </w:rPr>
              <w:t>31</w:t>
            </w:r>
            <w:r w:rsidR="002A271C">
              <w:rPr>
                <w:spacing w:val="20"/>
                <w:sz w:val="28"/>
              </w:rPr>
              <w:t>-ра</w:t>
            </w:r>
          </w:p>
        </w:tc>
      </w:tr>
      <w:tr w:rsidR="002A271C" w:rsidRPr="001747E8" w:rsidTr="00413EE1">
        <w:tc>
          <w:tcPr>
            <w:tcW w:w="9684" w:type="dxa"/>
            <w:shd w:val="clear" w:color="auto" w:fill="auto"/>
          </w:tcPr>
          <w:p w:rsidR="002A271C" w:rsidRPr="001747E8" w:rsidRDefault="002A271C" w:rsidP="00413EE1">
            <w:pPr>
              <w:pStyle w:val="a3"/>
              <w:jc w:val="both"/>
              <w:rPr>
                <w:b/>
                <w:spacing w:val="20"/>
                <w:sz w:val="28"/>
              </w:rPr>
            </w:pPr>
            <w:r w:rsidRPr="001747E8">
              <w:rPr>
                <w:b/>
                <w:spacing w:val="20"/>
                <w:sz w:val="28"/>
              </w:rPr>
              <w:t xml:space="preserve">                             </w:t>
            </w:r>
          </w:p>
          <w:p w:rsidR="002A271C" w:rsidRPr="001747E8" w:rsidRDefault="002A271C" w:rsidP="00413EE1">
            <w:pPr>
              <w:pStyle w:val="a3"/>
              <w:jc w:val="both"/>
              <w:rPr>
                <w:b/>
                <w:spacing w:val="20"/>
                <w:sz w:val="28"/>
              </w:rPr>
            </w:pPr>
            <w:r w:rsidRPr="001747E8">
              <w:rPr>
                <w:b/>
                <w:spacing w:val="20"/>
                <w:sz w:val="28"/>
              </w:rPr>
              <w:t xml:space="preserve">                                   с. </w:t>
            </w:r>
            <w:proofErr w:type="spellStart"/>
            <w:r w:rsidRPr="001747E8">
              <w:rPr>
                <w:b/>
                <w:spacing w:val="20"/>
                <w:sz w:val="28"/>
              </w:rPr>
              <w:t>Перфилово</w:t>
            </w:r>
            <w:proofErr w:type="spellEnd"/>
          </w:p>
        </w:tc>
      </w:tr>
    </w:tbl>
    <w:p w:rsidR="0037343F" w:rsidRDefault="0037343F"/>
    <w:p w:rsidR="002A271C" w:rsidRDefault="002A271C"/>
    <w:p w:rsidR="002A271C" w:rsidRDefault="002A271C"/>
    <w:p w:rsidR="008F2689" w:rsidRPr="008F2689" w:rsidRDefault="002A271C">
      <w:pPr>
        <w:rPr>
          <w:b/>
        </w:rPr>
      </w:pPr>
      <w:r w:rsidRPr="008F2689">
        <w:rPr>
          <w:b/>
        </w:rPr>
        <w:t xml:space="preserve">О наделении отдельными полномочиями </w:t>
      </w:r>
    </w:p>
    <w:p w:rsidR="008F2689" w:rsidRPr="008F2689" w:rsidRDefault="002A271C">
      <w:pPr>
        <w:rPr>
          <w:b/>
        </w:rPr>
      </w:pPr>
      <w:r w:rsidRPr="008F2689">
        <w:rPr>
          <w:b/>
        </w:rPr>
        <w:t xml:space="preserve">по начислению и учету платежей в бюджет </w:t>
      </w:r>
    </w:p>
    <w:p w:rsidR="008F2689" w:rsidRPr="008F2689" w:rsidRDefault="002A271C">
      <w:pPr>
        <w:rPr>
          <w:b/>
        </w:rPr>
      </w:pPr>
      <w:r w:rsidRPr="008F2689">
        <w:rPr>
          <w:b/>
        </w:rPr>
        <w:t xml:space="preserve">муниципальное казённое учреждение культуры </w:t>
      </w:r>
    </w:p>
    <w:p w:rsidR="008F2689" w:rsidRPr="008F2689" w:rsidRDefault="002A271C">
      <w:pPr>
        <w:rPr>
          <w:b/>
        </w:rPr>
      </w:pPr>
      <w:r w:rsidRPr="008F2689">
        <w:rPr>
          <w:b/>
        </w:rPr>
        <w:t xml:space="preserve">«Культурно-досуговый центр </w:t>
      </w:r>
      <w:proofErr w:type="spellStart"/>
      <w:r w:rsidRPr="008F2689">
        <w:rPr>
          <w:b/>
        </w:rPr>
        <w:t>Перфиловского</w:t>
      </w:r>
      <w:proofErr w:type="spellEnd"/>
      <w:r w:rsidRPr="008F2689">
        <w:rPr>
          <w:b/>
        </w:rPr>
        <w:t xml:space="preserve"> </w:t>
      </w:r>
    </w:p>
    <w:p w:rsidR="008F2689" w:rsidRPr="008F2689" w:rsidRDefault="002A271C">
      <w:pPr>
        <w:rPr>
          <w:b/>
        </w:rPr>
      </w:pPr>
      <w:r w:rsidRPr="008F2689">
        <w:rPr>
          <w:b/>
        </w:rPr>
        <w:t xml:space="preserve">муниципального образования» </w:t>
      </w:r>
    </w:p>
    <w:p w:rsidR="008F2689" w:rsidRPr="008F2689" w:rsidRDefault="002A271C">
      <w:pPr>
        <w:rPr>
          <w:b/>
        </w:rPr>
      </w:pPr>
      <w:r w:rsidRPr="008F2689">
        <w:rPr>
          <w:b/>
        </w:rPr>
        <w:t xml:space="preserve">в отношении, </w:t>
      </w:r>
      <w:r w:rsidR="008F2689" w:rsidRPr="008F2689">
        <w:rPr>
          <w:b/>
        </w:rPr>
        <w:t xml:space="preserve"> </w:t>
      </w:r>
      <w:r w:rsidRPr="008F2689">
        <w:rPr>
          <w:b/>
        </w:rPr>
        <w:t xml:space="preserve">которого функции и полномочия </w:t>
      </w:r>
    </w:p>
    <w:p w:rsidR="008F2689" w:rsidRPr="008F2689" w:rsidRDefault="008F2689">
      <w:pPr>
        <w:rPr>
          <w:b/>
        </w:rPr>
      </w:pPr>
      <w:r w:rsidRPr="008F2689">
        <w:rPr>
          <w:b/>
        </w:rPr>
        <w:t>Учредителя осуществляет администрация</w:t>
      </w:r>
    </w:p>
    <w:p w:rsidR="008F2689" w:rsidRDefault="008F2689">
      <w:pPr>
        <w:rPr>
          <w:b/>
        </w:rPr>
      </w:pPr>
      <w:r w:rsidRPr="008F2689">
        <w:rPr>
          <w:b/>
        </w:rPr>
        <w:t xml:space="preserve"> </w:t>
      </w:r>
      <w:proofErr w:type="spellStart"/>
      <w:r w:rsidRPr="008F2689">
        <w:rPr>
          <w:b/>
        </w:rPr>
        <w:t>Перфиловского</w:t>
      </w:r>
      <w:proofErr w:type="spellEnd"/>
      <w:r w:rsidRPr="008F2689">
        <w:rPr>
          <w:b/>
        </w:rPr>
        <w:t xml:space="preserve"> сельского поселения</w:t>
      </w:r>
    </w:p>
    <w:p w:rsidR="008F2689" w:rsidRDefault="008F2689" w:rsidP="008F2689"/>
    <w:p w:rsidR="008F2689" w:rsidRDefault="008F2689" w:rsidP="008F2689"/>
    <w:p w:rsidR="002A271C" w:rsidRDefault="008F2689" w:rsidP="008F2689">
      <w:pPr>
        <w:ind w:firstLine="709"/>
      </w:pPr>
      <w:r>
        <w:t xml:space="preserve">Руководствуясь Уставом </w:t>
      </w:r>
      <w:proofErr w:type="spellStart"/>
      <w:r>
        <w:t>Перфиловского</w:t>
      </w:r>
      <w:proofErr w:type="spellEnd"/>
      <w:r>
        <w:t xml:space="preserve"> сельского поселения </w:t>
      </w:r>
    </w:p>
    <w:p w:rsidR="008F2689" w:rsidRDefault="008F2689" w:rsidP="008F2689">
      <w:r>
        <w:t>РАСПОРЯЖАЮСЬ:</w:t>
      </w:r>
    </w:p>
    <w:p w:rsidR="008F2689" w:rsidRDefault="008F2689" w:rsidP="008F2689">
      <w:pPr>
        <w:pStyle w:val="a4"/>
        <w:numPr>
          <w:ilvl w:val="0"/>
          <w:numId w:val="1"/>
        </w:numPr>
      </w:pPr>
      <w:r>
        <w:t xml:space="preserve">Наделить муниципальное казённое учреждение культуры «Культурно-досуговый центр </w:t>
      </w:r>
      <w:proofErr w:type="spellStart"/>
      <w:r>
        <w:t>Перфиловского</w:t>
      </w:r>
      <w:proofErr w:type="spellEnd"/>
      <w:r>
        <w:t xml:space="preserve"> муниципального образования» отдельными полномочиями по начислению и учёту платежей в бюджет (Приложение № 1).</w:t>
      </w:r>
    </w:p>
    <w:p w:rsidR="008F2689" w:rsidRDefault="008F2689" w:rsidP="008F2689">
      <w:pPr>
        <w:pStyle w:val="a4"/>
        <w:numPr>
          <w:ilvl w:val="0"/>
          <w:numId w:val="1"/>
        </w:numPr>
      </w:pPr>
      <w:r>
        <w:t>Настоящее распоряжение распространяется на правоотношения, возникшие с 01 января 2017 года.</w:t>
      </w:r>
    </w:p>
    <w:p w:rsidR="008F2689" w:rsidRDefault="008F2689" w:rsidP="008F2689">
      <w:pPr>
        <w:pStyle w:val="a4"/>
        <w:numPr>
          <w:ilvl w:val="0"/>
          <w:numId w:val="1"/>
        </w:numPr>
      </w:pPr>
      <w:r>
        <w:t>Контроль над выполнением настоящего распоряжения оставляю за собой.</w:t>
      </w:r>
    </w:p>
    <w:p w:rsidR="008F2689" w:rsidRDefault="008F2689" w:rsidP="008F2689"/>
    <w:p w:rsidR="008F2689" w:rsidRDefault="008F2689" w:rsidP="008F2689"/>
    <w:p w:rsidR="008F2689" w:rsidRDefault="008F2689" w:rsidP="008F2689"/>
    <w:p w:rsidR="008F2689" w:rsidRDefault="008F2689" w:rsidP="008F2689"/>
    <w:p w:rsidR="008F2689" w:rsidRDefault="008F2689" w:rsidP="008F2689"/>
    <w:p w:rsidR="008F2689" w:rsidRDefault="008F2689" w:rsidP="008F2689">
      <w:r>
        <w:t xml:space="preserve">Глава </w:t>
      </w:r>
      <w:proofErr w:type="spellStart"/>
      <w:r>
        <w:t>Перфиловского</w:t>
      </w:r>
      <w:proofErr w:type="spellEnd"/>
      <w:r>
        <w:t xml:space="preserve"> сельского поселения:                            С.Н. Трус</w:t>
      </w:r>
    </w:p>
    <w:p w:rsidR="008F2689" w:rsidRDefault="008F2689" w:rsidP="008F2689"/>
    <w:p w:rsidR="008F2689" w:rsidRDefault="008F2689" w:rsidP="008F2689"/>
    <w:p w:rsidR="008F2689" w:rsidRDefault="008F2689" w:rsidP="008F2689"/>
    <w:p w:rsidR="008F2689" w:rsidRDefault="008F2689" w:rsidP="008F2689"/>
    <w:p w:rsidR="008F2689" w:rsidRDefault="008F2689" w:rsidP="008F2689"/>
    <w:p w:rsidR="008F2689" w:rsidRDefault="008F2689" w:rsidP="008F2689"/>
    <w:p w:rsidR="008F2689" w:rsidRDefault="008F2689" w:rsidP="008F2689"/>
    <w:p w:rsidR="008F2689" w:rsidRDefault="008F2689" w:rsidP="008F2689"/>
    <w:p w:rsidR="008F2689" w:rsidRDefault="008F2689" w:rsidP="008F2689"/>
    <w:p w:rsidR="008F2689" w:rsidRDefault="008F2689" w:rsidP="008F2689"/>
    <w:p w:rsidR="008F2689" w:rsidRDefault="008F2689" w:rsidP="008F2689">
      <w:pPr>
        <w:jc w:val="right"/>
      </w:pPr>
      <w:r>
        <w:lastRenderedPageBreak/>
        <w:t>Приложение № 1</w:t>
      </w:r>
    </w:p>
    <w:p w:rsidR="008F2689" w:rsidRDefault="008F2689" w:rsidP="008F2689">
      <w:pPr>
        <w:jc w:val="right"/>
      </w:pPr>
      <w:r>
        <w:t xml:space="preserve">к распоряжению администрации </w:t>
      </w:r>
    </w:p>
    <w:p w:rsidR="008F2689" w:rsidRDefault="008F2689" w:rsidP="008F2689">
      <w:pPr>
        <w:jc w:val="right"/>
      </w:pPr>
      <w:proofErr w:type="spellStart"/>
      <w:r>
        <w:t>Перфиловского</w:t>
      </w:r>
      <w:proofErr w:type="spellEnd"/>
      <w:r>
        <w:t xml:space="preserve"> сельского поселения</w:t>
      </w:r>
    </w:p>
    <w:p w:rsidR="008F2689" w:rsidRDefault="0052452B" w:rsidP="0052452B">
      <w:pPr>
        <w:jc w:val="right"/>
      </w:pPr>
      <w:r>
        <w:t>от</w:t>
      </w:r>
      <w:r w:rsidR="00854309">
        <w:t xml:space="preserve"> 24 мая 2017 года № 31-ра</w:t>
      </w:r>
      <w:r>
        <w:t xml:space="preserve"> </w:t>
      </w:r>
    </w:p>
    <w:p w:rsidR="0052452B" w:rsidRDefault="0052452B" w:rsidP="0052452B">
      <w:pPr>
        <w:jc w:val="right"/>
      </w:pPr>
    </w:p>
    <w:p w:rsidR="0052452B" w:rsidRDefault="0052452B" w:rsidP="0052452B">
      <w:pPr>
        <w:jc w:val="right"/>
      </w:pPr>
    </w:p>
    <w:p w:rsidR="0052452B" w:rsidRDefault="0052452B" w:rsidP="0052452B">
      <w:pPr>
        <w:jc w:val="right"/>
      </w:pPr>
    </w:p>
    <w:p w:rsidR="0052452B" w:rsidRDefault="0052452B" w:rsidP="0052452B">
      <w:pPr>
        <w:jc w:val="right"/>
      </w:pPr>
    </w:p>
    <w:p w:rsidR="0052452B" w:rsidRDefault="0052452B" w:rsidP="0052452B">
      <w:pPr>
        <w:jc w:val="right"/>
      </w:pPr>
    </w:p>
    <w:p w:rsidR="0052452B" w:rsidRDefault="0052452B" w:rsidP="0052452B">
      <w:pPr>
        <w:jc w:val="center"/>
        <w:rPr>
          <w:b/>
        </w:rPr>
      </w:pPr>
      <w:r>
        <w:rPr>
          <w:b/>
        </w:rPr>
        <w:t xml:space="preserve">Перечень </w:t>
      </w:r>
    </w:p>
    <w:p w:rsidR="0052452B" w:rsidRDefault="0052452B" w:rsidP="0052452B">
      <w:pPr>
        <w:jc w:val="center"/>
        <w:rPr>
          <w:b/>
        </w:rPr>
      </w:pPr>
      <w:r>
        <w:rPr>
          <w:b/>
        </w:rPr>
        <w:t xml:space="preserve">полномочий по начислению и учёту платежей в бюджет </w:t>
      </w:r>
    </w:p>
    <w:p w:rsidR="0052452B" w:rsidRPr="0052452B" w:rsidRDefault="0052452B" w:rsidP="0052452B">
      <w:pPr>
        <w:jc w:val="center"/>
        <w:rPr>
          <w:b/>
        </w:rPr>
      </w:pPr>
      <w:r>
        <w:rPr>
          <w:b/>
        </w:rPr>
        <w:t xml:space="preserve">МКУК «КДЦ </w:t>
      </w:r>
      <w:proofErr w:type="spellStart"/>
      <w:r>
        <w:rPr>
          <w:b/>
        </w:rPr>
        <w:t>Перфиловского</w:t>
      </w:r>
      <w:proofErr w:type="spellEnd"/>
      <w:r>
        <w:rPr>
          <w:b/>
        </w:rPr>
        <w:t xml:space="preserve"> МО»</w:t>
      </w:r>
    </w:p>
    <w:p w:rsidR="008F2689" w:rsidRDefault="008F2689" w:rsidP="008F2689"/>
    <w:p w:rsidR="008F2689" w:rsidRDefault="008F2689" w:rsidP="008F268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52452B" w:rsidTr="0052452B">
        <w:tc>
          <w:tcPr>
            <w:tcW w:w="3652" w:type="dxa"/>
          </w:tcPr>
          <w:p w:rsidR="0052452B" w:rsidRDefault="0052452B" w:rsidP="008F2689">
            <w:r>
              <w:t xml:space="preserve">Код бюджетной классификации </w:t>
            </w:r>
          </w:p>
          <w:p w:rsidR="0052452B" w:rsidRDefault="0052452B" w:rsidP="008F2689">
            <w:r>
              <w:t>Российской Федерации</w:t>
            </w:r>
          </w:p>
          <w:p w:rsidR="0052452B" w:rsidRDefault="0052452B" w:rsidP="008F2689"/>
        </w:tc>
        <w:tc>
          <w:tcPr>
            <w:tcW w:w="5919" w:type="dxa"/>
          </w:tcPr>
          <w:p w:rsidR="0052452B" w:rsidRDefault="0052452B" w:rsidP="008F2689">
            <w:r>
              <w:t>Наименование кода бюджетной классификации РФ</w:t>
            </w:r>
          </w:p>
        </w:tc>
      </w:tr>
      <w:tr w:rsidR="0052452B" w:rsidTr="0052452B">
        <w:tc>
          <w:tcPr>
            <w:tcW w:w="3652" w:type="dxa"/>
          </w:tcPr>
          <w:p w:rsidR="0052452B" w:rsidRDefault="0052452B" w:rsidP="008F2689">
            <w:r>
              <w:t>929 1 13 01995 10 0001 130</w:t>
            </w:r>
          </w:p>
        </w:tc>
        <w:tc>
          <w:tcPr>
            <w:tcW w:w="5919" w:type="dxa"/>
          </w:tcPr>
          <w:p w:rsidR="0052452B" w:rsidRDefault="0052452B" w:rsidP="008F2689">
            <w: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  <w:p w:rsidR="0052452B" w:rsidRDefault="0052452B" w:rsidP="008F2689"/>
        </w:tc>
      </w:tr>
      <w:tr w:rsidR="0052452B" w:rsidTr="0052452B">
        <w:tc>
          <w:tcPr>
            <w:tcW w:w="3652" w:type="dxa"/>
          </w:tcPr>
          <w:p w:rsidR="0052452B" w:rsidRDefault="0052452B" w:rsidP="0052452B">
            <w:r>
              <w:t>929 1 13 02995 10 0003 130</w:t>
            </w:r>
          </w:p>
        </w:tc>
        <w:tc>
          <w:tcPr>
            <w:tcW w:w="5919" w:type="dxa"/>
          </w:tcPr>
          <w:p w:rsidR="0052452B" w:rsidRDefault="0052452B" w:rsidP="008F2689">
            <w:r>
              <w:t>Прочие доходы от  компенсации затрат бюджетов сельских поселений (дебиторская задолженность прошлых лет)</w:t>
            </w:r>
          </w:p>
          <w:p w:rsidR="0052452B" w:rsidRDefault="0052452B" w:rsidP="008F2689"/>
        </w:tc>
      </w:tr>
      <w:tr w:rsidR="0052452B" w:rsidTr="0052452B">
        <w:tc>
          <w:tcPr>
            <w:tcW w:w="3652" w:type="dxa"/>
          </w:tcPr>
          <w:p w:rsidR="0052452B" w:rsidRDefault="0052452B" w:rsidP="0052452B">
            <w:r>
              <w:t>929 1 13 02995 10 0002 130</w:t>
            </w:r>
          </w:p>
        </w:tc>
        <w:tc>
          <w:tcPr>
            <w:tcW w:w="5919" w:type="dxa"/>
          </w:tcPr>
          <w:p w:rsidR="0052452B" w:rsidRDefault="0052452B" w:rsidP="00413EE1">
            <w:r>
              <w:t>Прочие доходы от  компенсации затрат бюджетов сельских поселений (прочие поступления)</w:t>
            </w:r>
          </w:p>
          <w:p w:rsidR="0052452B" w:rsidRDefault="0052452B" w:rsidP="00413EE1"/>
        </w:tc>
      </w:tr>
    </w:tbl>
    <w:p w:rsidR="008F2689" w:rsidRDefault="008F2689" w:rsidP="008F2689"/>
    <w:p w:rsidR="008F2689" w:rsidRDefault="008F2689" w:rsidP="008F2689"/>
    <w:p w:rsidR="008F2689" w:rsidRDefault="008F2689" w:rsidP="008F2689"/>
    <w:p w:rsidR="008F2689" w:rsidRPr="008F2689" w:rsidRDefault="008F2689" w:rsidP="008F2689"/>
    <w:sectPr w:rsidR="008F2689" w:rsidRPr="008F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77323"/>
    <w:multiLevelType w:val="hybridMultilevel"/>
    <w:tmpl w:val="43D81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F4"/>
    <w:rsid w:val="001472F4"/>
    <w:rsid w:val="002A271C"/>
    <w:rsid w:val="0037343F"/>
    <w:rsid w:val="0052452B"/>
    <w:rsid w:val="00841150"/>
    <w:rsid w:val="00854309"/>
    <w:rsid w:val="008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A271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8F2689"/>
    <w:pPr>
      <w:ind w:left="720"/>
      <w:contextualSpacing/>
    </w:pPr>
  </w:style>
  <w:style w:type="table" w:styleId="a5">
    <w:name w:val="Table Grid"/>
    <w:basedOn w:val="a1"/>
    <w:uiPriority w:val="59"/>
    <w:rsid w:val="0052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A271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8F2689"/>
    <w:pPr>
      <w:ind w:left="720"/>
      <w:contextualSpacing/>
    </w:pPr>
  </w:style>
  <w:style w:type="table" w:styleId="a5">
    <w:name w:val="Table Grid"/>
    <w:basedOn w:val="a1"/>
    <w:uiPriority w:val="59"/>
    <w:rsid w:val="0052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2020-04-01T03:56:00Z</cp:lastPrinted>
  <dcterms:created xsi:type="dcterms:W3CDTF">2017-05-26T01:52:00Z</dcterms:created>
  <dcterms:modified xsi:type="dcterms:W3CDTF">2020-04-01T03:56:00Z</dcterms:modified>
</cp:coreProperties>
</file>