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55" w:rsidRDefault="001A1555" w:rsidP="001A1555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Иркутская область</w:t>
      </w:r>
    </w:p>
    <w:p w:rsidR="001A1555" w:rsidRDefault="001A1555" w:rsidP="001A1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1A1555" w:rsidRDefault="001A1555" w:rsidP="001A1555">
      <w:pPr>
        <w:jc w:val="center"/>
        <w:rPr>
          <w:b/>
          <w:sz w:val="32"/>
          <w:szCs w:val="32"/>
        </w:rPr>
      </w:pPr>
    </w:p>
    <w:p w:rsidR="001A1555" w:rsidRDefault="001A1555" w:rsidP="001A1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Перфиловского сельского  поселения</w:t>
      </w:r>
    </w:p>
    <w:p w:rsidR="001A1555" w:rsidRDefault="001A1555" w:rsidP="001A1555">
      <w:pPr>
        <w:jc w:val="center"/>
        <w:rPr>
          <w:b/>
          <w:sz w:val="32"/>
          <w:szCs w:val="32"/>
        </w:rPr>
      </w:pPr>
    </w:p>
    <w:p w:rsidR="001A1555" w:rsidRDefault="001A1555" w:rsidP="001A15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A1555" w:rsidRDefault="001A1555" w:rsidP="001A1555">
      <w:pPr>
        <w:jc w:val="center"/>
        <w:rPr>
          <w:sz w:val="32"/>
          <w:szCs w:val="32"/>
        </w:rPr>
      </w:pPr>
    </w:p>
    <w:p w:rsidR="001A1555" w:rsidRDefault="001A1555" w:rsidP="001A1555">
      <w:pPr>
        <w:rPr>
          <w:sz w:val="28"/>
          <w:szCs w:val="32"/>
        </w:rPr>
      </w:pPr>
      <w:r>
        <w:rPr>
          <w:sz w:val="28"/>
          <w:szCs w:val="32"/>
        </w:rPr>
        <w:t xml:space="preserve">      «</w:t>
      </w:r>
      <w:r w:rsidR="00EA665B">
        <w:rPr>
          <w:sz w:val="28"/>
          <w:szCs w:val="32"/>
        </w:rPr>
        <w:t>2</w:t>
      </w:r>
      <w:r w:rsidR="00D75CE3">
        <w:rPr>
          <w:sz w:val="28"/>
          <w:szCs w:val="32"/>
        </w:rPr>
        <w:t>7</w:t>
      </w:r>
      <w:r>
        <w:rPr>
          <w:sz w:val="28"/>
          <w:szCs w:val="32"/>
        </w:rPr>
        <w:t xml:space="preserve">» </w:t>
      </w:r>
      <w:r w:rsidR="00EA665B">
        <w:rPr>
          <w:sz w:val="28"/>
          <w:szCs w:val="32"/>
        </w:rPr>
        <w:t>ноября</w:t>
      </w:r>
      <w:r>
        <w:rPr>
          <w:sz w:val="28"/>
          <w:szCs w:val="32"/>
        </w:rPr>
        <w:t xml:space="preserve">  202</w:t>
      </w:r>
      <w:r w:rsidR="00D75CE3">
        <w:rPr>
          <w:sz w:val="28"/>
          <w:szCs w:val="32"/>
        </w:rPr>
        <w:t>3</w:t>
      </w:r>
      <w:r>
        <w:rPr>
          <w:sz w:val="28"/>
          <w:szCs w:val="32"/>
        </w:rPr>
        <w:t xml:space="preserve"> года                                                            №   </w:t>
      </w:r>
      <w:r w:rsidR="00D75CE3">
        <w:rPr>
          <w:sz w:val="28"/>
          <w:szCs w:val="32"/>
        </w:rPr>
        <w:t>51</w:t>
      </w:r>
    </w:p>
    <w:p w:rsidR="001A1555" w:rsidRDefault="001A1555" w:rsidP="001A1555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с. Перфилово</w:t>
      </w:r>
    </w:p>
    <w:p w:rsidR="001A1555" w:rsidRDefault="001A1555" w:rsidP="001A1555">
      <w:pPr>
        <w:shd w:val="clear" w:color="auto" w:fill="FFFFFF"/>
        <w:tabs>
          <w:tab w:val="left" w:pos="4120"/>
        </w:tabs>
        <w:spacing w:before="374"/>
        <w:ind w:left="10"/>
        <w:rPr>
          <w:sz w:val="20"/>
          <w:szCs w:val="20"/>
        </w:rPr>
      </w:pPr>
    </w:p>
    <w:p w:rsidR="001A1555" w:rsidRDefault="001A1555" w:rsidP="001A1555">
      <w:pPr>
        <w:shd w:val="clear" w:color="auto" w:fill="FFFFFF"/>
        <w:ind w:left="10" w:right="36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публичных слушаний по проекту решения Думы Перфиловского сельского поселения «О бюджете Перфиловского муниципального образования на 202</w:t>
      </w:r>
      <w:r w:rsidR="00D75CE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</w:t>
      </w:r>
    </w:p>
    <w:p w:rsidR="001A1555" w:rsidRDefault="001A1555" w:rsidP="001A1555">
      <w:pPr>
        <w:shd w:val="clear" w:color="auto" w:fill="FFFFFF"/>
        <w:ind w:left="10" w:right="36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D75CE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D75CE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годов» </w:t>
      </w:r>
    </w:p>
    <w:p w:rsidR="001A1555" w:rsidRDefault="001A1555" w:rsidP="001A1555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1A1555" w:rsidRDefault="001A1555" w:rsidP="001A1555">
      <w:pPr>
        <w:shd w:val="clear" w:color="auto" w:fill="FFFFFF"/>
        <w:ind w:left="10"/>
        <w:rPr>
          <w:sz w:val="20"/>
          <w:szCs w:val="20"/>
        </w:rPr>
      </w:pPr>
    </w:p>
    <w:p w:rsidR="001A1555" w:rsidRDefault="001A1555" w:rsidP="001A15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В целях реализации прав жителей Перфиловского сельского поселения на осуществление местного самоуправления и выявления их мнения по проекту решения Думы Перфиловского сельского поселения «О бюджете Перфиловского муниципального образования на 2023 год и на плановый период 2024 и 2025 годов»,</w:t>
      </w:r>
      <w:r>
        <w:rPr>
          <w:sz w:val="28"/>
          <w:szCs w:val="28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муниципального образования, Дума </w:t>
      </w:r>
      <w:r>
        <w:rPr>
          <w:bCs/>
          <w:sz w:val="28"/>
          <w:szCs w:val="28"/>
        </w:rPr>
        <w:t xml:space="preserve">Перфиловского </w:t>
      </w:r>
      <w:r>
        <w:rPr>
          <w:sz w:val="28"/>
          <w:szCs w:val="28"/>
        </w:rPr>
        <w:t>сельского поселения</w:t>
      </w:r>
    </w:p>
    <w:p w:rsidR="001A1555" w:rsidRDefault="001A1555" w:rsidP="001A1555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sz w:val="20"/>
          <w:szCs w:val="20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1A1555" w:rsidRDefault="001A1555" w:rsidP="001A1555">
      <w:pPr>
        <w:shd w:val="clear" w:color="auto" w:fill="FFFFFF"/>
        <w:spacing w:line="317" w:lineRule="exact"/>
        <w:ind w:left="24" w:firstLine="685"/>
      </w:pPr>
    </w:p>
    <w:p w:rsidR="001A1555" w:rsidRDefault="001A1555" w:rsidP="001A1555">
      <w:pPr>
        <w:ind w:left="24" w:firstLine="685"/>
        <w:jc w:val="both"/>
        <w:rPr>
          <w:color w:val="FF0000"/>
          <w:sz w:val="28"/>
          <w:szCs w:val="28"/>
        </w:rPr>
      </w:pPr>
      <w:r>
        <w:rPr>
          <w:spacing w:val="-20"/>
          <w:sz w:val="28"/>
          <w:szCs w:val="28"/>
        </w:rPr>
        <w:t>1.</w:t>
      </w:r>
      <w:r>
        <w:rPr>
          <w:sz w:val="28"/>
          <w:szCs w:val="28"/>
        </w:rPr>
        <w:t xml:space="preserve"> Назначить публичные слушания по проекту решения Думы </w:t>
      </w:r>
      <w:r>
        <w:rPr>
          <w:bCs/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«О бюджете Перфиловского муниципального образования на 202</w:t>
      </w:r>
      <w:r w:rsidR="00D75CE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 на плановый период 202</w:t>
      </w:r>
      <w:r w:rsidR="00D75CE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 202</w:t>
      </w:r>
      <w:r w:rsidR="00D75C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годов» на 15 часов 00 минут </w:t>
      </w:r>
      <w:r w:rsidR="00904C9E">
        <w:rPr>
          <w:bCs/>
          <w:sz w:val="28"/>
          <w:szCs w:val="28"/>
        </w:rPr>
        <w:t>1</w:t>
      </w:r>
      <w:r w:rsidR="00D75CE3"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D75CE3">
        <w:rPr>
          <w:sz w:val="28"/>
          <w:szCs w:val="28"/>
        </w:rPr>
        <w:t>3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>.</w:t>
      </w:r>
    </w:p>
    <w:p w:rsidR="001A1555" w:rsidRDefault="001A1555" w:rsidP="001A1555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слушания провести по адресу: Иркутская область, Тулунский район, с. Перфилово, ул. 50 Лет Октября, 39.</w:t>
      </w:r>
    </w:p>
    <w:p w:rsidR="001A1555" w:rsidRDefault="001A1555" w:rsidP="001A1555">
      <w:pPr>
        <w:ind w:left="24" w:firstLine="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жители </w:t>
      </w:r>
      <w:r>
        <w:rPr>
          <w:bCs/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>
        <w:rPr>
          <w:bCs/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«О бюджете Перфиловского муниципального образования на 202</w:t>
      </w:r>
      <w:r w:rsidR="00D75CE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 на плановый период 202</w:t>
      </w:r>
      <w:r w:rsidR="00D75CE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 202</w:t>
      </w:r>
      <w:r w:rsidR="00D75C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депутатам Думы </w:t>
      </w:r>
      <w:r>
        <w:rPr>
          <w:bCs/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сельского поселения, главе </w:t>
      </w:r>
      <w:r>
        <w:rPr>
          <w:bCs/>
          <w:sz w:val="28"/>
          <w:szCs w:val="28"/>
        </w:rPr>
        <w:t xml:space="preserve">Перфиловского </w:t>
      </w:r>
      <w:r>
        <w:rPr>
          <w:sz w:val="28"/>
          <w:szCs w:val="28"/>
        </w:rPr>
        <w:t>сельского поселения.</w:t>
      </w:r>
    </w:p>
    <w:p w:rsidR="001A1555" w:rsidRDefault="001A1555" w:rsidP="001A1555">
      <w:pPr>
        <w:ind w:left="24" w:firstLine="685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4.  </w:t>
      </w:r>
      <w:r>
        <w:rPr>
          <w:sz w:val="28"/>
          <w:szCs w:val="28"/>
        </w:rPr>
        <w:t>Результаты публичных слушаний  опубликовать в газете «Перфиловский вестник».</w:t>
      </w:r>
    </w:p>
    <w:p w:rsidR="001A1555" w:rsidRDefault="001A1555" w:rsidP="001A1555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Для заблаговременного ознакомления жителей муниципального образования  с проектом решения Думы </w:t>
      </w:r>
      <w:r>
        <w:rPr>
          <w:bCs/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«О бюджете Перфиловского муниципального образования на 202</w:t>
      </w:r>
      <w:r w:rsidR="00D75CE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 на плановый период 202</w:t>
      </w:r>
      <w:r w:rsidR="00D75CE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lastRenderedPageBreak/>
        <w:t>202</w:t>
      </w:r>
      <w:r w:rsidR="00D75C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и оповещения о времени и месте проведения публичных слушаний опубликовать настоящее решение в газете «Перфиловский вестник» вместе с проектом решения Думы </w:t>
      </w:r>
      <w:r>
        <w:rPr>
          <w:bCs/>
          <w:sz w:val="28"/>
          <w:szCs w:val="28"/>
        </w:rPr>
        <w:t xml:space="preserve">Перфиловского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«О бюджете Перфиловского муниципального образования на 202</w:t>
      </w:r>
      <w:r w:rsidR="00D75CE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и на плановый период 202</w:t>
      </w:r>
      <w:r w:rsidR="00D75CE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 202</w:t>
      </w:r>
      <w:r w:rsidR="00D75CE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годов» (прилагается).</w:t>
      </w:r>
    </w:p>
    <w:p w:rsidR="001A1555" w:rsidRDefault="001A1555" w:rsidP="001A155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1A1555" w:rsidRDefault="001A1555" w:rsidP="001A155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1A1555" w:rsidRDefault="001A1555" w:rsidP="001A1555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Перфиловского</w:t>
      </w:r>
    </w:p>
    <w:p w:rsidR="00747855" w:rsidRDefault="001A1555" w:rsidP="001A155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С.Н. Риттер</w:t>
      </w: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</w:p>
    <w:p w:rsidR="00B13967" w:rsidRDefault="00B13967" w:rsidP="001A1555">
      <w:pPr>
        <w:rPr>
          <w:sz w:val="28"/>
          <w:szCs w:val="28"/>
        </w:rPr>
      </w:pPr>
      <w:bookmarkStart w:id="0" w:name="_GoBack"/>
      <w:bookmarkEnd w:id="0"/>
    </w:p>
    <w:sectPr w:rsidR="00B13967" w:rsidSect="00D75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458" w:rsidRDefault="00445458" w:rsidP="005B0814">
      <w:r>
        <w:separator/>
      </w:r>
    </w:p>
  </w:endnote>
  <w:endnote w:type="continuationSeparator" w:id="0">
    <w:p w:rsidR="00445458" w:rsidRDefault="00445458" w:rsidP="005B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458" w:rsidRDefault="00445458" w:rsidP="005B0814">
      <w:r>
        <w:separator/>
      </w:r>
    </w:p>
  </w:footnote>
  <w:footnote w:type="continuationSeparator" w:id="0">
    <w:p w:rsidR="00445458" w:rsidRDefault="00445458" w:rsidP="005B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9EF"/>
    <w:multiLevelType w:val="hybridMultilevel"/>
    <w:tmpl w:val="7C0C7AB6"/>
    <w:lvl w:ilvl="0" w:tplc="B576E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86BF5"/>
    <w:multiLevelType w:val="hybridMultilevel"/>
    <w:tmpl w:val="E8C21D3C"/>
    <w:lvl w:ilvl="0" w:tplc="13D06D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DA118B"/>
    <w:multiLevelType w:val="hybridMultilevel"/>
    <w:tmpl w:val="E3A84348"/>
    <w:lvl w:ilvl="0" w:tplc="13D06D4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104262C9"/>
    <w:multiLevelType w:val="hybridMultilevel"/>
    <w:tmpl w:val="8E82A67C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22415122"/>
    <w:multiLevelType w:val="hybridMultilevel"/>
    <w:tmpl w:val="C186A7C0"/>
    <w:lvl w:ilvl="0" w:tplc="13D06D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27F46F8F"/>
    <w:multiLevelType w:val="hybridMultilevel"/>
    <w:tmpl w:val="1F8A6840"/>
    <w:lvl w:ilvl="0" w:tplc="13D06D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BE0416B"/>
    <w:multiLevelType w:val="hybridMultilevel"/>
    <w:tmpl w:val="886E5EE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D1E33"/>
    <w:multiLevelType w:val="hybridMultilevel"/>
    <w:tmpl w:val="83EA0B2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4E67D98"/>
    <w:multiLevelType w:val="hybridMultilevel"/>
    <w:tmpl w:val="1D7C9950"/>
    <w:lvl w:ilvl="0" w:tplc="88D4D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9B12C5"/>
    <w:multiLevelType w:val="hybridMultilevel"/>
    <w:tmpl w:val="9222CD9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8855F54"/>
    <w:multiLevelType w:val="hybridMultilevel"/>
    <w:tmpl w:val="34A060BC"/>
    <w:lvl w:ilvl="0" w:tplc="13D06D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A098E"/>
    <w:multiLevelType w:val="hybridMultilevel"/>
    <w:tmpl w:val="88C46780"/>
    <w:lvl w:ilvl="0" w:tplc="04190011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542E2BDB"/>
    <w:multiLevelType w:val="hybridMultilevel"/>
    <w:tmpl w:val="7216485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5602403D"/>
    <w:multiLevelType w:val="hybridMultilevel"/>
    <w:tmpl w:val="531A8A04"/>
    <w:lvl w:ilvl="0" w:tplc="13D06D40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9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FB3B8B"/>
    <w:multiLevelType w:val="hybridMultilevel"/>
    <w:tmpl w:val="89AE41C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D910513"/>
    <w:multiLevelType w:val="hybridMultilevel"/>
    <w:tmpl w:val="51EEA898"/>
    <w:lvl w:ilvl="0" w:tplc="13D06D40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2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4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2"/>
  </w:num>
  <w:num w:numId="12">
    <w:abstractNumId w:val="21"/>
  </w:num>
  <w:num w:numId="13">
    <w:abstractNumId w:val="8"/>
  </w:num>
  <w:num w:numId="14">
    <w:abstractNumId w:val="3"/>
  </w:num>
  <w:num w:numId="15">
    <w:abstractNumId w:val="16"/>
  </w:num>
  <w:num w:numId="16">
    <w:abstractNumId w:val="20"/>
  </w:num>
  <w:num w:numId="17">
    <w:abstractNumId w:val="9"/>
  </w:num>
  <w:num w:numId="18">
    <w:abstractNumId w:val="18"/>
  </w:num>
  <w:num w:numId="19">
    <w:abstractNumId w:val="5"/>
  </w:num>
  <w:num w:numId="20">
    <w:abstractNumId w:val="17"/>
  </w:num>
  <w:num w:numId="21">
    <w:abstractNumId w:val="1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29"/>
    <w:rsid w:val="0011051A"/>
    <w:rsid w:val="001A1555"/>
    <w:rsid w:val="00445458"/>
    <w:rsid w:val="00571287"/>
    <w:rsid w:val="00580329"/>
    <w:rsid w:val="005B0814"/>
    <w:rsid w:val="007131E8"/>
    <w:rsid w:val="00747855"/>
    <w:rsid w:val="00904C9E"/>
    <w:rsid w:val="00B13967"/>
    <w:rsid w:val="00B6490B"/>
    <w:rsid w:val="00C50A7C"/>
    <w:rsid w:val="00D75CE3"/>
    <w:rsid w:val="00DF7E70"/>
    <w:rsid w:val="00E02214"/>
    <w:rsid w:val="00EA665B"/>
    <w:rsid w:val="00E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2A63"/>
  <w15:chartTrackingRefBased/>
  <w15:docId w15:val="{9135D340-AE2F-4EB4-BA05-A32D8199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967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13967"/>
    <w:pPr>
      <w:keepNext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13967"/>
    <w:pPr>
      <w:keepNext/>
      <w:tabs>
        <w:tab w:val="left" w:pos="0"/>
      </w:tabs>
      <w:ind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39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139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396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1396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B139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13967"/>
  </w:style>
  <w:style w:type="paragraph" w:styleId="a3">
    <w:name w:val="Body Text"/>
    <w:basedOn w:val="a"/>
    <w:link w:val="12"/>
    <w:rsid w:val="00B139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rsid w:val="00B13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96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1396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B1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B13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1396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B1396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139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B139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"/>
    <w:basedOn w:val="a"/>
    <w:link w:val="ae"/>
    <w:rsid w:val="00B13967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rsid w:val="00B13967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footer"/>
    <w:basedOn w:val="a"/>
    <w:link w:val="af1"/>
    <w:rsid w:val="00B1396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B139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B13967"/>
  </w:style>
  <w:style w:type="paragraph" w:customStyle="1" w:styleId="22">
    <w:name w:val="Основной текст 22"/>
    <w:basedOn w:val="a"/>
    <w:rsid w:val="00B13967"/>
    <w:pPr>
      <w:suppressAutoHyphens/>
    </w:pPr>
    <w:rPr>
      <w:szCs w:val="20"/>
      <w:lang w:eastAsia="ar-SA"/>
    </w:rPr>
  </w:style>
  <w:style w:type="character" w:customStyle="1" w:styleId="ae">
    <w:name w:val="Знак Знак Знак Знак"/>
    <w:link w:val="ad"/>
    <w:rsid w:val="00B1396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Основной текст Знак1"/>
    <w:link w:val="a3"/>
    <w:rsid w:val="00B13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14 пт"/>
    <w:basedOn w:val="a"/>
    <w:rsid w:val="00B13967"/>
    <w:pPr>
      <w:numPr>
        <w:numId w:val="8"/>
      </w:numPr>
    </w:pPr>
    <w:rPr>
      <w:sz w:val="28"/>
      <w:szCs w:val="28"/>
    </w:rPr>
  </w:style>
  <w:style w:type="paragraph" w:customStyle="1" w:styleId="13">
    <w:name w:val="Основной текст + Первая строка:  1"/>
    <w:aliases w:val="25 см,Междустр.интервал:  множитель 1,2 ин"/>
    <w:basedOn w:val="a3"/>
    <w:rsid w:val="00B13967"/>
    <w:pPr>
      <w:spacing w:line="288" w:lineRule="auto"/>
      <w:ind w:firstLine="709"/>
    </w:pPr>
    <w:rPr>
      <w:szCs w:val="28"/>
    </w:rPr>
  </w:style>
  <w:style w:type="paragraph" w:customStyle="1" w:styleId="14pt">
    <w:name w:val="Обычный + 14 pt"/>
    <w:aliases w:val="по ширине,Первая строка:  1,27 см"/>
    <w:basedOn w:val="a"/>
    <w:rsid w:val="00B1396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character" w:styleId="af3">
    <w:name w:val="Hyperlink"/>
    <w:basedOn w:val="a0"/>
    <w:uiPriority w:val="99"/>
    <w:semiHidden/>
    <w:unhideWhenUsed/>
    <w:rsid w:val="007131E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131E8"/>
    <w:rPr>
      <w:color w:val="800080"/>
      <w:u w:val="single"/>
    </w:rPr>
  </w:style>
  <w:style w:type="paragraph" w:customStyle="1" w:styleId="msonormal0">
    <w:name w:val="msonormal"/>
    <w:basedOn w:val="a"/>
    <w:rsid w:val="007131E8"/>
    <w:pPr>
      <w:spacing w:before="100" w:beforeAutospacing="1" w:after="100" w:afterAutospacing="1"/>
    </w:pPr>
  </w:style>
  <w:style w:type="paragraph" w:customStyle="1" w:styleId="xl66">
    <w:name w:val="xl66"/>
    <w:basedOn w:val="a"/>
    <w:rsid w:val="007131E8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7131E8"/>
    <w:pP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8">
    <w:name w:val="xl68"/>
    <w:basedOn w:val="a"/>
    <w:rsid w:val="007131E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7131E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7131E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7131E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7131E8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5">
    <w:name w:val="xl75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76">
    <w:name w:val="xl76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7">
    <w:name w:val="xl77"/>
    <w:basedOn w:val="a"/>
    <w:rsid w:val="007131E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7131E8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7131E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7131E8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7131E8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713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7131E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a"/>
    <w:rsid w:val="007131E8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5B081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B0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2023-11-27T03:20:00Z</cp:lastPrinted>
  <dcterms:created xsi:type="dcterms:W3CDTF">2022-11-28T06:11:00Z</dcterms:created>
  <dcterms:modified xsi:type="dcterms:W3CDTF">2023-11-27T03:20:00Z</dcterms:modified>
</cp:coreProperties>
</file>