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7D0B6E">
        <w:trPr>
          <w:trHeight w:val="492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7D0B6E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2D7B8F">
              <w:rPr>
                <w:b/>
                <w:spacing w:val="20"/>
                <w:sz w:val="28"/>
              </w:rPr>
              <w:t>1</w:t>
            </w:r>
            <w:r w:rsidR="007D0B6E">
              <w:rPr>
                <w:b/>
                <w:spacing w:val="20"/>
                <w:sz w:val="28"/>
              </w:rPr>
              <w:t>0</w:t>
            </w:r>
            <w:bookmarkStart w:id="0" w:name="_GoBack"/>
            <w:bookmarkEnd w:id="0"/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2D7B8F">
              <w:rPr>
                <w:b/>
                <w:spacing w:val="20"/>
                <w:sz w:val="28"/>
              </w:rPr>
              <w:t>декабря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201</w:t>
            </w:r>
            <w:r w:rsidR="00CD71E5" w:rsidRPr="002A2BA5">
              <w:rPr>
                <w:b/>
                <w:spacing w:val="20"/>
                <w:sz w:val="28"/>
              </w:rPr>
              <w:t>9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160565">
              <w:rPr>
                <w:spacing w:val="20"/>
                <w:sz w:val="28"/>
              </w:rPr>
              <w:t>4</w:t>
            </w:r>
            <w:r w:rsidR="002D7B8F">
              <w:rPr>
                <w:spacing w:val="20"/>
                <w:sz w:val="28"/>
              </w:rPr>
              <w:t>7</w:t>
            </w:r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D2498E">
        <w:rPr>
          <w:rFonts w:ascii="Times New Roman" w:hAnsi="Times New Roman"/>
          <w:b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b/>
          <w:sz w:val="28"/>
          <w:szCs w:val="28"/>
        </w:rPr>
        <w:t>, от 25.11.2019г. №42а-па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>, от 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 xml:space="preserve">, от 27.05.2019г. </w:t>
      </w:r>
      <w:r w:rsidR="00D2643F" w:rsidRPr="002A2BA5">
        <w:rPr>
          <w:rFonts w:ascii="Times New Roman" w:hAnsi="Times New Roman"/>
          <w:sz w:val="28"/>
          <w:szCs w:val="28"/>
        </w:rPr>
        <w:lastRenderedPageBreak/>
        <w:t>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="00D2498E">
        <w:rPr>
          <w:rFonts w:ascii="Times New Roman" w:hAnsi="Times New Roman"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sz w:val="28"/>
          <w:szCs w:val="28"/>
        </w:rPr>
        <w:t xml:space="preserve">, </w:t>
      </w:r>
      <w:r w:rsidR="002D7B8F" w:rsidRPr="002D7B8F">
        <w:rPr>
          <w:rFonts w:ascii="Times New Roman" w:hAnsi="Times New Roman"/>
          <w:sz w:val="28"/>
          <w:szCs w:val="28"/>
        </w:rPr>
        <w:t xml:space="preserve">от </w:t>
      </w:r>
      <w:r w:rsidR="002D7B8F">
        <w:rPr>
          <w:rFonts w:ascii="Times New Roman" w:hAnsi="Times New Roman"/>
          <w:sz w:val="28"/>
          <w:szCs w:val="28"/>
        </w:rPr>
        <w:t>25</w:t>
      </w:r>
      <w:r w:rsidR="002D7B8F" w:rsidRPr="002D7B8F">
        <w:rPr>
          <w:rFonts w:ascii="Times New Roman" w:hAnsi="Times New Roman"/>
          <w:sz w:val="28"/>
          <w:szCs w:val="28"/>
        </w:rPr>
        <w:t>.1</w:t>
      </w:r>
      <w:r w:rsidR="002D7B8F">
        <w:rPr>
          <w:rFonts w:ascii="Times New Roman" w:hAnsi="Times New Roman"/>
          <w:sz w:val="28"/>
          <w:szCs w:val="28"/>
        </w:rPr>
        <w:t>1</w:t>
      </w:r>
      <w:r w:rsidR="002D7B8F" w:rsidRPr="002D7B8F">
        <w:rPr>
          <w:rFonts w:ascii="Times New Roman" w:hAnsi="Times New Roman"/>
          <w:sz w:val="28"/>
          <w:szCs w:val="28"/>
        </w:rPr>
        <w:t>.2019г. №42а-па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19551,1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–8949,7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–8908,7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16261,6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57543,4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13057,5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8833,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–8792,9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16261,6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7634,4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A9505F" w:rsidRDefault="00A9505F" w:rsidP="00D24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14416,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3572,5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4647,6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13940,2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3096,</w:t>
            </w:r>
            <w:proofErr w:type="gramStart"/>
            <w:r w:rsidR="00B80337">
              <w:rPr>
                <w:rFonts w:ascii="Times New Roman" w:hAnsi="Times New Roman"/>
                <w:sz w:val="28"/>
                <w:szCs w:val="28"/>
              </w:rPr>
              <w:t>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4647,6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476,3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476,</w:t>
            </w:r>
            <w:proofErr w:type="gramStart"/>
            <w:r w:rsidR="00D2498E">
              <w:rPr>
                <w:rFonts w:ascii="Times New Roman" w:hAnsi="Times New Roman"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Развитие культуры и спорта на территории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2A2BA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2C46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19103,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4698,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5285,5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4096,5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16699,7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3444,3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4135,</w:t>
            </w:r>
            <w:proofErr w:type="gramStart"/>
            <w:r w:rsidR="00B80337">
              <w:rPr>
                <w:rFonts w:ascii="Times New Roman" w:hAnsi="Times New Roman"/>
                <w:sz w:val="28"/>
                <w:szCs w:val="28"/>
              </w:rPr>
              <w:t>7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B80337">
              <w:rPr>
                <w:rFonts w:ascii="Times New Roman" w:hAnsi="Times New Roman"/>
                <w:sz w:val="28"/>
                <w:szCs w:val="28"/>
              </w:rPr>
              <w:t>4096,5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2498E">
              <w:rPr>
                <w:rFonts w:ascii="Times New Roman" w:hAnsi="Times New Roman"/>
                <w:b/>
                <w:sz w:val="28"/>
                <w:szCs w:val="28"/>
              </w:rPr>
              <w:t>2403,6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1253,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D2498E">
              <w:rPr>
                <w:rFonts w:ascii="Times New Roman" w:hAnsi="Times New Roman"/>
                <w:sz w:val="28"/>
                <w:szCs w:val="28"/>
              </w:rPr>
              <w:t>1149,8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2C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2A2BA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57543,4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2FE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2FE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14416,5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2FE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2FE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13940,2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C46FB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C9C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5BE2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5B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5BE2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5BE2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2249AF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A75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46934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5285,5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2403,6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65BE2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92651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1126"/>
        <w:gridCol w:w="1267"/>
        <w:gridCol w:w="9"/>
        <w:gridCol w:w="1002"/>
        <w:gridCol w:w="993"/>
      </w:tblGrid>
      <w:tr w:rsidR="002A2BA5" w:rsidRPr="002A2BA5" w:rsidTr="00C94D4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A475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A475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D00252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66021,4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4A" w:rsidRPr="001B3E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63E35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59021,5</w:t>
            </w:r>
          </w:p>
        </w:tc>
      </w:tr>
      <w:tr w:rsidR="002A2BA5" w:rsidRPr="002A2BA5" w:rsidTr="00A475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C94D4A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B66D9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4791,5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4675,7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2A2BA5" w:rsidRPr="002A2BA5" w:rsidTr="00A475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2A03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0D0F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4007,7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15921,2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3728,2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15237,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B62A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99" w:rsidRDefault="00106599" w:rsidP="0010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426,4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B62A23" w:rsidRPr="002A2BA5" w:rsidRDefault="00A000DA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4511,4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3542,2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A475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3553,6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3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8" w:rsidRDefault="006F4058">
      <w:pPr>
        <w:spacing w:after="0" w:line="240" w:lineRule="auto"/>
      </w:pPr>
      <w:r>
        <w:separator/>
      </w:r>
    </w:p>
  </w:endnote>
  <w:endnote w:type="continuationSeparator" w:id="0">
    <w:p w:rsidR="006F4058" w:rsidRDefault="006F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6E" w:rsidRDefault="007D0B6E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8" w:rsidRDefault="006F4058">
      <w:pPr>
        <w:spacing w:after="0" w:line="240" w:lineRule="auto"/>
      </w:pPr>
      <w:r>
        <w:separator/>
      </w:r>
    </w:p>
  </w:footnote>
  <w:footnote w:type="continuationSeparator" w:id="0">
    <w:p w:rsidR="006F4058" w:rsidRDefault="006F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72274"/>
    <w:rsid w:val="000A27A2"/>
    <w:rsid w:val="000B62F9"/>
    <w:rsid w:val="000D0F1A"/>
    <w:rsid w:val="000D0FB2"/>
    <w:rsid w:val="000E1086"/>
    <w:rsid w:val="000F787A"/>
    <w:rsid w:val="00106599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E0EA3"/>
    <w:rsid w:val="001E605A"/>
    <w:rsid w:val="001F42A8"/>
    <w:rsid w:val="00201A81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7B8F"/>
    <w:rsid w:val="002F73A5"/>
    <w:rsid w:val="003061A9"/>
    <w:rsid w:val="00311A08"/>
    <w:rsid w:val="003328A7"/>
    <w:rsid w:val="00333510"/>
    <w:rsid w:val="00361D9A"/>
    <w:rsid w:val="00371829"/>
    <w:rsid w:val="00381382"/>
    <w:rsid w:val="0039513B"/>
    <w:rsid w:val="00397799"/>
    <w:rsid w:val="003C07C1"/>
    <w:rsid w:val="003D72A5"/>
    <w:rsid w:val="003F1AE0"/>
    <w:rsid w:val="003F3926"/>
    <w:rsid w:val="0040071E"/>
    <w:rsid w:val="00401B18"/>
    <w:rsid w:val="00413D0A"/>
    <w:rsid w:val="0041726C"/>
    <w:rsid w:val="00427134"/>
    <w:rsid w:val="00437DEF"/>
    <w:rsid w:val="0044539D"/>
    <w:rsid w:val="00463CC1"/>
    <w:rsid w:val="0046614E"/>
    <w:rsid w:val="00466A8A"/>
    <w:rsid w:val="00472F92"/>
    <w:rsid w:val="00482E14"/>
    <w:rsid w:val="004C60BC"/>
    <w:rsid w:val="004E6FA6"/>
    <w:rsid w:val="004F5587"/>
    <w:rsid w:val="0051420E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B249A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3131"/>
    <w:rsid w:val="006F4058"/>
    <w:rsid w:val="00716926"/>
    <w:rsid w:val="00723C24"/>
    <w:rsid w:val="00723E9C"/>
    <w:rsid w:val="007340D7"/>
    <w:rsid w:val="00745208"/>
    <w:rsid w:val="00762D28"/>
    <w:rsid w:val="00763E35"/>
    <w:rsid w:val="00770016"/>
    <w:rsid w:val="007819C7"/>
    <w:rsid w:val="00790755"/>
    <w:rsid w:val="00792084"/>
    <w:rsid w:val="007A0BFB"/>
    <w:rsid w:val="007C584D"/>
    <w:rsid w:val="007D0B6E"/>
    <w:rsid w:val="007E7221"/>
    <w:rsid w:val="007F2FEA"/>
    <w:rsid w:val="007F4149"/>
    <w:rsid w:val="008024D6"/>
    <w:rsid w:val="00805F15"/>
    <w:rsid w:val="00822FBE"/>
    <w:rsid w:val="00827F00"/>
    <w:rsid w:val="008410A1"/>
    <w:rsid w:val="00850D24"/>
    <w:rsid w:val="00855F2A"/>
    <w:rsid w:val="00861B3C"/>
    <w:rsid w:val="00865659"/>
    <w:rsid w:val="008806A5"/>
    <w:rsid w:val="00886881"/>
    <w:rsid w:val="008914DF"/>
    <w:rsid w:val="008A6C04"/>
    <w:rsid w:val="008D5583"/>
    <w:rsid w:val="0092392F"/>
    <w:rsid w:val="00926512"/>
    <w:rsid w:val="00946AFD"/>
    <w:rsid w:val="00956D43"/>
    <w:rsid w:val="00965BE2"/>
    <w:rsid w:val="0097392A"/>
    <w:rsid w:val="009875D2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0717E"/>
    <w:rsid w:val="00A21F5A"/>
    <w:rsid w:val="00A475EA"/>
    <w:rsid w:val="00A575B9"/>
    <w:rsid w:val="00A6094D"/>
    <w:rsid w:val="00A60A30"/>
    <w:rsid w:val="00A61C04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526BD"/>
    <w:rsid w:val="00B62A23"/>
    <w:rsid w:val="00B73A2B"/>
    <w:rsid w:val="00B80337"/>
    <w:rsid w:val="00B97A75"/>
    <w:rsid w:val="00BB5927"/>
    <w:rsid w:val="00BB6F87"/>
    <w:rsid w:val="00BC0CFF"/>
    <w:rsid w:val="00BC78C8"/>
    <w:rsid w:val="00BD50B1"/>
    <w:rsid w:val="00BE5F3E"/>
    <w:rsid w:val="00BE67A0"/>
    <w:rsid w:val="00BF0FD2"/>
    <w:rsid w:val="00BF1ABD"/>
    <w:rsid w:val="00C1751E"/>
    <w:rsid w:val="00C2416B"/>
    <w:rsid w:val="00C241D9"/>
    <w:rsid w:val="00C43D75"/>
    <w:rsid w:val="00C44374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D00252"/>
    <w:rsid w:val="00D04001"/>
    <w:rsid w:val="00D2498E"/>
    <w:rsid w:val="00D24E42"/>
    <w:rsid w:val="00D259C8"/>
    <w:rsid w:val="00D2643F"/>
    <w:rsid w:val="00D44AF6"/>
    <w:rsid w:val="00D5190D"/>
    <w:rsid w:val="00D5449C"/>
    <w:rsid w:val="00D5630F"/>
    <w:rsid w:val="00D730D8"/>
    <w:rsid w:val="00DA1B70"/>
    <w:rsid w:val="00DB66D9"/>
    <w:rsid w:val="00DE073F"/>
    <w:rsid w:val="00E12052"/>
    <w:rsid w:val="00E43F4C"/>
    <w:rsid w:val="00E603CD"/>
    <w:rsid w:val="00E8524E"/>
    <w:rsid w:val="00E85F42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65AD6"/>
    <w:rsid w:val="00F82132"/>
    <w:rsid w:val="00F840AB"/>
    <w:rsid w:val="00F94599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2782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A792-B084-4FD5-9271-C037D0DA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149</cp:revision>
  <cp:lastPrinted>2020-02-12T04:55:00Z</cp:lastPrinted>
  <dcterms:created xsi:type="dcterms:W3CDTF">2019-01-13T12:58:00Z</dcterms:created>
  <dcterms:modified xsi:type="dcterms:W3CDTF">2020-02-12T05:07:00Z</dcterms:modified>
</cp:coreProperties>
</file>