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7C2ED0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Тулунский район</w:t>
            </w:r>
          </w:p>
        </w:tc>
      </w:tr>
      <w:tr w:rsidR="007C2ED0" w:rsidRPr="007C2ED0" w:rsidTr="0092392F">
        <w:trPr>
          <w:trHeight w:val="32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7C2ED0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7C2ED0" w:rsidRPr="007C2ED0" w:rsidTr="0092392F">
        <w:trPr>
          <w:trHeight w:val="32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7C2ED0" w:rsidRPr="007C2ED0" w:rsidTr="0092392F">
        <w:trPr>
          <w:trHeight w:val="425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7C2ED0" w:rsidRPr="007C2ED0" w:rsidTr="0092392F">
        <w:trPr>
          <w:trHeight w:val="445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7C2ED0" w:rsidRPr="007C2ED0" w:rsidTr="0092392F">
        <w:trPr>
          <w:trHeight w:val="445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7C2ED0" w:rsidRPr="007C2ED0" w:rsidTr="0092392F">
        <w:trPr>
          <w:trHeight w:val="324"/>
        </w:trPr>
        <w:tc>
          <w:tcPr>
            <w:tcW w:w="9486" w:type="dxa"/>
          </w:tcPr>
          <w:p w:rsidR="003C07C1" w:rsidRPr="007C2ED0" w:rsidRDefault="00D5449C" w:rsidP="0040370E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40370E" w:rsidRPr="007C2ED0">
              <w:rPr>
                <w:b/>
                <w:color w:val="595959" w:themeColor="text1" w:themeTint="A6"/>
                <w:spacing w:val="20"/>
                <w:sz w:val="28"/>
              </w:rPr>
              <w:t>29</w:t>
            </w: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» </w:t>
            </w:r>
            <w:r w:rsidR="007E3B6F" w:rsidRPr="007C2ED0">
              <w:rPr>
                <w:b/>
                <w:color w:val="595959" w:themeColor="text1" w:themeTint="A6"/>
                <w:spacing w:val="20"/>
                <w:sz w:val="28"/>
              </w:rPr>
              <w:t>июня</w:t>
            </w:r>
            <w:r w:rsidR="00E8524E"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7C2ED0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7C2ED0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3C07C1"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7C2ED0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2392F" w:rsidRPr="007C2ED0">
              <w:rPr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CD71E5" w:rsidRPr="007C2ED0">
              <w:rPr>
                <w:color w:val="595959" w:themeColor="text1" w:themeTint="A6"/>
                <w:spacing w:val="20"/>
                <w:sz w:val="28"/>
              </w:rPr>
              <w:t>№</w:t>
            </w:r>
            <w:r w:rsidR="0040370E" w:rsidRPr="007C2ED0">
              <w:rPr>
                <w:color w:val="595959" w:themeColor="text1" w:themeTint="A6"/>
                <w:spacing w:val="20"/>
                <w:sz w:val="28"/>
              </w:rPr>
              <w:t>21</w:t>
            </w:r>
            <w:r w:rsidR="002375EA" w:rsidRPr="007C2ED0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7C2ED0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с.Перфилово</w:t>
            </w:r>
          </w:p>
        </w:tc>
      </w:tr>
    </w:tbl>
    <w:p w:rsidR="003C07C1" w:rsidRPr="007C2ED0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О внесении изменений в муниципальную программу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 сельского поселения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сельского поселения» на 2018 – 2022 годы,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утверждённую постановлением администрации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Перфиловского сельского поселения от 15.11.2017г.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№ 48-па (с изменениями от 15.02.2018г. № 4-па,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27.02.2018г. № 6-па, от 26.04.2018г. № 11-па, </w:t>
      </w:r>
    </w:p>
    <w:p w:rsidR="00CD71E5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от 09.10.2018г. № 28а-па</w:t>
      </w:r>
      <w:r w:rsidR="00CD71E5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29.10.2018г. № 29-па, </w:t>
      </w:r>
    </w:p>
    <w:p w:rsidR="003C07C1" w:rsidRPr="007C2ED0" w:rsidRDefault="00CD71E5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от 09.12.2018г. № 37а-па, от 25.12.2018г. № 40-па</w:t>
      </w:r>
      <w:r w:rsidR="00D5630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10.01.2019г. №1-па</w:t>
      </w:r>
      <w:r w:rsidR="006D7BD3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22.02.2019г. №9-па</w:t>
      </w:r>
      <w:r w:rsidR="003061A9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30.04.2019г. №15-па</w:t>
      </w:r>
      <w:r w:rsidR="00D2643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27.05.2019г. №19-па</w:t>
      </w:r>
      <w:r w:rsidR="00B97A75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06.06.2019г. №20-па</w:t>
      </w:r>
      <w:r w:rsidR="003F1AE0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10.07.2019г. №22а-па</w:t>
      </w:r>
      <w:r w:rsidR="00072274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25.07.2019г. №26а-па</w:t>
      </w:r>
      <w:r w:rsidR="0092392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09.08.2019г. №29-па</w:t>
      </w:r>
      <w:r w:rsidR="009E5F66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10.09.2019г. №32а-па</w:t>
      </w:r>
      <w:r w:rsidR="00160565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14.10.2019г. №39а-па</w:t>
      </w:r>
      <w:r w:rsidR="00A9505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25.10.2019г. №40а-па</w:t>
      </w:r>
      <w:r w:rsidR="00D2498E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31.10.2019г. №40б-па</w:t>
      </w:r>
      <w:r w:rsidR="002D7B8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25.11.2019г. №42а-па</w:t>
      </w:r>
      <w:r w:rsidR="00521C3D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</w:t>
      </w:r>
      <w:r w:rsidR="00EB0497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0</w:t>
      </w:r>
      <w:r w:rsidR="00521C3D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.12.2019г. №47-па</w:t>
      </w:r>
      <w:r w:rsidR="00EB0497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24.12.2019г. №48-па</w:t>
      </w:r>
      <w:r w:rsidR="00FC356E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24.01.2020г. №4а-па</w:t>
      </w:r>
      <w:r w:rsidR="006D3A07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07.02.2020г.  №6а-па</w:t>
      </w:r>
      <w:r w:rsidR="008076B1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06.03.2020г. №9а-па</w:t>
      </w:r>
      <w:r w:rsidR="006D1A3C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08.04.2020г. №13а-па</w:t>
      </w:r>
      <w:r w:rsidR="007E3B6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24.04.2020г.  №13б-па</w:t>
      </w:r>
      <w:r w:rsidR="0040370E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09.06.2020г. №18-па</w:t>
      </w:r>
      <w:r w:rsidR="003C07C1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3C07C1" w:rsidRPr="007C2ED0" w:rsidRDefault="003C07C1" w:rsidP="003C07C1">
      <w:pPr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7C2ED0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7C2ED0">
        <w:rPr>
          <w:rFonts w:ascii="Times New Roman" w:hAnsi="Times New Roman"/>
          <w:bCs/>
          <w:color w:val="595959" w:themeColor="text1" w:themeTint="A6"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7C2ED0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7C2ED0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7C2ED0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7C2ED0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A6985" w:rsidRPr="007C2ED0" w:rsidRDefault="003C07C1" w:rsidP="0007227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1. 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2018–2022 годы», утверждённую постановлением администрации Перфиловского сельского поселения от 15.11.2017г. № 48-па (с изменениями от 15.02.2018г. № 4-па, от 27.02.2018г. № 6-па,</w:t>
      </w: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от 26.04.2018г. № 11-па, от 09.10.2018г. №  28а-па</w:t>
      </w:r>
      <w:r w:rsidR="00BE5F3E"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от </w:t>
      </w:r>
      <w:r w:rsidR="00BE5F3E" w:rsidRPr="007C2ED0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29.10.2018г. № 29-па, от 09.12.2018г. № 37а-па, от 25.12.2018г. № 40-па</w:t>
      </w:r>
      <w:r w:rsidR="00D5630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10.01.2019г. №-1па</w:t>
      </w:r>
      <w:r w:rsidR="00552F2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№9-па от 22.02.2019г.</w:t>
      </w:r>
      <w:r w:rsidR="0046614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30.04.2019г. №15-па</w:t>
      </w:r>
      <w:r w:rsidR="00D2643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27.05.2019г. №19-па</w:t>
      </w:r>
      <w:r w:rsidR="00B97A75" w:rsidRPr="007C2ED0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B97A75" w:rsidRPr="007C2ED0">
        <w:rPr>
          <w:color w:val="595959" w:themeColor="text1" w:themeTint="A6"/>
        </w:rPr>
        <w:t xml:space="preserve"> </w:t>
      </w:r>
      <w:r w:rsidR="00B97A75" w:rsidRPr="007C2ED0">
        <w:rPr>
          <w:rFonts w:ascii="Times New Roman" w:hAnsi="Times New Roman"/>
          <w:color w:val="595959" w:themeColor="text1" w:themeTint="A6"/>
          <w:sz w:val="28"/>
          <w:szCs w:val="28"/>
        </w:rPr>
        <w:t>от 06.06.2019г. №20-па</w:t>
      </w:r>
      <w:r w:rsidR="003F1AE0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10.07.2019г. №22а-па</w:t>
      </w:r>
      <w:r w:rsidR="00072274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25.07.2019г. №26а-па</w:t>
      </w:r>
      <w:r w:rsidR="0092392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09.08.2019г. №29-па</w:t>
      </w:r>
      <w:r w:rsidR="009E5F66" w:rsidRPr="007C2ED0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E5F66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9E5F66" w:rsidRPr="007C2ED0">
        <w:rPr>
          <w:rFonts w:ascii="Times New Roman" w:hAnsi="Times New Roman"/>
          <w:color w:val="595959" w:themeColor="text1" w:themeTint="A6"/>
          <w:sz w:val="28"/>
          <w:szCs w:val="28"/>
        </w:rPr>
        <w:t>от 10.09.2019г. №32а-па</w:t>
      </w:r>
      <w:r w:rsidR="00160565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14.10.2019г. №39а-па</w:t>
      </w:r>
      <w:r w:rsidR="00A9505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25.10.2019г. №40а-па</w:t>
      </w:r>
      <w:r w:rsidR="00D2498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31.10.2019г. №40б-па</w:t>
      </w:r>
      <w:r w:rsidR="002D7B8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25.11.2019г. №42а-па</w:t>
      </w:r>
      <w:r w:rsidR="00521C3D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</w:t>
      </w:r>
      <w:r w:rsidR="00EB0497" w:rsidRPr="007C2ED0">
        <w:rPr>
          <w:rFonts w:ascii="Times New Roman" w:hAnsi="Times New Roman"/>
          <w:color w:val="595959" w:themeColor="text1" w:themeTint="A6"/>
          <w:sz w:val="28"/>
          <w:szCs w:val="28"/>
        </w:rPr>
        <w:t>0</w:t>
      </w:r>
      <w:r w:rsidR="00521C3D" w:rsidRPr="007C2ED0">
        <w:rPr>
          <w:rFonts w:ascii="Times New Roman" w:hAnsi="Times New Roman"/>
          <w:color w:val="595959" w:themeColor="text1" w:themeTint="A6"/>
          <w:sz w:val="28"/>
          <w:szCs w:val="28"/>
        </w:rPr>
        <w:t>.12.2019г. №47-па</w:t>
      </w:r>
      <w:r w:rsidR="00EB0497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24.12.2019г. №48-па</w:t>
      </w:r>
      <w:r w:rsidR="00FC356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24.01.2020г. №4а-па</w:t>
      </w:r>
      <w:r w:rsidR="00024182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07.02.2020г.  №6а-па</w:t>
      </w:r>
      <w:r w:rsidR="006D1A3C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06.03.2020г. №9а-па, от 06.03.2020г. №9а-па, от 08.04.2020г. №13а-па</w:t>
      </w:r>
      <w:r w:rsidR="007E3B6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24.04.2020г.  №13б-па</w:t>
      </w:r>
      <w:r w:rsidR="0040370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09.06.2020г. №18-па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) далее -</w:t>
      </w:r>
      <w:r w:rsidR="00072274"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Программа следующие изменения:</w:t>
      </w:r>
    </w:p>
    <w:p w:rsidR="00A9505F" w:rsidRPr="007C2ED0" w:rsidRDefault="00A9505F" w:rsidP="0007227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A6985" w:rsidRPr="007C2ED0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1.1.Строку «Ресурсное обеспечение муниципальной программ</w:t>
      </w:r>
      <w:r w:rsidR="00C44374"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p w:rsidR="000B62F9" w:rsidRPr="007C2ED0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7C2ED0" w:rsidRPr="007C2ED0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69821,2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–11945,9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B376B2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20328,9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17680,9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10231,7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9633,8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56849,9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10597,5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B376B2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13835,3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13459,5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9779,2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9178,4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7E3B6F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11938,5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1254,5 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9E5F66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6378,5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7E3B6F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3697,9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EB0497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326,3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EB0497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326,3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4295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</w:t>
            </w:r>
            <w:r w:rsidR="00456AC0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87</w:t>
            </w:r>
            <w:r w:rsidR="007F4295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,8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–93,9 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–115,1 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2020год –</w:t>
            </w:r>
            <w:r w:rsidR="007F4295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="00456AC0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</w:t>
            </w:r>
            <w:r w:rsidR="007F4295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126,2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DE24D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345CFD" w:rsidRPr="007C2ED0" w:rsidRDefault="00345CFD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1.2.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7C2ED0" w:rsidRPr="007C2ED0" w:rsidTr="00CF7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26015,5 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–4623,4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–5680,7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5734,3 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4986,8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4990,3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25422,1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4528,8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 5564,9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5608,0</w:t>
            </w:r>
            <w:r w:rsidR="00F954D4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4859,9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4860,5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0,7 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 0,7 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 0,7  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0,7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0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589,9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–93,9 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–115,1 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125,6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126,2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7C2ED0" w:rsidRDefault="00345CFD" w:rsidP="00DE24D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</w:tc>
      </w:tr>
    </w:tbl>
    <w:p w:rsidR="006C76F0" w:rsidRPr="007C2ED0" w:rsidRDefault="006C76F0" w:rsidP="006C76F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1.3. Строку «Ресурсное обеспечение подпрограммы» паспорта Подпрограммы «</w:t>
      </w:r>
      <w:r w:rsidR="000E5C3F" w:rsidRPr="007C2ED0">
        <w:rPr>
          <w:rFonts w:ascii="Times New Roman" w:hAnsi="Times New Roman"/>
          <w:color w:val="595959" w:themeColor="text1" w:themeTint="A6"/>
          <w:sz w:val="28"/>
          <w:szCs w:val="28"/>
        </w:rPr>
        <w:t>Развитие инфраструктуры на территории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40370E" w:rsidRPr="007C2ED0" w:rsidTr="006F2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16231,2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</w:t>
            </w:r>
            <w:r w:rsidR="000E5C3F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2121,9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0E5C3F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4355,9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5894,6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0E5C3F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1728,5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2022 год –</w:t>
            </w:r>
            <w:r w:rsidR="000E5C3F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2130,3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12721,7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6C76F0" w:rsidRPr="007C2ED0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</w:t>
            </w:r>
            <w:r w:rsidR="000E5C3F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2121,9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0E5C3F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3879,6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3187,0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0E5C3F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1728,5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0E5C3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0E5C3F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1804,7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E5C3F" w:rsidRPr="007C2ED0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областного бюджета составляет 3509,5 тыс. руб., в том числе:</w:t>
            </w:r>
          </w:p>
          <w:p w:rsidR="000E5C3F" w:rsidRPr="007C2ED0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0  тыс. руб.;</w:t>
            </w:r>
          </w:p>
          <w:p w:rsidR="000E5C3F" w:rsidRPr="007C2ED0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 476,3  тыс. руб.;</w:t>
            </w:r>
          </w:p>
          <w:p w:rsidR="000E5C3F" w:rsidRPr="007C2ED0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 2707,6   тыс. руб.;</w:t>
            </w:r>
          </w:p>
          <w:p w:rsidR="000E5C3F" w:rsidRPr="007C2ED0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0 тыс. руб.;</w:t>
            </w:r>
          </w:p>
          <w:p w:rsidR="000E5C3F" w:rsidRPr="007C2ED0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325,6 тыс. руб.</w:t>
            </w:r>
          </w:p>
        </w:tc>
      </w:tr>
    </w:tbl>
    <w:p w:rsidR="006C76F0" w:rsidRPr="007C2ED0" w:rsidRDefault="006C76F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091C01" w:rsidRPr="007C2ED0" w:rsidRDefault="00091C01" w:rsidP="00091C01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1.4. Строку «Ресурсное обеспечение подпрограммы» паспорта Подпрограммы «Обеспечение комплексных мер безопасности  на территории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7C2ED0" w:rsidRPr="007C2ED0" w:rsidTr="00091C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Предполагаемый общий объем финансирования муниципальной программы составляет 5824,2 тыс. руб., в том числе: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–315,2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–4913,5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–368,5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–113,5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–113,5 тыс. руб.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Объем финансирования за счет средств бюджета Перфиловского сельского поселения составляет 1027,5 тыс. руб., в том числе: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–315,2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–161,8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–368,5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–113,5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–113,5 тыс. руб.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областного бюджета составляет 4751,7 тыс. руб., в том числе: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0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 4751,7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 0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0 тыс. руб.;</w:t>
            </w:r>
          </w:p>
          <w:p w:rsidR="00091C01" w:rsidRPr="007C2ED0" w:rsidRDefault="00091C01" w:rsidP="00091C0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0 тыс. руб.</w:t>
            </w:r>
          </w:p>
        </w:tc>
      </w:tr>
    </w:tbl>
    <w:p w:rsidR="00091C01" w:rsidRPr="007C2ED0" w:rsidRDefault="00091C01" w:rsidP="00091C01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1.5. Строку «Ресурсное обеспечение подпрограммы» паспорта Подпрограммы «Развитие культуры и спорта на территории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091C01" w:rsidRPr="007C2ED0" w:rsidTr="00BC5A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Предполагаемый общий объем финансирования муниципальной программы составляет 21332,5 тыс. руб., в том числе: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–4698,1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–5315,2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–5623,8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–3349,3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–2346,1 тыс. руб.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Объем финансирования за счет средств бюджета Перфиловского сельского поселения составляет 17215,8 тыс. руб., в том числе: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–3444,3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–4165,4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–4236,3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–3023,7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–2346,1 тыс. руб.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областного бюджета составляет 3718,8 тыс. руб., в том числе: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1253,8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 1149,8 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 989,6   тыс. руб.;</w:t>
            </w:r>
          </w:p>
          <w:p w:rsidR="00091C01" w:rsidRPr="007C2ED0" w:rsidRDefault="00091C01" w:rsidP="00BC5A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–325,6 тыс. руб.;</w:t>
            </w:r>
          </w:p>
          <w:p w:rsidR="00091C01" w:rsidRPr="007C2ED0" w:rsidRDefault="00091C01" w:rsidP="00091C0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0 тыс. руб.</w:t>
            </w:r>
          </w:p>
          <w:p w:rsidR="00091C01" w:rsidRPr="007C2ED0" w:rsidRDefault="00091C01" w:rsidP="00091C0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федерального бюджета составляет 397,9 тыс. руб., в том числе:</w:t>
            </w:r>
          </w:p>
          <w:p w:rsidR="00091C01" w:rsidRPr="007C2ED0" w:rsidRDefault="00091C01" w:rsidP="00091C0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0 тыс. руб.;</w:t>
            </w:r>
          </w:p>
          <w:p w:rsidR="00091C01" w:rsidRPr="007C2ED0" w:rsidRDefault="00091C01" w:rsidP="00091C0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 0  тыс. руб.;</w:t>
            </w:r>
          </w:p>
          <w:p w:rsidR="00091C01" w:rsidRPr="007C2ED0" w:rsidRDefault="00091C01" w:rsidP="00091C0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 397,9   тыс. руб.;</w:t>
            </w:r>
          </w:p>
          <w:p w:rsidR="00091C01" w:rsidRPr="007C2ED0" w:rsidRDefault="00091C01" w:rsidP="00091C0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–0 тыс. руб.;</w:t>
            </w:r>
          </w:p>
          <w:p w:rsidR="00091C01" w:rsidRPr="007C2ED0" w:rsidRDefault="00091C01" w:rsidP="00091C0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0 тыс. руб.</w:t>
            </w:r>
          </w:p>
        </w:tc>
      </w:tr>
    </w:tbl>
    <w:p w:rsidR="00091C01" w:rsidRPr="007C2ED0" w:rsidRDefault="00091C0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091C01" w:rsidRPr="007C2ED0" w:rsidRDefault="00091C0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4"/>
        </w:rPr>
        <w:t>1.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7C2ED0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7C2ED0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тся).</w:t>
      </w:r>
    </w:p>
    <w:p w:rsidR="003C07C1" w:rsidRPr="007C2ED0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2. Опубликовать настоящее постановление в газете «Перфиловский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B97A75" w:rsidRPr="007C2ED0" w:rsidRDefault="003C07C1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3. Контроль за исполнением настоящего постановления оставляю за собой.</w:t>
      </w:r>
    </w:p>
    <w:p w:rsidR="00CF72F8" w:rsidRPr="007C2ED0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Глава Перфиловского</w:t>
      </w:r>
    </w:p>
    <w:p w:rsidR="003C07C1" w:rsidRPr="007C2ED0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С.Н. Риттер</w:t>
      </w:r>
    </w:p>
    <w:p w:rsidR="003C07C1" w:rsidRPr="007C2ED0" w:rsidRDefault="003C07C1" w:rsidP="003C07C1">
      <w:pPr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7C2ED0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7C2ED0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7C2ED0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2018-2022гг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Перфиловского сельского поселения </w:t>
      </w:r>
      <w:r w:rsidRPr="007C2ED0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средств предусмотренных в бюджете Перфиловского сельского поселения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7C2ED0" w:rsidRPr="007C2ED0" w:rsidTr="002B6454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7C2ED0" w:rsidRPr="007C2ED0" w:rsidTr="002B6454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7C2ED0" w:rsidRPr="007C2ED0" w:rsidTr="002B6454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17680,9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10231,7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9633,8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69821,2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13459,5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D5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977</w:t>
            </w:r>
            <w:r w:rsidR="00D5333C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B9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9178,4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56849,9</w:t>
            </w:r>
          </w:p>
        </w:tc>
      </w:tr>
      <w:tr w:rsidR="007C2ED0" w:rsidRPr="007C2ED0" w:rsidTr="002B6454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6378,5</w:t>
            </w:r>
          </w:p>
          <w:p w:rsidR="00C714E7" w:rsidRPr="007C2ED0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0101C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0101C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11983,5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,8</w:t>
            </w:r>
          </w:p>
        </w:tc>
      </w:tr>
      <w:tr w:rsidR="007C2ED0" w:rsidRPr="007C2ED0" w:rsidTr="002B6454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CC74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106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5734,3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4986,8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4990,3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2F33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26015,5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106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5608,0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4859,9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4860,5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106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25422,1</w:t>
            </w:r>
          </w:p>
        </w:tc>
      </w:tr>
      <w:tr w:rsidR="007C2ED0" w:rsidRPr="007C2ED0" w:rsidTr="002B6454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9D0433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8F5EF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8F5EF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589,9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1063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3778,1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3781,6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1063E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19841,4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1063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4398,3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3651,2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3651,8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1063E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19248,0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589,9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9653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9653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653F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9653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9653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653F9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6056,7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6056,7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16231,2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3187,0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FC35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12721,7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2707,6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3509,5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71A49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903,8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2918,4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D5333C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447,3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D5333C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2363,0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555,4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949,6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624,0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C345C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EE3E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142C9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3.5.</w:t>
            </w:r>
          </w:p>
          <w:p w:rsidR="00142C98" w:rsidRPr="007C2ED0" w:rsidRDefault="00142C98" w:rsidP="00654948">
            <w:pPr>
              <w:jc w:val="both"/>
              <w:outlineLvl w:val="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Снос  (демонтаж) поврежденных зданий, сооружений, в том числе многоквартирных домов, и организации проведения отчистки террит</w:t>
            </w:r>
            <w:r w:rsidR="00654948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8E5486">
        <w:trPr>
          <w:trHeight w:val="73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</w:t>
            </w:r>
            <w:r w:rsidR="00142C98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6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0E1086" w:rsidRPr="007C2ED0" w:rsidRDefault="000E1086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D63" w:rsidRPr="007C2ED0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153D63" w:rsidRPr="007C2ED0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Перфиловского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3,8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</w:t>
            </w:r>
            <w:r w:rsidR="003C07C1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7F4149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="00961656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</w:t>
            </w:r>
            <w:r w:rsidR="003C07C1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6094D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="00961656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393,7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264,0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264,0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A6C04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A6C04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70016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5824,2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4041A" w:rsidP="005404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6469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1072,5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5333C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5333C" w:rsidP="00D53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5333C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5333C" w:rsidP="00D53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7C2ED0" w:rsidRDefault="007F4149" w:rsidP="00F3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Участие в </w:t>
            </w:r>
            <w:r w:rsidR="00F352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предупреждении и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ликвидации последствий </w:t>
            </w:r>
            <w:r w:rsidR="00F352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чрезвычайной ситуации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639B2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EE3E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4754,2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352F9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CC577E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A60A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5623,8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21332,5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D5333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4236,3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D5333C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17215,8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A7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,8</w:t>
            </w:r>
          </w:p>
        </w:tc>
      </w:tr>
      <w:tr w:rsidR="007C2ED0" w:rsidRPr="007C2ED0" w:rsidTr="002B6454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A7BA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</w:t>
            </w:r>
            <w:r w:rsidR="00B94A9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7C2ED0" w:rsidRPr="007C2ED0" w:rsidTr="002B6454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обслуживания"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D5333C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4343,9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D5333C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17945,7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D5333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4193,9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D5333C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17068,6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877,1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205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591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591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277,4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96,8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</w:t>
            </w:r>
          </w:p>
          <w:p w:rsidR="007F4149" w:rsidRPr="007C2ED0" w:rsidRDefault="00055214" w:rsidP="005A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3109,5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CF5CA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D730D8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7C2ED0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2018-2022гг</w:t>
      </w:r>
    </w:p>
    <w:p w:rsidR="008F57A6" w:rsidRPr="007C2ED0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 программы</w:t>
      </w: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C2ED0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7C2ED0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7C2ED0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7C2ED0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7C2ED0" w:rsidRPr="007C2ED0" w:rsidTr="00BC5ABB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7C2ED0" w:rsidRPr="007C2ED0" w:rsidTr="00BC5ABB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7C2ED0" w:rsidRPr="007C2ED0" w:rsidTr="00BC5ABB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17680,9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10231,7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9633,8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69821,2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13459,5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9779,2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9178,4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56849,9</w:t>
            </w:r>
          </w:p>
        </w:tc>
      </w:tr>
      <w:tr w:rsidR="007C2ED0" w:rsidRPr="007C2ED0" w:rsidTr="00BC5ABB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областного бюджета, предусмотренные в местном бюджете (далее - ОБ) – при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6378,5</w:t>
            </w:r>
          </w:p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11983,5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987,8</w:t>
            </w:r>
          </w:p>
        </w:tc>
      </w:tr>
      <w:tr w:rsidR="007C2ED0" w:rsidRPr="007C2ED0" w:rsidTr="00BC5ABB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5734,3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4986,8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4990,3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26015,5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5608,0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4859,9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4860,5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25422,1</w:t>
            </w:r>
          </w:p>
        </w:tc>
      </w:tr>
      <w:tr w:rsidR="007C2ED0" w:rsidRPr="007C2ED0" w:rsidTr="00BC5ABB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589,9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3778,1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3781,6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19841,4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4398,3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3651,2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3651,8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19248,0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589,9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1.2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50,9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50,9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1.4.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60,5</w:t>
            </w:r>
          </w:p>
        </w:tc>
      </w:tr>
      <w:tr w:rsidR="007C2ED0" w:rsidRPr="007C2ED0" w:rsidTr="00BC5ABB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60,5</w:t>
            </w:r>
          </w:p>
        </w:tc>
      </w:tr>
      <w:tr w:rsidR="007C2ED0" w:rsidRPr="007C2ED0" w:rsidTr="00BC5ABB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1.5.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6056,7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6056,7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16231,2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3187,0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12721,7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2707,6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3509,5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903,8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2918,4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447,3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2363,0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555,4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Организация водоснабжения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949,6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624,0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45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3.5.</w:t>
            </w:r>
          </w:p>
          <w:p w:rsidR="008E5486" w:rsidRPr="007C2ED0" w:rsidRDefault="008E5486" w:rsidP="00BC5ABB">
            <w:pPr>
              <w:jc w:val="both"/>
              <w:outlineLvl w:val="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Снос  (демонтаж) поврежденных зданий, сооружений, в том числе многоквартирных домов, и организации проведения отчистки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</w:tr>
      <w:tr w:rsidR="007C2ED0" w:rsidRPr="007C2ED0" w:rsidTr="00BC5ABB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</w:tr>
      <w:tr w:rsidR="007C2ED0" w:rsidRPr="007C2ED0" w:rsidTr="00BC5ABB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</w:tr>
      <w:tr w:rsidR="007C2ED0" w:rsidRPr="007C2ED0" w:rsidTr="00BC5ABB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590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3.6.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Создание мест (площадок) накопления твердых коммунальных отходов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381,2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3,8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393,7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393,7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264,0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264,0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градостроительной и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Администрация Перфиловского сельского поселения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5824,2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1072,5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1044,5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1044,5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5.3.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предупреждении и ликвидации последствий чрезвычайной ситуации 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4754,2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5623,8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21332,5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4236,3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17215,8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3718,8</w:t>
            </w:r>
          </w:p>
        </w:tc>
      </w:tr>
      <w:tr w:rsidR="007C2ED0" w:rsidRPr="007C2ED0" w:rsidTr="00BC5ABB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</w:tr>
      <w:tr w:rsidR="007C2ED0" w:rsidRPr="007C2ED0" w:rsidTr="00BC5ABB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"Расходы, направленные на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4343,9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17945,7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4193,9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17068,6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877,1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  <w:bookmarkStart w:id="0" w:name="_GoBack"/>
            <w:bookmarkEnd w:id="0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277,4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96,8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3109,5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50,5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2661,1</w:t>
            </w:r>
          </w:p>
        </w:tc>
      </w:tr>
      <w:tr w:rsidR="007C2ED0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</w:tr>
      <w:tr w:rsidR="008E5486" w:rsidRPr="007C2ED0" w:rsidTr="00BC5ABB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BC5A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7C2ED0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7C2ED0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7C2ED0" w:rsidRDefault="00855F2A">
      <w:pPr>
        <w:rPr>
          <w:color w:val="595959" w:themeColor="text1" w:themeTint="A6"/>
        </w:rPr>
      </w:pPr>
    </w:p>
    <w:sectPr w:rsidR="00855F2A" w:rsidRPr="007C2ED0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F6" w:rsidRDefault="00E454F6">
      <w:pPr>
        <w:spacing w:after="0" w:line="240" w:lineRule="auto"/>
      </w:pPr>
      <w:r>
        <w:separator/>
      </w:r>
    </w:p>
  </w:endnote>
  <w:endnote w:type="continuationSeparator" w:id="0">
    <w:p w:rsidR="00E454F6" w:rsidRDefault="00E4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E8" w:rsidRDefault="000C64E8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F6" w:rsidRDefault="00E454F6">
      <w:pPr>
        <w:spacing w:after="0" w:line="240" w:lineRule="auto"/>
      </w:pPr>
      <w:r>
        <w:separator/>
      </w:r>
    </w:p>
  </w:footnote>
  <w:footnote w:type="continuationSeparator" w:id="0">
    <w:p w:rsidR="00E454F6" w:rsidRDefault="00E4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24182"/>
    <w:rsid w:val="0004751C"/>
    <w:rsid w:val="00052F07"/>
    <w:rsid w:val="000539DC"/>
    <w:rsid w:val="00055214"/>
    <w:rsid w:val="00057DFD"/>
    <w:rsid w:val="00070BF0"/>
    <w:rsid w:val="00072274"/>
    <w:rsid w:val="00091C01"/>
    <w:rsid w:val="000A27A2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11CE4"/>
    <w:rsid w:val="001151B7"/>
    <w:rsid w:val="0013665E"/>
    <w:rsid w:val="00142C98"/>
    <w:rsid w:val="00147796"/>
    <w:rsid w:val="00153D63"/>
    <w:rsid w:val="00160565"/>
    <w:rsid w:val="00170487"/>
    <w:rsid w:val="0017217E"/>
    <w:rsid w:val="001840B9"/>
    <w:rsid w:val="0018665C"/>
    <w:rsid w:val="001A0694"/>
    <w:rsid w:val="001B3EA5"/>
    <w:rsid w:val="001D26AE"/>
    <w:rsid w:val="001E0EA3"/>
    <w:rsid w:val="001E605A"/>
    <w:rsid w:val="001F42A8"/>
    <w:rsid w:val="00201A81"/>
    <w:rsid w:val="002024A4"/>
    <w:rsid w:val="0020540F"/>
    <w:rsid w:val="002066EE"/>
    <w:rsid w:val="00217A77"/>
    <w:rsid w:val="00223140"/>
    <w:rsid w:val="002233EA"/>
    <w:rsid w:val="002249AF"/>
    <w:rsid w:val="00232BE6"/>
    <w:rsid w:val="002375EA"/>
    <w:rsid w:val="0026130C"/>
    <w:rsid w:val="002639B2"/>
    <w:rsid w:val="00287F03"/>
    <w:rsid w:val="00290497"/>
    <w:rsid w:val="002A03D5"/>
    <w:rsid w:val="002A2BA5"/>
    <w:rsid w:val="002A4A79"/>
    <w:rsid w:val="002B6454"/>
    <w:rsid w:val="002C1ADB"/>
    <w:rsid w:val="002C46FB"/>
    <w:rsid w:val="002D5DA0"/>
    <w:rsid w:val="002D7B8F"/>
    <w:rsid w:val="002F33F3"/>
    <w:rsid w:val="002F73A5"/>
    <w:rsid w:val="003061A9"/>
    <w:rsid w:val="00311A08"/>
    <w:rsid w:val="00317F85"/>
    <w:rsid w:val="003328A7"/>
    <w:rsid w:val="00333510"/>
    <w:rsid w:val="00345CFD"/>
    <w:rsid w:val="00361D9A"/>
    <w:rsid w:val="00371829"/>
    <w:rsid w:val="00381382"/>
    <w:rsid w:val="0039513B"/>
    <w:rsid w:val="00397799"/>
    <w:rsid w:val="003C07C1"/>
    <w:rsid w:val="003C0A9F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7134"/>
    <w:rsid w:val="0043357D"/>
    <w:rsid w:val="00437DEF"/>
    <w:rsid w:val="0044539D"/>
    <w:rsid w:val="00456AC0"/>
    <w:rsid w:val="0046210A"/>
    <w:rsid w:val="00463CC1"/>
    <w:rsid w:val="0046614E"/>
    <w:rsid w:val="00466A8A"/>
    <w:rsid w:val="00472F92"/>
    <w:rsid w:val="00482E14"/>
    <w:rsid w:val="004C60BC"/>
    <w:rsid w:val="004E6FA6"/>
    <w:rsid w:val="004F4D76"/>
    <w:rsid w:val="004F5587"/>
    <w:rsid w:val="005010B1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61516"/>
    <w:rsid w:val="00581C9C"/>
    <w:rsid w:val="00591BA9"/>
    <w:rsid w:val="005A7809"/>
    <w:rsid w:val="005B249A"/>
    <w:rsid w:val="005B3AE9"/>
    <w:rsid w:val="005C11E5"/>
    <w:rsid w:val="005C30EE"/>
    <w:rsid w:val="005D739F"/>
    <w:rsid w:val="005F73A6"/>
    <w:rsid w:val="00615CA2"/>
    <w:rsid w:val="00633BD1"/>
    <w:rsid w:val="00637DD7"/>
    <w:rsid w:val="00645AE5"/>
    <w:rsid w:val="00646934"/>
    <w:rsid w:val="0065318D"/>
    <w:rsid w:val="00654543"/>
    <w:rsid w:val="00654948"/>
    <w:rsid w:val="00660906"/>
    <w:rsid w:val="0067445E"/>
    <w:rsid w:val="00680AB6"/>
    <w:rsid w:val="006A7BA9"/>
    <w:rsid w:val="006C76F0"/>
    <w:rsid w:val="006D1A3C"/>
    <w:rsid w:val="006D3A07"/>
    <w:rsid w:val="006D7BD3"/>
    <w:rsid w:val="006E1C30"/>
    <w:rsid w:val="006E32E2"/>
    <w:rsid w:val="006E57F7"/>
    <w:rsid w:val="006F20E3"/>
    <w:rsid w:val="006F27EC"/>
    <w:rsid w:val="006F3131"/>
    <w:rsid w:val="00716926"/>
    <w:rsid w:val="00723C24"/>
    <w:rsid w:val="00723E9C"/>
    <w:rsid w:val="007340D7"/>
    <w:rsid w:val="00745208"/>
    <w:rsid w:val="0075181D"/>
    <w:rsid w:val="00762D28"/>
    <w:rsid w:val="00763E35"/>
    <w:rsid w:val="00770016"/>
    <w:rsid w:val="007819C7"/>
    <w:rsid w:val="0078490C"/>
    <w:rsid w:val="00790755"/>
    <w:rsid w:val="00792084"/>
    <w:rsid w:val="007A0BFB"/>
    <w:rsid w:val="007C2ED0"/>
    <w:rsid w:val="007C584D"/>
    <w:rsid w:val="007E3B6F"/>
    <w:rsid w:val="007E7221"/>
    <w:rsid w:val="007F2FEA"/>
    <w:rsid w:val="007F4149"/>
    <w:rsid w:val="007F4295"/>
    <w:rsid w:val="008024D6"/>
    <w:rsid w:val="00805F15"/>
    <w:rsid w:val="008076B1"/>
    <w:rsid w:val="00822FBE"/>
    <w:rsid w:val="00827F00"/>
    <w:rsid w:val="008410A1"/>
    <w:rsid w:val="00850D24"/>
    <w:rsid w:val="00855F2A"/>
    <w:rsid w:val="0085670B"/>
    <w:rsid w:val="00861B3C"/>
    <w:rsid w:val="00865659"/>
    <w:rsid w:val="008721D3"/>
    <w:rsid w:val="008806A5"/>
    <w:rsid w:val="00886881"/>
    <w:rsid w:val="008914DF"/>
    <w:rsid w:val="008A6C04"/>
    <w:rsid w:val="008D5583"/>
    <w:rsid w:val="008E5486"/>
    <w:rsid w:val="008F57A6"/>
    <w:rsid w:val="008F5EF7"/>
    <w:rsid w:val="0090211C"/>
    <w:rsid w:val="00906B11"/>
    <w:rsid w:val="0092392F"/>
    <w:rsid w:val="00926512"/>
    <w:rsid w:val="00946AFD"/>
    <w:rsid w:val="00956D43"/>
    <w:rsid w:val="00961656"/>
    <w:rsid w:val="009653F9"/>
    <w:rsid w:val="00965BE2"/>
    <w:rsid w:val="0097392A"/>
    <w:rsid w:val="009875D2"/>
    <w:rsid w:val="009B5A7E"/>
    <w:rsid w:val="009C19A0"/>
    <w:rsid w:val="009C2075"/>
    <w:rsid w:val="009C283B"/>
    <w:rsid w:val="009D0433"/>
    <w:rsid w:val="009E12E2"/>
    <w:rsid w:val="009E5F66"/>
    <w:rsid w:val="009F7AB4"/>
    <w:rsid w:val="00A000DA"/>
    <w:rsid w:val="00A00782"/>
    <w:rsid w:val="00A0101C"/>
    <w:rsid w:val="00A05730"/>
    <w:rsid w:val="00A069DD"/>
    <w:rsid w:val="00A21F5A"/>
    <w:rsid w:val="00A405C2"/>
    <w:rsid w:val="00A445BD"/>
    <w:rsid w:val="00A475EA"/>
    <w:rsid w:val="00A575B9"/>
    <w:rsid w:val="00A6094D"/>
    <w:rsid w:val="00A60A30"/>
    <w:rsid w:val="00A61C04"/>
    <w:rsid w:val="00A71A49"/>
    <w:rsid w:val="00A81607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376B2"/>
    <w:rsid w:val="00B526BD"/>
    <w:rsid w:val="00B62A23"/>
    <w:rsid w:val="00B62A99"/>
    <w:rsid w:val="00B73A2B"/>
    <w:rsid w:val="00B80337"/>
    <w:rsid w:val="00B94A99"/>
    <w:rsid w:val="00B97A75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3D75"/>
    <w:rsid w:val="00C44374"/>
    <w:rsid w:val="00C574DE"/>
    <w:rsid w:val="00C66A45"/>
    <w:rsid w:val="00C714E7"/>
    <w:rsid w:val="00C76EDB"/>
    <w:rsid w:val="00C91B68"/>
    <w:rsid w:val="00C94D4A"/>
    <w:rsid w:val="00CA073F"/>
    <w:rsid w:val="00CB2E7D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2498E"/>
    <w:rsid w:val="00D24E42"/>
    <w:rsid w:val="00D259C8"/>
    <w:rsid w:val="00D2643F"/>
    <w:rsid w:val="00D44AF6"/>
    <w:rsid w:val="00D5190D"/>
    <w:rsid w:val="00D5333C"/>
    <w:rsid w:val="00D5449C"/>
    <w:rsid w:val="00D5630F"/>
    <w:rsid w:val="00D6767F"/>
    <w:rsid w:val="00D72CFF"/>
    <w:rsid w:val="00D730D8"/>
    <w:rsid w:val="00D77B81"/>
    <w:rsid w:val="00DA1B70"/>
    <w:rsid w:val="00DB66D9"/>
    <w:rsid w:val="00DE073F"/>
    <w:rsid w:val="00DE24D1"/>
    <w:rsid w:val="00E11155"/>
    <w:rsid w:val="00E12052"/>
    <w:rsid w:val="00E43F4C"/>
    <w:rsid w:val="00E454F6"/>
    <w:rsid w:val="00E603CD"/>
    <w:rsid w:val="00E8524E"/>
    <w:rsid w:val="00E85F42"/>
    <w:rsid w:val="00EB0497"/>
    <w:rsid w:val="00EB570D"/>
    <w:rsid w:val="00EC2F8A"/>
    <w:rsid w:val="00EC61E4"/>
    <w:rsid w:val="00EC7317"/>
    <w:rsid w:val="00ED5F04"/>
    <w:rsid w:val="00EE3E97"/>
    <w:rsid w:val="00EF394E"/>
    <w:rsid w:val="00EF538B"/>
    <w:rsid w:val="00EF6216"/>
    <w:rsid w:val="00F352F9"/>
    <w:rsid w:val="00F52285"/>
    <w:rsid w:val="00F57AA6"/>
    <w:rsid w:val="00F65AD6"/>
    <w:rsid w:val="00F7466C"/>
    <w:rsid w:val="00F82132"/>
    <w:rsid w:val="00F840AB"/>
    <w:rsid w:val="00F94599"/>
    <w:rsid w:val="00F954D4"/>
    <w:rsid w:val="00F967DF"/>
    <w:rsid w:val="00FA6C23"/>
    <w:rsid w:val="00FB03DC"/>
    <w:rsid w:val="00FB3517"/>
    <w:rsid w:val="00FB73B9"/>
    <w:rsid w:val="00FC356E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01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A670C-D31D-43A9-ADEF-1CFDB3E1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27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213</cp:revision>
  <cp:lastPrinted>2020-07-08T02:07:00Z</cp:lastPrinted>
  <dcterms:created xsi:type="dcterms:W3CDTF">2019-01-13T12:58:00Z</dcterms:created>
  <dcterms:modified xsi:type="dcterms:W3CDTF">2020-07-08T07:15:00Z</dcterms:modified>
</cp:coreProperties>
</file>