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7B" w:rsidRPr="0092380D" w:rsidRDefault="00FC577B" w:rsidP="00FC577B">
      <w:pPr>
        <w:jc w:val="center"/>
      </w:pPr>
      <w:r w:rsidRPr="0092380D">
        <w:rPr>
          <w:b/>
          <w:bCs/>
          <w:color w:val="000000"/>
          <w:sz w:val="28"/>
          <w:szCs w:val="28"/>
        </w:rPr>
        <w:t xml:space="preserve">Иркутская область </w:t>
      </w:r>
    </w:p>
    <w:p w:rsidR="00FC577B" w:rsidRPr="0092380D" w:rsidRDefault="00FC577B" w:rsidP="00FC577B">
      <w:pPr>
        <w:jc w:val="center"/>
      </w:pPr>
      <w:r w:rsidRPr="0092380D">
        <w:rPr>
          <w:b/>
          <w:bCs/>
          <w:color w:val="000000"/>
          <w:sz w:val="28"/>
          <w:szCs w:val="28"/>
        </w:rPr>
        <w:t>Тулунский район</w:t>
      </w:r>
    </w:p>
    <w:p w:rsidR="00FC577B" w:rsidRPr="0092380D" w:rsidRDefault="00FC577B" w:rsidP="00FC577B">
      <w:pPr>
        <w:jc w:val="center"/>
      </w:pPr>
      <w:r w:rsidRPr="0092380D">
        <w:rPr>
          <w:b/>
          <w:bCs/>
          <w:color w:val="000000"/>
          <w:sz w:val="28"/>
          <w:szCs w:val="28"/>
        </w:rPr>
        <w:t xml:space="preserve">АДМИНИСТРАЦИЯ </w:t>
      </w:r>
    </w:p>
    <w:p w:rsidR="00FC577B" w:rsidRPr="0092380D" w:rsidRDefault="00FC577B" w:rsidP="00FC577B">
      <w:pPr>
        <w:jc w:val="center"/>
      </w:pPr>
      <w:r w:rsidRPr="00F33D59">
        <w:rPr>
          <w:b/>
          <w:bCs/>
          <w:sz w:val="28"/>
          <w:szCs w:val="28"/>
        </w:rPr>
        <w:t>ПЕРФИЛОВСКО</w:t>
      </w:r>
      <w:r w:rsidRPr="00F33D59">
        <w:rPr>
          <w:b/>
          <w:bCs/>
          <w:color w:val="000000"/>
          <w:sz w:val="28"/>
          <w:szCs w:val="28"/>
        </w:rPr>
        <w:t>ГО СЕЛЬСКОГО ПОСЕЛЕНИЯ</w:t>
      </w:r>
    </w:p>
    <w:p w:rsidR="00FC577B" w:rsidRPr="0092380D" w:rsidRDefault="00FC577B" w:rsidP="00FC577B">
      <w:pPr>
        <w:jc w:val="center"/>
      </w:pPr>
      <w:r w:rsidRPr="0092380D">
        <w:rPr>
          <w:b/>
          <w:bCs/>
          <w:color w:val="000000"/>
          <w:sz w:val="28"/>
          <w:szCs w:val="28"/>
        </w:rPr>
        <w:t> </w:t>
      </w:r>
    </w:p>
    <w:p w:rsidR="00FC577B" w:rsidRPr="0092380D" w:rsidRDefault="00FC577B" w:rsidP="00FC577B">
      <w:pPr>
        <w:jc w:val="center"/>
      </w:pPr>
      <w:r w:rsidRPr="0092380D">
        <w:rPr>
          <w:b/>
          <w:bCs/>
          <w:color w:val="000000"/>
          <w:sz w:val="32"/>
          <w:szCs w:val="32"/>
        </w:rPr>
        <w:t>ПОСТАНОВЛЕНИЕ</w:t>
      </w:r>
    </w:p>
    <w:p w:rsidR="00FC577B" w:rsidRPr="0092380D" w:rsidRDefault="00FC577B" w:rsidP="00FC577B">
      <w:pPr>
        <w:jc w:val="center"/>
      </w:pPr>
      <w:r w:rsidRPr="0092380D">
        <w:t> </w:t>
      </w:r>
    </w:p>
    <w:p w:rsidR="00FC577B" w:rsidRPr="0092380D" w:rsidRDefault="00FC577B" w:rsidP="00FC577B">
      <w:r>
        <w:rPr>
          <w:b/>
          <w:bCs/>
          <w:color w:val="000000"/>
          <w:sz w:val="28"/>
          <w:szCs w:val="28"/>
        </w:rPr>
        <w:t>« 03 »</w:t>
      </w:r>
      <w:r w:rsidRPr="0092380D">
        <w:rPr>
          <w:b/>
          <w:bCs/>
          <w:color w:val="000000"/>
          <w:sz w:val="28"/>
          <w:szCs w:val="28"/>
        </w:rPr>
        <w:t> </w:t>
      </w:r>
      <w:r>
        <w:rPr>
          <w:b/>
          <w:bCs/>
          <w:color w:val="000000"/>
          <w:sz w:val="28"/>
          <w:szCs w:val="28"/>
        </w:rPr>
        <w:t xml:space="preserve"> апреля </w:t>
      </w:r>
      <w:r w:rsidRPr="0092380D">
        <w:rPr>
          <w:b/>
          <w:bCs/>
          <w:color w:val="000000"/>
          <w:sz w:val="28"/>
          <w:szCs w:val="28"/>
        </w:rPr>
        <w:t>20</w:t>
      </w:r>
      <w:r>
        <w:rPr>
          <w:b/>
          <w:bCs/>
          <w:color w:val="000000"/>
          <w:sz w:val="28"/>
          <w:szCs w:val="28"/>
        </w:rPr>
        <w:t>2</w:t>
      </w:r>
      <w:r w:rsidRPr="006A0208">
        <w:rPr>
          <w:b/>
          <w:bCs/>
          <w:color w:val="000000"/>
          <w:sz w:val="28"/>
          <w:szCs w:val="28"/>
        </w:rPr>
        <w:t>4</w:t>
      </w:r>
      <w:r w:rsidRPr="0092380D">
        <w:rPr>
          <w:b/>
          <w:bCs/>
          <w:color w:val="000000"/>
          <w:sz w:val="28"/>
          <w:szCs w:val="28"/>
        </w:rPr>
        <w:t xml:space="preserve"> года                                        </w:t>
      </w:r>
      <w:r>
        <w:rPr>
          <w:b/>
          <w:bCs/>
          <w:color w:val="000000"/>
          <w:sz w:val="28"/>
          <w:szCs w:val="28"/>
        </w:rPr>
        <w:t>                       № 21-па</w:t>
      </w:r>
    </w:p>
    <w:p w:rsidR="00FC577B" w:rsidRPr="0092380D" w:rsidRDefault="00FC577B" w:rsidP="00FC577B">
      <w:pPr>
        <w:jc w:val="center"/>
      </w:pPr>
      <w:r w:rsidRPr="0092380D">
        <w:rPr>
          <w:b/>
          <w:bCs/>
          <w:color w:val="000000"/>
          <w:sz w:val="28"/>
          <w:szCs w:val="28"/>
        </w:rPr>
        <w:t>с. Перфилово</w:t>
      </w:r>
    </w:p>
    <w:p w:rsidR="00FC577B" w:rsidRPr="0092380D" w:rsidRDefault="00FC577B" w:rsidP="00FC577B">
      <w:pPr>
        <w:jc w:val="center"/>
      </w:pPr>
      <w:r w:rsidRPr="0092380D">
        <w:t> </w:t>
      </w:r>
    </w:p>
    <w:p w:rsidR="00FC577B" w:rsidRPr="0092380D" w:rsidRDefault="00FC577B" w:rsidP="00FC577B">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земельных участков,</w:t>
      </w:r>
      <w:r w:rsidRPr="0004761E">
        <w:rPr>
          <w:b/>
          <w:bCs/>
          <w:i/>
          <w:iCs/>
          <w:color w:val="000000"/>
        </w:rPr>
        <w:t xml:space="preserve"> </w:t>
      </w:r>
      <w:r w:rsidRPr="0092380D">
        <w:rPr>
          <w:b/>
          <w:bCs/>
          <w:i/>
          <w:iCs/>
          <w:color w:val="000000"/>
        </w:rPr>
        <w:t>находящихся в муниципальной собственности,</w:t>
      </w:r>
      <w:r w:rsidRPr="0004761E">
        <w:rPr>
          <w:b/>
          <w:bCs/>
          <w:i/>
          <w:iCs/>
          <w:color w:val="000000"/>
        </w:rPr>
        <w:t xml:space="preserve"> </w:t>
      </w:r>
      <w:r w:rsidRPr="0092380D">
        <w:rPr>
          <w:b/>
          <w:bCs/>
          <w:i/>
          <w:iCs/>
          <w:color w:val="000000"/>
        </w:rPr>
        <w:t xml:space="preserve">и земельных участков, находящихся в частной собственности на территории </w:t>
      </w:r>
      <w:r w:rsidRPr="00F33D59">
        <w:rPr>
          <w:b/>
          <w:bCs/>
          <w:i/>
          <w:iCs/>
          <w:color w:val="000000"/>
        </w:rPr>
        <w:t>Перфиловского</w:t>
      </w:r>
      <w:r>
        <w:rPr>
          <w:b/>
          <w:bCs/>
          <w:i/>
          <w:iCs/>
          <w:color w:val="000000"/>
        </w:rPr>
        <w:t xml:space="preserve"> сельского поселения</w:t>
      </w:r>
      <w:r w:rsidRPr="0092380D">
        <w:rPr>
          <w:b/>
          <w:bCs/>
          <w:i/>
          <w:iCs/>
          <w:color w:val="000000"/>
        </w:rPr>
        <w:t>»</w:t>
      </w:r>
    </w:p>
    <w:p w:rsidR="00FC577B" w:rsidRPr="0092380D" w:rsidRDefault="00FC577B" w:rsidP="00FC577B">
      <w:pPr>
        <w:jc w:val="both"/>
      </w:pPr>
      <w:r>
        <w:t> </w:t>
      </w:r>
    </w:p>
    <w:p w:rsidR="00FC577B" w:rsidRPr="0092380D" w:rsidRDefault="00FC577B" w:rsidP="00FC577B">
      <w:pPr>
        <w:ind w:firstLine="709"/>
        <w:jc w:val="center"/>
      </w:pPr>
      <w:r w:rsidRPr="0092380D">
        <w:t> </w:t>
      </w:r>
    </w:p>
    <w:p w:rsidR="00FC577B" w:rsidRPr="000B4A47" w:rsidRDefault="00FC577B" w:rsidP="00FC577B">
      <w:pPr>
        <w:ind w:right="306" w:firstLine="567"/>
        <w:jc w:val="both"/>
      </w:pPr>
      <w:r>
        <w:t xml:space="preserve">В соответствии с Федеральным законом от </w:t>
      </w:r>
      <w:r w:rsidRPr="00E50691">
        <w:t>06.10.2003 № 131-ФЗ «Об общих принципах организации местного самоуправления в Российской Федерации», Федеральн</w:t>
      </w:r>
      <w:r>
        <w:t>ым законом</w:t>
      </w:r>
      <w:r w:rsidRPr="00E50691">
        <w:t xml:space="preserve"> от 27.07.2010 № 210-ФЗ «Об организации предоставления государственных и муниципальных услуг», </w:t>
      </w:r>
      <w:r>
        <w:t xml:space="preserve">Уставом </w:t>
      </w:r>
      <w:r w:rsidRPr="00F33D59">
        <w:t>Перфиловского</w:t>
      </w:r>
      <w:r w:rsidRPr="000B4A47">
        <w:rPr>
          <w:color w:val="000000"/>
        </w:rPr>
        <w:t xml:space="preserve"> сельского поселения, </w:t>
      </w:r>
    </w:p>
    <w:p w:rsidR="00FC577B" w:rsidRPr="000B4A47" w:rsidRDefault="00FC577B" w:rsidP="00FC577B">
      <w:pPr>
        <w:ind w:firstLine="709"/>
        <w:jc w:val="both"/>
      </w:pPr>
      <w:r w:rsidRPr="000B4A47">
        <w:t> </w:t>
      </w:r>
    </w:p>
    <w:p w:rsidR="00FC577B" w:rsidRPr="000B4A47" w:rsidRDefault="00FC577B" w:rsidP="00FC577B">
      <w:pPr>
        <w:ind w:firstLine="709"/>
        <w:jc w:val="center"/>
      </w:pPr>
      <w:r w:rsidRPr="000B4A47">
        <w:rPr>
          <w:color w:val="000000"/>
        </w:rPr>
        <w:t>ПОСТАНОВЛЯЮ:</w:t>
      </w:r>
    </w:p>
    <w:p w:rsidR="00FC577B" w:rsidRPr="000B4A47" w:rsidRDefault="00FC577B" w:rsidP="00FC577B">
      <w:pPr>
        <w:ind w:firstLine="709"/>
        <w:jc w:val="center"/>
      </w:pPr>
      <w:r w:rsidRPr="000B4A47">
        <w:t> </w:t>
      </w:r>
    </w:p>
    <w:p w:rsidR="00FC577B" w:rsidRPr="000B4A47" w:rsidRDefault="00FC577B" w:rsidP="00FC577B">
      <w:pPr>
        <w:ind w:firstLine="709"/>
        <w:jc w:val="both"/>
      </w:pPr>
      <w:r w:rsidRPr="000B4A47">
        <w:rPr>
          <w:color w:val="000000"/>
        </w:rPr>
        <w:t xml:space="preserve">1. Утвердить административный регламент предоставления муниципальной услуги </w:t>
      </w:r>
      <w:r>
        <w:rPr>
          <w:rFonts w:ascii="Times New Roman CYR" w:hAnsi="Times New Roman CYR" w:cs="Times New Roman CYR"/>
        </w:rPr>
        <w:t>«</w:t>
      </w:r>
      <w:r w:rsidRPr="00D2327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Pr>
          <w:rFonts w:ascii="Times New Roman CYR" w:hAnsi="Times New Roman CYR" w:cs="Times New Roman CYR"/>
        </w:rPr>
        <w:t>»</w:t>
      </w:r>
      <w:r w:rsidRPr="00D23278">
        <w:rPr>
          <w:rFonts w:ascii="Times New Roman CYR" w:hAnsi="Times New Roman CYR" w:cs="Times New Roman CYR"/>
        </w:rPr>
        <w:t xml:space="preserve"> на территории </w:t>
      </w:r>
      <w:r w:rsidRPr="00F33D59">
        <w:rPr>
          <w:rFonts w:ascii="Times New Roman CYR" w:hAnsi="Times New Roman CYR" w:cs="Times New Roman CYR"/>
        </w:rPr>
        <w:t>Перфиловского</w:t>
      </w:r>
      <w:r>
        <w:rPr>
          <w:rFonts w:ascii="Times New Roman CYR" w:hAnsi="Times New Roman CYR" w:cs="Times New Roman CYR"/>
        </w:rPr>
        <w:t xml:space="preserve"> сельского поселения»  в новой редакции Приложение </w:t>
      </w:r>
      <w:r w:rsidRPr="000B4A47">
        <w:rPr>
          <w:color w:val="000000"/>
        </w:rPr>
        <w:t>(прилагается).</w:t>
      </w:r>
    </w:p>
    <w:p w:rsidR="00FC577B" w:rsidRPr="000B4A47" w:rsidRDefault="00FC577B" w:rsidP="00FC577B">
      <w:pPr>
        <w:ind w:firstLine="709"/>
        <w:jc w:val="both"/>
      </w:pPr>
      <w:r w:rsidRPr="00F33D59">
        <w:rPr>
          <w:color w:val="000000"/>
        </w:rPr>
        <w:t>2. Признать утратившим силу постановление Администрации Перфиловского</w:t>
      </w:r>
      <w:r>
        <w:rPr>
          <w:color w:val="000000"/>
        </w:rPr>
        <w:t xml:space="preserve"> сельского поселения от 29.09.2023 года № 41</w:t>
      </w:r>
      <w:r w:rsidRPr="000B4A47">
        <w:rPr>
          <w:color w:val="000000"/>
        </w:rPr>
        <w:t>-па</w:t>
      </w:r>
      <w:r>
        <w:rPr>
          <w:color w:val="000000"/>
        </w:rPr>
        <w:t xml:space="preserve"> </w:t>
      </w:r>
      <w:r>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rPr>
        <w:t>»</w:t>
      </w:r>
      <w:r w:rsidRPr="00D23278">
        <w:rPr>
          <w:rFonts w:ascii="Times New Roman CYR" w:hAnsi="Times New Roman CYR" w:cs="Times New Roman CYR"/>
        </w:rPr>
        <w:t xml:space="preserve"> на территории </w:t>
      </w:r>
      <w:r w:rsidRPr="00F33D59">
        <w:rPr>
          <w:rFonts w:ascii="Times New Roman CYR" w:hAnsi="Times New Roman CYR" w:cs="Times New Roman CYR"/>
        </w:rPr>
        <w:t>Перфиловск</w:t>
      </w:r>
      <w:r>
        <w:rPr>
          <w:rFonts w:ascii="Times New Roman CYR" w:hAnsi="Times New Roman CYR" w:cs="Times New Roman CYR"/>
        </w:rPr>
        <w:t>ого сельского поселения»</w:t>
      </w:r>
      <w:r w:rsidRPr="000B4A47">
        <w:rPr>
          <w:color w:val="000000"/>
        </w:rPr>
        <w:t xml:space="preserve"> </w:t>
      </w:r>
    </w:p>
    <w:p w:rsidR="00FC577B" w:rsidRPr="000B4A47" w:rsidRDefault="00FC577B" w:rsidP="00FC577B">
      <w:pPr>
        <w:ind w:firstLine="709"/>
        <w:jc w:val="both"/>
      </w:pPr>
      <w:r w:rsidRPr="000B4A47">
        <w:rPr>
          <w:color w:val="000000"/>
        </w:rPr>
        <w:t>3. Настоящее постановление вступает в силу после дня его официального опубликования.</w:t>
      </w:r>
    </w:p>
    <w:p w:rsidR="00FC577B" w:rsidRDefault="00FC577B" w:rsidP="00FC577B">
      <w:pPr>
        <w:shd w:val="clear" w:color="auto" w:fill="FFFFFF"/>
        <w:ind w:firstLine="709"/>
        <w:jc w:val="both"/>
        <w:rPr>
          <w:color w:val="000000"/>
        </w:rPr>
      </w:pPr>
      <w:r w:rsidRPr="000B4A47">
        <w:rPr>
          <w:color w:val="000000"/>
        </w:rPr>
        <w:t>4. Опубликовать настоящее постановление в газете «</w:t>
      </w:r>
      <w:r w:rsidRPr="00F33D59">
        <w:rPr>
          <w:color w:val="000000"/>
        </w:rPr>
        <w:t>Перфиловский</w:t>
      </w:r>
      <w:r w:rsidRPr="000B4A47">
        <w:rPr>
          <w:color w:val="000000"/>
        </w:rPr>
        <w:t xml:space="preserve"> вестник» и разместить на официальном сайте </w:t>
      </w:r>
      <w:r w:rsidRPr="00F33D59">
        <w:rPr>
          <w:color w:val="000000"/>
        </w:rPr>
        <w:t>Перфиловского</w:t>
      </w:r>
      <w:r w:rsidRPr="000B4A47">
        <w:rPr>
          <w:color w:val="000000"/>
        </w:rPr>
        <w:t xml:space="preserve"> сельского поселения в информационно-телекоммуникационной сети «Интернет».</w:t>
      </w:r>
    </w:p>
    <w:p w:rsidR="00FC577B" w:rsidRDefault="00FC577B" w:rsidP="00FC577B">
      <w:pPr>
        <w:shd w:val="clear" w:color="auto" w:fill="FFFFFF"/>
        <w:ind w:firstLine="709"/>
        <w:jc w:val="both"/>
        <w:rPr>
          <w:color w:val="000000"/>
        </w:rPr>
      </w:pPr>
    </w:p>
    <w:p w:rsidR="00FC577B" w:rsidRDefault="00FC577B" w:rsidP="00FC577B">
      <w:pPr>
        <w:shd w:val="clear" w:color="auto" w:fill="FFFFFF"/>
        <w:ind w:firstLine="709"/>
        <w:jc w:val="both"/>
        <w:rPr>
          <w:color w:val="000000"/>
        </w:rPr>
      </w:pPr>
    </w:p>
    <w:p w:rsidR="00FC577B" w:rsidRPr="000B4A47" w:rsidRDefault="00FC577B" w:rsidP="00FC577B">
      <w:pPr>
        <w:shd w:val="clear" w:color="auto" w:fill="FFFFFF"/>
        <w:ind w:firstLine="709"/>
        <w:jc w:val="both"/>
      </w:pPr>
    </w:p>
    <w:p w:rsidR="00FC577B" w:rsidRPr="000B4A47" w:rsidRDefault="00FC577B" w:rsidP="00FC577B">
      <w:pPr>
        <w:shd w:val="clear" w:color="auto" w:fill="FFFFFF"/>
        <w:jc w:val="both"/>
      </w:pPr>
      <w:r w:rsidRPr="000B4A47">
        <w:t> </w:t>
      </w:r>
    </w:p>
    <w:p w:rsidR="00FC577B" w:rsidRPr="000B4A47" w:rsidRDefault="00FC577B" w:rsidP="00FC577B">
      <w:pPr>
        <w:shd w:val="clear" w:color="auto" w:fill="FFFFFF"/>
        <w:jc w:val="both"/>
      </w:pPr>
      <w:r>
        <w:rPr>
          <w:color w:val="000000"/>
        </w:rPr>
        <w:t xml:space="preserve">   </w:t>
      </w:r>
      <w:r w:rsidRPr="000B4A47">
        <w:rPr>
          <w:color w:val="000000"/>
        </w:rPr>
        <w:t xml:space="preserve">Глава </w:t>
      </w:r>
      <w:r w:rsidRPr="00F33D59">
        <w:rPr>
          <w:color w:val="000000"/>
        </w:rPr>
        <w:t>Перфиловск</w:t>
      </w:r>
      <w:r w:rsidRPr="000B4A47">
        <w:rPr>
          <w:color w:val="000000"/>
        </w:rPr>
        <w:t>ого сельского поселения:                            С.Н.Риттер</w:t>
      </w:r>
    </w:p>
    <w:p w:rsidR="00FC577B" w:rsidRDefault="00FC577B" w:rsidP="00FC577B">
      <w:pPr>
        <w:shd w:val="clear" w:color="auto" w:fill="FFFFFF"/>
        <w:jc w:val="both"/>
      </w:pPr>
    </w:p>
    <w:p w:rsidR="00CF270F" w:rsidRPr="000B4A47" w:rsidRDefault="00CF270F" w:rsidP="00FC577B">
      <w:pPr>
        <w:shd w:val="clear" w:color="auto" w:fill="FFFFFF"/>
        <w:jc w:val="both"/>
      </w:pPr>
      <w:bookmarkStart w:id="0" w:name="_GoBack"/>
      <w:bookmarkEnd w:id="0"/>
    </w:p>
    <w:p w:rsidR="00FC577B" w:rsidRDefault="00FC577B" w:rsidP="00FC577B">
      <w:pPr>
        <w:shd w:val="clear" w:color="auto" w:fill="FFFFFF"/>
        <w:jc w:val="both"/>
      </w:pPr>
      <w:r w:rsidRPr="0092380D">
        <w:t> </w:t>
      </w:r>
    </w:p>
    <w:p w:rsidR="00FC577B" w:rsidRDefault="00FC577B" w:rsidP="00FC577B">
      <w:pPr>
        <w:shd w:val="clear" w:color="auto" w:fill="FFFFFF"/>
        <w:jc w:val="both"/>
      </w:pPr>
    </w:p>
    <w:p w:rsidR="00FC577B" w:rsidRDefault="00FC577B" w:rsidP="00FC577B">
      <w:pPr>
        <w:shd w:val="clear" w:color="auto" w:fill="FFFFFF"/>
        <w:jc w:val="both"/>
      </w:pPr>
    </w:p>
    <w:p w:rsidR="00FC577B" w:rsidRDefault="00FC577B" w:rsidP="00FC577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FC577B" w:rsidRPr="000A6D69" w:rsidRDefault="00FC577B" w:rsidP="00FC577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w:t>
      </w:r>
      <w:r w:rsidRPr="000A6D69">
        <w:rPr>
          <w:rFonts w:ascii="Times New Roman" w:hAnsi="Times New Roman" w:cs="Times New Roman"/>
          <w:sz w:val="24"/>
          <w:szCs w:val="24"/>
        </w:rPr>
        <w:t xml:space="preserve">дминистрации </w:t>
      </w:r>
    </w:p>
    <w:p w:rsidR="00FC577B" w:rsidRPr="000A6D69" w:rsidRDefault="00FC577B" w:rsidP="00FC577B">
      <w:pPr>
        <w:pStyle w:val="ConsPlusNormal"/>
        <w:jc w:val="right"/>
        <w:outlineLvl w:val="0"/>
        <w:rPr>
          <w:rFonts w:ascii="Times New Roman" w:hAnsi="Times New Roman" w:cs="Times New Roman"/>
          <w:sz w:val="24"/>
          <w:szCs w:val="24"/>
        </w:rPr>
      </w:pPr>
      <w:r w:rsidRPr="00F33D59">
        <w:rPr>
          <w:rFonts w:ascii="Times New Roman" w:hAnsi="Times New Roman" w:cs="Times New Roman"/>
          <w:sz w:val="24"/>
          <w:szCs w:val="24"/>
        </w:rPr>
        <w:t>Перфиловск</w:t>
      </w:r>
      <w:r>
        <w:rPr>
          <w:rFonts w:ascii="Times New Roman" w:hAnsi="Times New Roman" w:cs="Times New Roman"/>
          <w:sz w:val="24"/>
          <w:szCs w:val="24"/>
        </w:rPr>
        <w:t>ого сельского поселения</w:t>
      </w:r>
    </w:p>
    <w:p w:rsidR="00FC577B" w:rsidRPr="004A7C42" w:rsidRDefault="00FC577B" w:rsidP="00FC577B">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Pr>
          <w:rFonts w:ascii="Times New Roman" w:hAnsi="Times New Roman" w:cs="Times New Roman"/>
          <w:color w:val="000000" w:themeColor="text1"/>
          <w:sz w:val="24"/>
          <w:szCs w:val="24"/>
        </w:rPr>
        <w:t xml:space="preserve"> 03 </w:t>
      </w:r>
      <w:r w:rsidRPr="004A7C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апреля </w:t>
      </w:r>
      <w:r w:rsidRPr="004A7C42">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Pr="004A7C42">
        <w:rPr>
          <w:rFonts w:ascii="Times New Roman" w:hAnsi="Times New Roman" w:cs="Times New Roman"/>
          <w:color w:val="000000" w:themeColor="text1"/>
          <w:sz w:val="24"/>
          <w:szCs w:val="24"/>
        </w:rPr>
        <w:t xml:space="preserve"> г. №</w:t>
      </w:r>
      <w:r>
        <w:rPr>
          <w:rFonts w:ascii="Times New Roman" w:hAnsi="Times New Roman" w:cs="Times New Roman"/>
          <w:color w:val="000000" w:themeColor="text1"/>
          <w:sz w:val="24"/>
          <w:szCs w:val="24"/>
        </w:rPr>
        <w:t xml:space="preserve">  24-па</w:t>
      </w:r>
    </w:p>
    <w:p w:rsidR="00FC577B" w:rsidRDefault="00FC577B" w:rsidP="00FC577B">
      <w:pPr>
        <w:pStyle w:val="ConsPlusTitle"/>
        <w:rPr>
          <w:rFonts w:ascii="Times New Roman" w:hAnsi="Times New Roman" w:cs="Times New Roman"/>
          <w:sz w:val="28"/>
          <w:szCs w:val="28"/>
        </w:rPr>
      </w:pPr>
      <w:bookmarkStart w:id="1" w:name="P37"/>
      <w:bookmarkEnd w:id="1"/>
    </w:p>
    <w:p w:rsidR="00FC577B" w:rsidRPr="00D23278" w:rsidRDefault="00FC577B" w:rsidP="00FC577B">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FC577B" w:rsidRPr="00D23278" w:rsidRDefault="00FC577B" w:rsidP="00FC577B">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FC577B" w:rsidRDefault="00FC577B" w:rsidP="00FC577B">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«Перераспределение земельных участков, находящихся в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FC577B" w:rsidRDefault="00FC577B" w:rsidP="00FC577B">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Pr="00F33D59">
        <w:rPr>
          <w:rFonts w:ascii="Times New Roman CYR" w:hAnsi="Times New Roman CYR" w:cs="Times New Roman CYR"/>
          <w:b/>
        </w:rPr>
        <w:t>Перфиловск</w:t>
      </w:r>
      <w:r>
        <w:rPr>
          <w:rFonts w:ascii="Times New Roman CYR" w:hAnsi="Times New Roman CYR" w:cs="Times New Roman CYR"/>
          <w:b/>
        </w:rPr>
        <w:t>ого сельского поселения</w:t>
      </w:r>
    </w:p>
    <w:p w:rsidR="00FC577B" w:rsidRDefault="00FC577B" w:rsidP="00FC577B">
      <w:pPr>
        <w:widowControl w:val="0"/>
        <w:autoSpaceDE w:val="0"/>
        <w:autoSpaceDN w:val="0"/>
        <w:adjustRightInd w:val="0"/>
        <w:jc w:val="both"/>
        <w:rPr>
          <w:rFonts w:ascii="Times New Roman CYR" w:hAnsi="Times New Roman CYR" w:cs="Times New Roman CYR"/>
          <w:b/>
        </w:rPr>
      </w:pP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w:t>
      </w:r>
      <w:proofErr w:type="gramStart"/>
      <w:r w:rsidRPr="00D23278">
        <w:rPr>
          <w:rFonts w:ascii="Times New Roman CYR" w:hAnsi="Times New Roman CYR" w:cs="Times New Roman CYR"/>
        </w:rPr>
        <w:t>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Pr>
          <w:rFonts w:ascii="Times New Roman CYR" w:hAnsi="Times New Roman CYR" w:cs="Times New Roman CYR"/>
        </w:rPr>
        <w:t>»</w:t>
      </w:r>
      <w:r w:rsidRPr="00D23278">
        <w:rPr>
          <w:rFonts w:ascii="Times New Roman CYR" w:hAnsi="Times New Roman CYR" w:cs="Times New Roman CYR"/>
        </w:rPr>
        <w:t xml:space="preserve"> на территории </w:t>
      </w:r>
      <w:r w:rsidRPr="00F33D59">
        <w:rPr>
          <w:rFonts w:ascii="Times New Roman CYR" w:hAnsi="Times New Roman CYR" w:cs="Times New Roman CYR"/>
        </w:rPr>
        <w:t>Перфиловск</w:t>
      </w:r>
      <w:r>
        <w:rPr>
          <w:rFonts w:ascii="Times New Roman CYR" w:hAnsi="Times New Roman CYR" w:cs="Times New Roman CYR"/>
        </w:rPr>
        <w:t xml:space="preserve">ого сельского поселения, </w:t>
      </w:r>
      <w:r w:rsidRPr="00D23278">
        <w:rPr>
          <w:rFonts w:ascii="Times New Roman CYR" w:hAnsi="Times New Roman CYR" w:cs="Times New Roman CYR"/>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Pr="00F33D59">
        <w:rPr>
          <w:rFonts w:ascii="Times New Roman CYR" w:hAnsi="Times New Roman CYR" w:cs="Times New Roman CYR"/>
        </w:rPr>
        <w:t>Перфиловск</w:t>
      </w:r>
      <w:r>
        <w:rPr>
          <w:rFonts w:ascii="Times New Roman CYR" w:hAnsi="Times New Roman CYR" w:cs="Times New Roman CYR"/>
        </w:rPr>
        <w:t>ого сельского поселения</w:t>
      </w:r>
      <w:r w:rsidRPr="00D23278">
        <w:rPr>
          <w:rFonts w:ascii="Times New Roman CYR" w:hAnsi="Times New Roman CYR" w:cs="Times New Roman CYR"/>
        </w:rPr>
        <w:t>.</w:t>
      </w:r>
      <w:proofErr w:type="gramEnd"/>
    </w:p>
    <w:p w:rsidR="00FC577B" w:rsidRDefault="00FC577B" w:rsidP="00FC577B">
      <w:pPr>
        <w:widowControl w:val="0"/>
        <w:autoSpaceDE w:val="0"/>
        <w:autoSpaceDN w:val="0"/>
        <w:adjustRightInd w:val="0"/>
        <w:jc w:val="center"/>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Pr>
          <w:rFonts w:ascii="Times New Roman CYR" w:hAnsi="Times New Roman CYR" w:cs="Times New Roman CYR"/>
        </w:rPr>
        <w:t xml:space="preserve">Администрацию </w:t>
      </w:r>
      <w:r w:rsidRPr="00F33D59">
        <w:rPr>
          <w:rFonts w:ascii="Times New Roman CYR" w:hAnsi="Times New Roman CYR" w:cs="Times New Roman CYR"/>
        </w:rPr>
        <w:t>Перфиловског</w:t>
      </w:r>
      <w:r>
        <w:rPr>
          <w:rFonts w:ascii="Times New Roman CYR" w:hAnsi="Times New Roman CYR" w:cs="Times New Roman CYR"/>
        </w:rPr>
        <w:t xml:space="preserve">о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Pr="004565EB">
        <w:rPr>
          <w:rFonts w:ascii="Times New Roman CYR" w:hAnsi="Times New Roman CYR" w:cs="Times New Roman CYR"/>
        </w:rPr>
        <w:t xml:space="preserve">администрации </w:t>
      </w:r>
      <w:r w:rsidRPr="00F33D59">
        <w:rPr>
          <w:rFonts w:ascii="Times New Roman CYR" w:hAnsi="Times New Roman CYR" w:cs="Times New Roman CYR"/>
        </w:rPr>
        <w:t>Перфиловского</w:t>
      </w:r>
      <w:r>
        <w:rPr>
          <w:rFonts w:ascii="Times New Roman CYR" w:hAnsi="Times New Roman CYR" w:cs="Times New Roman CYR"/>
        </w:rPr>
        <w:t xml:space="preserve"> сельского поселения (далее – Администрации)</w:t>
      </w:r>
      <w:r w:rsidRPr="00D23278">
        <w:rPr>
          <w:rFonts w:ascii="Times New Roman CYR" w:hAnsi="Times New Roman CYR" w:cs="Times New Roman CYR"/>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1.5. Информирование осуществляется по вопросам, касающимся: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способов подачи заявления о предоставлении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23278">
        <w:rPr>
          <w:rFonts w:ascii="Times New Roman CYR" w:hAnsi="Times New Roman CYR" w:cs="Times New Roman CYR"/>
        </w:rPr>
        <w:t>обратившихся</w:t>
      </w:r>
      <w:proofErr w:type="gramEnd"/>
      <w:r w:rsidRPr="00D23278">
        <w:rPr>
          <w:rFonts w:ascii="Times New Roman CYR" w:hAnsi="Times New Roman CYR" w:cs="Times New Roman CYR"/>
        </w:rPr>
        <w:t xml:space="preserve"> по интересующим вопросам.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Pr>
          <w:rFonts w:ascii="Times New Roman CYR" w:hAnsi="Times New Roman CYR" w:cs="Times New Roman CYR"/>
        </w:rPr>
        <w:t>№</w:t>
      </w:r>
      <w:r w:rsidRPr="00D23278">
        <w:rPr>
          <w:rFonts w:ascii="Times New Roman CYR" w:hAnsi="Times New Roman CYR" w:cs="Times New Roman CYR"/>
        </w:rPr>
        <w:t xml:space="preserve"> 59-ФЗ </w:t>
      </w:r>
      <w:r>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Pr>
          <w:rFonts w:ascii="Times New Roman CYR" w:hAnsi="Times New Roman CYR" w:cs="Times New Roman CYR"/>
        </w:rPr>
        <w:t>№</w:t>
      </w:r>
      <w:r w:rsidRPr="00D23278">
        <w:rPr>
          <w:rFonts w:ascii="Times New Roman CYR" w:hAnsi="Times New Roman CYR" w:cs="Times New Roman CYR"/>
        </w:rPr>
        <w:t> 59-ФЗ).</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Pr>
          <w:rFonts w:ascii="Times New Roman CYR" w:hAnsi="Times New Roman CYR" w:cs="Times New Roman CYR"/>
        </w:rPr>
        <w:t>№</w:t>
      </w:r>
      <w:r w:rsidRPr="00D23278">
        <w:rPr>
          <w:rFonts w:ascii="Times New Roman CYR" w:hAnsi="Times New Roman CYR" w:cs="Times New Roman CYR"/>
        </w:rPr>
        <w:t> 861.</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23278">
        <w:rPr>
          <w:rFonts w:ascii="Times New Roman CYR" w:hAnsi="Times New Roman CYR" w:cs="Times New Roman CYR"/>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Pr>
          <w:rFonts w:ascii="Times New Roman CYR" w:hAnsi="Times New Roman CYR" w:cs="Times New Roman CYR"/>
        </w:rPr>
        <w:t xml:space="preserve"> Администрации в сети «</w:t>
      </w:r>
      <w:r w:rsidRPr="00D23278">
        <w:rPr>
          <w:rFonts w:ascii="Times New Roman CYR" w:hAnsi="Times New Roman CYR" w:cs="Times New Roman CYR"/>
        </w:rPr>
        <w:t>Интернет</w:t>
      </w:r>
      <w:r>
        <w:rPr>
          <w:rFonts w:ascii="Times New Roman CYR" w:hAnsi="Times New Roman CYR" w:cs="Times New Roman CYR"/>
        </w:rPr>
        <w:t>»</w:t>
      </w:r>
      <w:r w:rsidRPr="00D23278">
        <w:rPr>
          <w:rFonts w:ascii="Times New Roman CYR" w:hAnsi="Times New Roman CYR" w:cs="Times New Roman CYR"/>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Pr>
          <w:rFonts w:ascii="Times New Roman CYR" w:hAnsi="Times New Roman CYR" w:cs="Times New Roman CYR"/>
        </w:rPr>
        <w:t>«</w:t>
      </w:r>
      <w:r w:rsidRPr="00D2327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Pr>
          <w:rFonts w:ascii="Times New Roman CYR" w:hAnsi="Times New Roman CYR" w:cs="Times New Roman CYR"/>
        </w:rPr>
        <w:t>» н</w:t>
      </w:r>
      <w:r w:rsidRPr="00D23278">
        <w:rPr>
          <w:rFonts w:ascii="Times New Roman CYR" w:hAnsi="Times New Roman CYR" w:cs="Times New Roman CYR"/>
        </w:rPr>
        <w:t>а территории</w:t>
      </w:r>
      <w:r>
        <w:rPr>
          <w:rFonts w:ascii="Times New Roman CYR" w:hAnsi="Times New Roman CYR" w:cs="Times New Roman CYR"/>
        </w:rPr>
        <w:t xml:space="preserve"> </w:t>
      </w:r>
      <w:r w:rsidRPr="00F33D59">
        <w:rPr>
          <w:rFonts w:ascii="Times New Roman CYR" w:hAnsi="Times New Roman CYR" w:cs="Times New Roman CYR"/>
        </w:rPr>
        <w:t>Перфиловского</w:t>
      </w:r>
      <w:r>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Pr>
          <w:rFonts w:ascii="Times New Roman CYR" w:hAnsi="Times New Roman CYR" w:cs="Times New Roman CYR"/>
        </w:rPr>
        <w:t xml:space="preserve">Администрацией </w:t>
      </w:r>
      <w:r w:rsidRPr="00F33D59">
        <w:rPr>
          <w:rFonts w:ascii="Times New Roman CYR" w:hAnsi="Times New Roman CYR" w:cs="Times New Roman CYR"/>
        </w:rPr>
        <w:t>Перфиловск</w:t>
      </w:r>
      <w:r>
        <w:rPr>
          <w:rFonts w:ascii="Times New Roman CYR" w:hAnsi="Times New Roman CYR" w:cs="Times New Roman CYR"/>
        </w:rPr>
        <w:t xml:space="preserve">ого    </w:t>
      </w:r>
    </w:p>
    <w:p w:rsidR="00FC577B" w:rsidRPr="00E40113" w:rsidRDefault="00FC577B" w:rsidP="00FC577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сельского поселения, </w:t>
      </w:r>
    </w:p>
    <w:p w:rsidR="00FC577B" w:rsidRDefault="00FC577B" w:rsidP="00FC577B">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Pr>
          <w:rFonts w:ascii="Times New Roman" w:hAnsi="Times New Roman" w:cs="Times New Roman"/>
          <w:sz w:val="24"/>
          <w:szCs w:val="24"/>
        </w:rPr>
        <w:t>Тулунский район,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ерфилово</w:t>
      </w:r>
      <w:r w:rsidRPr="00F82F45">
        <w:rPr>
          <w:rFonts w:ascii="Times New Roman" w:hAnsi="Times New Roman" w:cs="Times New Roman"/>
          <w:sz w:val="24"/>
          <w:szCs w:val="24"/>
        </w:rPr>
        <w:t xml:space="preserve">, ул. </w:t>
      </w:r>
      <w:r>
        <w:rPr>
          <w:rFonts w:ascii="Times New Roman" w:hAnsi="Times New Roman" w:cs="Times New Roman"/>
          <w:sz w:val="24"/>
          <w:szCs w:val="24"/>
        </w:rPr>
        <w:t xml:space="preserve">50 лет </w:t>
      </w:r>
    </w:p>
    <w:p w:rsidR="00FC577B" w:rsidRPr="00F82F45" w:rsidRDefault="00FC577B" w:rsidP="00FC57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Октября,39</w:t>
      </w:r>
      <w:r w:rsidRPr="00F82F45">
        <w:rPr>
          <w:rFonts w:ascii="Times New Roman" w:hAnsi="Times New Roman" w:cs="Times New Roman"/>
          <w:sz w:val="24"/>
          <w:szCs w:val="24"/>
        </w:rPr>
        <w:t>;</w:t>
      </w:r>
    </w:p>
    <w:p w:rsidR="00FC577B" w:rsidRDefault="00FC577B" w:rsidP="00FC57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665220</w:t>
      </w:r>
      <w:r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Тулунский район,с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ерфилово,ул.50 </w:t>
      </w:r>
    </w:p>
    <w:p w:rsidR="00FC577B" w:rsidRPr="00F82F45" w:rsidRDefault="00FC577B" w:rsidP="00FC57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лет Октября,39</w:t>
      </w:r>
      <w:r w:rsidRPr="00F82F45">
        <w:rPr>
          <w:rFonts w:ascii="Times New Roman" w:hAnsi="Times New Roman" w:cs="Times New Roman"/>
          <w:sz w:val="24"/>
          <w:szCs w:val="24"/>
        </w:rPr>
        <w:t>;</w:t>
      </w:r>
    </w:p>
    <w:p w:rsidR="00FC577B" w:rsidRPr="00F82F45" w:rsidRDefault="00FC577B" w:rsidP="00FC577B">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Pr="00ED6466">
        <w:rPr>
          <w:rFonts w:ascii="Times New Roman" w:hAnsi="Times New Roman" w:cs="Times New Roman"/>
          <w:sz w:val="24"/>
          <w:szCs w:val="24"/>
          <w:lang w:val="en-US"/>
        </w:rPr>
        <w:t>perf</w:t>
      </w:r>
      <w:r w:rsidRPr="00ED6466">
        <w:rPr>
          <w:rFonts w:ascii="Times New Roman" w:hAnsi="Times New Roman" w:cs="Times New Roman"/>
          <w:sz w:val="24"/>
          <w:szCs w:val="24"/>
        </w:rPr>
        <w:t>-</w:t>
      </w:r>
      <w:r w:rsidRPr="00ED6466">
        <w:rPr>
          <w:rFonts w:ascii="Times New Roman" w:hAnsi="Times New Roman" w:cs="Times New Roman"/>
          <w:sz w:val="24"/>
          <w:szCs w:val="24"/>
          <w:lang w:val="en-US"/>
        </w:rPr>
        <w:t>pos</w:t>
      </w:r>
      <w:r w:rsidRPr="00ED6466">
        <w:rPr>
          <w:rFonts w:ascii="Times New Roman" w:hAnsi="Times New Roman" w:cs="Times New Roman"/>
          <w:sz w:val="24"/>
          <w:szCs w:val="24"/>
        </w:rPr>
        <w:t>@</w:t>
      </w:r>
      <w:r w:rsidRPr="00ED6466">
        <w:rPr>
          <w:rFonts w:ascii="Times New Roman" w:hAnsi="Times New Roman" w:cs="Times New Roman"/>
          <w:sz w:val="24"/>
          <w:szCs w:val="24"/>
          <w:lang w:val="en-US"/>
        </w:rPr>
        <w:t>yandex</w:t>
      </w:r>
      <w:r w:rsidRPr="00ED6466">
        <w:rPr>
          <w:rFonts w:ascii="Times New Roman" w:hAnsi="Times New Roman" w:cs="Times New Roman"/>
          <w:sz w:val="24"/>
          <w:szCs w:val="24"/>
        </w:rPr>
        <w:t>.ru;</w:t>
      </w:r>
    </w:p>
    <w:p w:rsidR="00FC577B" w:rsidRPr="00ED6466" w:rsidRDefault="00FC577B" w:rsidP="00FC577B">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6" w:history="1">
        <w:r w:rsidRPr="00885365">
          <w:rPr>
            <w:rStyle w:val="a4"/>
            <w:rFonts w:ascii="Times New Roman" w:hAnsi="Times New Roman" w:cs="Times New Roman"/>
            <w:sz w:val="24"/>
            <w:szCs w:val="24"/>
          </w:rPr>
          <w:t>http://</w:t>
        </w:r>
        <w:r w:rsidRPr="00885365">
          <w:rPr>
            <w:rStyle w:val="a4"/>
            <w:rFonts w:ascii="Times New Roman" w:hAnsi="Times New Roman" w:cs="Times New Roman"/>
            <w:sz w:val="24"/>
            <w:szCs w:val="24"/>
            <w:lang w:val="en-US"/>
          </w:rPr>
          <w:t>www</w:t>
        </w:r>
      </w:hyperlink>
      <w:r>
        <w:rPr>
          <w:rStyle w:val="a4"/>
          <w:rFonts w:ascii="Times New Roman" w:hAnsi="Times New Roman" w:cs="Times New Roman"/>
          <w:color w:val="000000" w:themeColor="text1"/>
          <w:sz w:val="24"/>
          <w:szCs w:val="24"/>
          <w:lang w:val="en-US"/>
        </w:rPr>
        <w:t>perfilovo</w:t>
      </w:r>
      <w:r w:rsidRPr="00ED6466">
        <w:rPr>
          <w:rStyle w:val="a4"/>
          <w:rFonts w:ascii="Times New Roman" w:hAnsi="Times New Roman" w:cs="Times New Roman"/>
          <w:color w:val="000000" w:themeColor="text1"/>
          <w:sz w:val="24"/>
          <w:szCs w:val="24"/>
        </w:rPr>
        <w:t>.</w:t>
      </w:r>
      <w:r>
        <w:rPr>
          <w:rStyle w:val="a4"/>
          <w:rFonts w:ascii="Times New Roman" w:hAnsi="Times New Roman" w:cs="Times New Roman"/>
          <w:color w:val="000000" w:themeColor="text1"/>
          <w:sz w:val="24"/>
          <w:szCs w:val="24"/>
          <w:lang w:val="en-US"/>
        </w:rPr>
        <w:t>mo</w:t>
      </w:r>
      <w:r w:rsidRPr="00ED6466">
        <w:rPr>
          <w:rStyle w:val="a4"/>
          <w:rFonts w:ascii="Times New Roman" w:hAnsi="Times New Roman" w:cs="Times New Roman"/>
          <w:color w:val="000000" w:themeColor="text1"/>
          <w:sz w:val="24"/>
          <w:szCs w:val="24"/>
        </w:rPr>
        <w:t>/38.</w:t>
      </w:r>
      <w:r>
        <w:rPr>
          <w:rStyle w:val="a4"/>
          <w:rFonts w:ascii="Times New Roman" w:hAnsi="Times New Roman" w:cs="Times New Roman"/>
          <w:color w:val="000000" w:themeColor="text1"/>
          <w:sz w:val="24"/>
          <w:szCs w:val="24"/>
          <w:lang w:val="en-US"/>
        </w:rPr>
        <w:t>ru</w:t>
      </w:r>
      <w:r w:rsidRPr="00ED6466">
        <w:rPr>
          <w:rStyle w:val="a4"/>
          <w:rFonts w:ascii="Times New Roman" w:hAnsi="Times New Roman" w:cs="Times New Roman"/>
          <w:color w:val="000000" w:themeColor="text1"/>
          <w:sz w:val="24"/>
          <w:szCs w:val="24"/>
        </w:rPr>
        <w:t>/</w:t>
      </w:r>
    </w:p>
    <w:p w:rsidR="00FC577B" w:rsidRPr="00ED6466" w:rsidRDefault="00FC577B" w:rsidP="00FC577B">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Pr="00ED6466">
        <w:rPr>
          <w:rFonts w:ascii="Times New Roman" w:hAnsi="Times New Roman" w:cs="Times New Roman"/>
          <w:sz w:val="24"/>
          <w:szCs w:val="24"/>
        </w:rPr>
        <w:t>89397958324</w:t>
      </w:r>
      <w:r>
        <w:rPr>
          <w:rFonts w:ascii="Times New Roman" w:hAnsi="Times New Roman" w:cs="Times New Roman"/>
          <w:sz w:val="24"/>
          <w:szCs w:val="24"/>
        </w:rPr>
        <w:t>;</w:t>
      </w:r>
    </w:p>
    <w:p w:rsidR="00FC577B" w:rsidRDefault="00FC577B" w:rsidP="00FC57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Администрация </w:t>
      </w:r>
      <w:r w:rsidRPr="00F33D59">
        <w:rPr>
          <w:rFonts w:ascii="Times New Roman" w:hAnsi="Times New Roman" w:cs="Times New Roman"/>
          <w:sz w:val="24"/>
          <w:szCs w:val="24"/>
        </w:rPr>
        <w:t>Перфиловского</w:t>
      </w:r>
      <w:r>
        <w:rPr>
          <w:rFonts w:ascii="Times New Roman" w:hAnsi="Times New Roman" w:cs="Times New Roman"/>
          <w:sz w:val="24"/>
          <w:szCs w:val="24"/>
        </w:rPr>
        <w:t xml:space="preserve"> сельского поселения, </w:t>
      </w:r>
    </w:p>
    <w:p w:rsidR="00FC577B" w:rsidRPr="00F82F45" w:rsidRDefault="00FC577B" w:rsidP="00FC577B">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Pr>
          <w:rFonts w:ascii="Times New Roman" w:hAnsi="Times New Roman" w:cs="Times New Roman"/>
          <w:sz w:val="24"/>
          <w:szCs w:val="24"/>
        </w:rPr>
        <w:t>Тулунский район,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ерфилово,ул.50 лет </w:t>
      </w:r>
      <w:r>
        <w:rPr>
          <w:rFonts w:ascii="Times New Roman" w:hAnsi="Times New Roman" w:cs="Times New Roman"/>
          <w:sz w:val="24"/>
          <w:szCs w:val="24"/>
        </w:rPr>
        <w:lastRenderedPageBreak/>
        <w:t>Октября,39</w:t>
      </w:r>
      <w:r w:rsidRPr="00F82F45">
        <w:rPr>
          <w:rFonts w:ascii="Times New Roman" w:hAnsi="Times New Roman" w:cs="Times New Roman"/>
          <w:sz w:val="24"/>
          <w:szCs w:val="24"/>
        </w:rPr>
        <w:t>;</w:t>
      </w:r>
    </w:p>
    <w:p w:rsidR="00FC577B" w:rsidRPr="00F82F45" w:rsidRDefault="00FC577B" w:rsidP="00FC577B">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Pr>
          <w:rFonts w:ascii="Times New Roman" w:hAnsi="Times New Roman" w:cs="Times New Roman"/>
          <w:sz w:val="24"/>
          <w:szCs w:val="24"/>
        </w:rPr>
        <w:t>оты: понедельник - пятница: с 09</w:t>
      </w:r>
      <w:r w:rsidRPr="00F82F45">
        <w:rPr>
          <w:rFonts w:ascii="Times New Roman" w:hAnsi="Times New Roman" w:cs="Times New Roman"/>
          <w:sz w:val="24"/>
          <w:szCs w:val="24"/>
        </w:rPr>
        <w:t>-</w:t>
      </w:r>
      <w:r>
        <w:rPr>
          <w:rFonts w:ascii="Times New Roman" w:hAnsi="Times New Roman" w:cs="Times New Roman"/>
          <w:sz w:val="24"/>
          <w:szCs w:val="24"/>
        </w:rPr>
        <w:t>00 до 17</w:t>
      </w:r>
      <w:r w:rsidRPr="00F82F45">
        <w:rPr>
          <w:rFonts w:ascii="Times New Roman" w:hAnsi="Times New Roman" w:cs="Times New Roman"/>
          <w:sz w:val="24"/>
          <w:szCs w:val="24"/>
        </w:rPr>
        <w:t xml:space="preserve">-00 часов, </w:t>
      </w:r>
    </w:p>
    <w:p w:rsidR="00FC577B" w:rsidRPr="00F82F45" w:rsidRDefault="00FC577B" w:rsidP="00FC57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перерыв с 13-00 до 14</w:t>
      </w:r>
      <w:r w:rsidRPr="00F82F45">
        <w:rPr>
          <w:rFonts w:ascii="Times New Roman" w:hAnsi="Times New Roman" w:cs="Times New Roman"/>
          <w:sz w:val="24"/>
          <w:szCs w:val="24"/>
        </w:rPr>
        <w:t>-00 часов;</w:t>
      </w:r>
    </w:p>
    <w:p w:rsidR="00FC577B" w:rsidRPr="00F82F45" w:rsidRDefault="00FC577B" w:rsidP="00FC57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665220</w:t>
      </w:r>
      <w:r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Тулунский район,с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ерфилово,ул.50 лет Октября,39</w:t>
      </w:r>
      <w:r w:rsidRPr="00F82F45">
        <w:rPr>
          <w:rFonts w:ascii="Times New Roman" w:hAnsi="Times New Roman" w:cs="Times New Roman"/>
          <w:sz w:val="24"/>
          <w:szCs w:val="24"/>
        </w:rPr>
        <w:t>;</w:t>
      </w:r>
    </w:p>
    <w:p w:rsidR="00FC577B" w:rsidRPr="00F82F45" w:rsidRDefault="00FC577B" w:rsidP="00FC577B">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почты: </w:t>
      </w:r>
      <w:r w:rsidRPr="00ED6466">
        <w:rPr>
          <w:rFonts w:ascii="Times New Roman" w:hAnsi="Times New Roman" w:cs="Times New Roman"/>
          <w:sz w:val="24"/>
          <w:szCs w:val="24"/>
          <w:lang w:val="en-US"/>
        </w:rPr>
        <w:t>perf</w:t>
      </w:r>
      <w:r w:rsidRPr="00ED6466">
        <w:rPr>
          <w:rFonts w:ascii="Times New Roman" w:hAnsi="Times New Roman" w:cs="Times New Roman"/>
          <w:sz w:val="24"/>
          <w:szCs w:val="24"/>
        </w:rPr>
        <w:t>-</w:t>
      </w:r>
      <w:r w:rsidRPr="00ED6466">
        <w:rPr>
          <w:rFonts w:ascii="Times New Roman" w:hAnsi="Times New Roman" w:cs="Times New Roman"/>
          <w:sz w:val="24"/>
          <w:szCs w:val="24"/>
          <w:lang w:val="en-US"/>
        </w:rPr>
        <w:t>pos</w:t>
      </w:r>
      <w:r w:rsidRPr="00ED6466">
        <w:rPr>
          <w:rFonts w:ascii="Times New Roman" w:hAnsi="Times New Roman" w:cs="Times New Roman"/>
          <w:sz w:val="24"/>
          <w:szCs w:val="24"/>
        </w:rPr>
        <w:t>@</w:t>
      </w:r>
      <w:r w:rsidRPr="00ED6466">
        <w:rPr>
          <w:rFonts w:ascii="Times New Roman" w:hAnsi="Times New Roman" w:cs="Times New Roman"/>
          <w:sz w:val="24"/>
          <w:szCs w:val="24"/>
          <w:lang w:val="en-US"/>
        </w:rPr>
        <w:t>yandex</w:t>
      </w:r>
      <w:r w:rsidRPr="00ED6466">
        <w:rPr>
          <w:rFonts w:ascii="Times New Roman" w:hAnsi="Times New Roman" w:cs="Times New Roman"/>
          <w:sz w:val="24"/>
          <w:szCs w:val="24"/>
        </w:rPr>
        <w:t>.ru;</w:t>
      </w:r>
    </w:p>
    <w:p w:rsidR="00FC577B" w:rsidRPr="00F82F45" w:rsidRDefault="00FC577B" w:rsidP="00FC577B">
      <w:pPr>
        <w:pStyle w:val="af1"/>
        <w:tabs>
          <w:tab w:val="left" w:pos="567"/>
        </w:tabs>
        <w:spacing w:before="2"/>
        <w:ind w:left="567" w:firstLine="0"/>
        <w:rPr>
          <w:iCs/>
          <w:color w:val="000000" w:themeColor="text1"/>
          <w:sz w:val="24"/>
          <w:szCs w:val="24"/>
          <w:lang w:val="ru-RU"/>
        </w:rPr>
      </w:pPr>
      <w:r>
        <w:rPr>
          <w:sz w:val="24"/>
          <w:szCs w:val="24"/>
          <w:lang w:val="ru-RU"/>
        </w:rPr>
        <w:t xml:space="preserve">телефоны: </w:t>
      </w:r>
      <w:r w:rsidRPr="00ED6466">
        <w:rPr>
          <w:sz w:val="24"/>
          <w:szCs w:val="24"/>
          <w:lang w:val="ru-RU"/>
        </w:rPr>
        <w:t>89397958324</w:t>
      </w:r>
      <w:r w:rsidRPr="0092380D">
        <w:rPr>
          <w:sz w:val="24"/>
          <w:szCs w:val="24"/>
          <w:lang w:val="ru-RU"/>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При предоставлении муниципальной услуги Уполномоченный орган взаимодействует </w:t>
      </w:r>
      <w:proofErr w:type="gramStart"/>
      <w:r w:rsidRPr="00D23278">
        <w:rPr>
          <w:rFonts w:ascii="Times New Roman CYR" w:hAnsi="Times New Roman CYR" w:cs="Times New Roman CYR"/>
        </w:rPr>
        <w:t>с</w:t>
      </w:r>
      <w:proofErr w:type="gramEnd"/>
      <w:r w:rsidRPr="00D23278">
        <w:rPr>
          <w:rFonts w:ascii="Times New Roman CYR" w:hAnsi="Times New Roman CYR" w:cs="Times New Roman CYR"/>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w:t>
      </w:r>
      <w:r>
        <w:rPr>
          <w:rFonts w:ascii="Times New Roman CYR" w:hAnsi="Times New Roman CYR" w:cs="Times New Roman CYR"/>
        </w:rPr>
        <w:t>П</w:t>
      </w:r>
      <w:r>
        <w:t xml:space="preserve">ублично-правовой компанией "Роскадастр" </w:t>
      </w:r>
      <w:r w:rsidRPr="00D23278">
        <w:rPr>
          <w:rFonts w:ascii="Times New Roman CYR" w:hAnsi="Times New Roman CYR" w:cs="Times New Roman CYR"/>
        </w:rPr>
        <w:t>в части получения сведений из Единого государственного реестра недвижимости;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2.5.2. Решение об отказе в заключени</w:t>
      </w:r>
      <w:proofErr w:type="gramStart"/>
      <w:r w:rsidRPr="00D23278">
        <w:rPr>
          <w:rFonts w:ascii="Times New Roman CYR" w:hAnsi="Times New Roman CYR" w:cs="Times New Roman CYR"/>
        </w:rPr>
        <w:t>и</w:t>
      </w:r>
      <w:proofErr w:type="gramEnd"/>
      <w:r w:rsidRPr="00D23278">
        <w:rPr>
          <w:rFonts w:ascii="Times New Roman CYR" w:hAnsi="Times New Roman CYR" w:cs="Times New Roman CYR"/>
        </w:rPr>
        <w:t xml:space="preserve"> соглашения о перераспределении земельных участков по форме согласно приложению </w:t>
      </w:r>
      <w:r>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w:t>
      </w:r>
      <w:proofErr w:type="gramStart"/>
      <w:r w:rsidRPr="00D23278">
        <w:rPr>
          <w:rFonts w:ascii="Times New Roman CYR" w:hAnsi="Times New Roman CYR" w:cs="Times New Roman CYR"/>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D23278">
        <w:rPr>
          <w:rFonts w:ascii="Times New Roman CYR" w:hAnsi="Times New Roman CYR" w:cs="Times New Roman CYR"/>
        </w:rPr>
        <w:t xml:space="preserve"> согласно приложению </w:t>
      </w:r>
      <w:r>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2.6. Срок предоставления муниципальной услуги определяется в соответствии с </w:t>
      </w:r>
      <w:r>
        <w:rPr>
          <w:rFonts w:ascii="Times New Roman CYR" w:hAnsi="Times New Roman CYR" w:cs="Times New Roman CYR"/>
        </w:rPr>
        <w:t xml:space="preserve">пунктами 8,13 статьи 39.29 </w:t>
      </w:r>
      <w:r w:rsidRPr="00EA2A8E">
        <w:rPr>
          <w:rFonts w:ascii="Times New Roman CYR" w:hAnsi="Times New Roman CYR" w:cs="Times New Roman CYR"/>
        </w:rPr>
        <w:t>Земельн</w:t>
      </w:r>
      <w:r>
        <w:rPr>
          <w:rFonts w:ascii="Times New Roman CYR" w:hAnsi="Times New Roman CYR" w:cs="Times New Roman CYR"/>
        </w:rPr>
        <w:t>ого</w:t>
      </w:r>
      <w:r w:rsidRPr="00EA2A8E">
        <w:rPr>
          <w:rFonts w:ascii="Times New Roman CYR" w:hAnsi="Times New Roman CYR" w:cs="Times New Roman CYR"/>
        </w:rPr>
        <w:t xml:space="preserve"> кодекс</w:t>
      </w:r>
      <w:r>
        <w:rPr>
          <w:rFonts w:ascii="Times New Roman CYR" w:hAnsi="Times New Roman CYR" w:cs="Times New Roman CYR"/>
        </w:rPr>
        <w:t>а</w:t>
      </w:r>
      <w:r w:rsidRPr="00D23278">
        <w:rPr>
          <w:rFonts w:ascii="Times New Roman CYR" w:hAnsi="Times New Roman CYR" w:cs="Times New Roman CYR"/>
        </w:rPr>
        <w:t xml:space="preserve"> Российской Федерации</w:t>
      </w:r>
      <w:r>
        <w:rPr>
          <w:rFonts w:ascii="Times New Roman CYR" w:hAnsi="Times New Roman CYR" w:cs="Times New Roman CYR"/>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Pr="00F33D59">
        <w:rPr>
          <w:rFonts w:ascii="Times New Roman CYR" w:hAnsi="Times New Roman CYR" w:cs="Times New Roman CYR"/>
        </w:rPr>
        <w:t>Перфиловского</w:t>
      </w:r>
      <w:r>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23278">
        <w:rPr>
          <w:rFonts w:ascii="Times New Roman CYR" w:hAnsi="Times New Roman CYR" w:cs="Times New Roman CYR"/>
        </w:rPr>
        <w:t>ии и ау</w:t>
      </w:r>
      <w:proofErr w:type="gramEnd"/>
      <w:r w:rsidRPr="00D23278">
        <w:rPr>
          <w:rFonts w:ascii="Times New Roman CYR" w:hAnsi="Times New Roman CYR" w:cs="Times New Roman CYR"/>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w:t>
      </w:r>
      <w:proofErr w:type="gramStart"/>
      <w:r w:rsidRPr="00D23278">
        <w:rPr>
          <w:rFonts w:ascii="Times New Roman CYR" w:hAnsi="Times New Roman CYR" w:cs="Times New Roman CYR"/>
        </w:rPr>
        <w:t>,</w:t>
      </w:r>
      <w:proofErr w:type="gramEnd"/>
      <w:r w:rsidRPr="00D23278">
        <w:rPr>
          <w:rFonts w:ascii="Times New Roman CYR" w:hAnsi="Times New Roman CYR" w:cs="Times New Roman CYR"/>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2.8.4. Согласие землепользователей, землевладельцев, арендаторов на </w:t>
      </w:r>
      <w:r w:rsidRPr="00D23278">
        <w:rPr>
          <w:rFonts w:ascii="Times New Roman CYR" w:hAnsi="Times New Roman CYR" w:cs="Times New Roman CYR"/>
        </w:rPr>
        <w:lastRenderedPageBreak/>
        <w:t>перераспределение земельных участков.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w:t>
      </w:r>
      <w:proofErr w:type="gramStart"/>
      <w:r w:rsidRPr="00D23278">
        <w:rPr>
          <w:rFonts w:ascii="Times New Roman CYR" w:hAnsi="Times New Roman CYR" w:cs="Times New Roman CYR"/>
        </w:rPr>
        <w:t>,</w:t>
      </w:r>
      <w:proofErr w:type="gramEnd"/>
      <w:r w:rsidRPr="00D23278">
        <w:rPr>
          <w:rFonts w:ascii="Times New Roman CYR" w:hAnsi="Times New Roman CYR" w:cs="Times New Roman CYR"/>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w:t>
      </w:r>
      <w:proofErr w:type="gramStart"/>
      <w:r w:rsidRPr="00D23278">
        <w:rPr>
          <w:rFonts w:ascii="Times New Roman CYR" w:hAnsi="Times New Roman CYR" w:cs="Times New Roman CYR"/>
        </w:rPr>
        <w:t>,</w:t>
      </w:r>
      <w:proofErr w:type="gramEnd"/>
      <w:r w:rsidRPr="00D23278">
        <w:rPr>
          <w:rFonts w:ascii="Times New Roman CYR" w:hAnsi="Times New Roman CYR" w:cs="Times New Roman CYR"/>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w:t>
      </w:r>
      <w:proofErr w:type="gramStart"/>
      <w:r w:rsidRPr="00D23278">
        <w:rPr>
          <w:rFonts w:ascii="Times New Roman CYR" w:hAnsi="Times New Roman CYR" w:cs="Times New Roman CYR"/>
        </w:rPr>
        <w:t>,</w:t>
      </w:r>
      <w:proofErr w:type="gramEnd"/>
      <w:r w:rsidRPr="00D23278">
        <w:rPr>
          <w:rFonts w:ascii="Times New Roman CYR" w:hAnsi="Times New Roman CYR" w:cs="Times New Roman CYR"/>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2) представления документов и информации,</w:t>
      </w:r>
      <w:r>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Pr>
          <w:rFonts w:ascii="Times New Roman CYR" w:hAnsi="Times New Roman CYR" w:cs="Times New Roman CYR"/>
        </w:rPr>
        <w:t xml:space="preserve"> </w:t>
      </w:r>
      <w:r w:rsidRPr="00F33D59">
        <w:rPr>
          <w:rFonts w:ascii="Times New Roman CYR" w:hAnsi="Times New Roman CYR" w:cs="Times New Roman CYR"/>
        </w:rPr>
        <w:t>Перфиловско</w:t>
      </w:r>
      <w:r>
        <w:rPr>
          <w:rFonts w:ascii="Times New Roman CYR" w:hAnsi="Times New Roman CYR" w:cs="Times New Roman CYR"/>
        </w:rPr>
        <w:t xml:space="preserve">го сельского поселения,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w:t>
      </w:r>
      <w:r w:rsidRPr="00D23278">
        <w:rPr>
          <w:rFonts w:ascii="Times New Roman CYR" w:hAnsi="Times New Roman CYR" w:cs="Times New Roman CYR"/>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w:t>
      </w:r>
      <w:proofErr w:type="gramEnd"/>
      <w:r w:rsidRPr="00D23278">
        <w:rPr>
          <w:rFonts w:ascii="Times New Roman CYR" w:hAnsi="Times New Roman CYR" w:cs="Times New Roman CYR"/>
        </w:rPr>
        <w:t xml:space="preserve"> от 27 июля 2010 года </w:t>
      </w:r>
      <w:r>
        <w:rPr>
          <w:rFonts w:ascii="Times New Roman CYR" w:hAnsi="Times New Roman CYR" w:cs="Times New Roman CYR"/>
        </w:rPr>
        <w:t>№</w:t>
      </w:r>
      <w:r w:rsidRPr="00D23278">
        <w:rPr>
          <w:rFonts w:ascii="Times New Roman CYR" w:hAnsi="Times New Roman CYR" w:cs="Times New Roman CYR"/>
        </w:rPr>
        <w:t xml:space="preserve"> 210-ФЗ </w:t>
      </w:r>
      <w:r>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Pr>
          <w:rFonts w:ascii="Times New Roman CYR" w:hAnsi="Times New Roman CYR" w:cs="Times New Roman CYR"/>
        </w:rPr>
        <w:t>»</w:t>
      </w:r>
      <w:r w:rsidRPr="00D23278">
        <w:rPr>
          <w:rFonts w:ascii="Times New Roman CYR" w:hAnsi="Times New Roman CYR" w:cs="Times New Roman CYR"/>
        </w:rPr>
        <w:t xml:space="preserve"> (далее - </w:t>
      </w:r>
      <w:r>
        <w:rPr>
          <w:rFonts w:ascii="Times New Roman CYR" w:hAnsi="Times New Roman CYR" w:cs="Times New Roman CYR"/>
        </w:rPr>
        <w:t>Федеральный закон №</w:t>
      </w:r>
      <w:r w:rsidRPr="00D23278">
        <w:rPr>
          <w:rFonts w:ascii="Times New Roman CYR" w:hAnsi="Times New Roman CYR" w:cs="Times New Roman CYR"/>
        </w:rPr>
        <w:t> 210-ФЗ).</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577B" w:rsidRPr="00246D3C" w:rsidRDefault="00FC577B" w:rsidP="00FC577B">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577B" w:rsidRPr="00246D3C" w:rsidRDefault="00FC577B" w:rsidP="00FC577B">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577B" w:rsidRDefault="00FC577B" w:rsidP="00FC577B">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руководителя многофункционального центра при</w:t>
      </w:r>
      <w:proofErr w:type="gramEnd"/>
      <w:r w:rsidRPr="00D23278">
        <w:rPr>
          <w:rFonts w:ascii="Times New Roman CYR" w:hAnsi="Times New Roman CYR" w:cs="Times New Roman CYR"/>
        </w:rPr>
        <w:t xml:space="preserve"> первоначальном </w:t>
      </w:r>
      <w:proofErr w:type="gramStart"/>
      <w:r w:rsidRPr="00D23278">
        <w:rPr>
          <w:rFonts w:ascii="Times New Roman CYR" w:hAnsi="Times New Roman CYR" w:cs="Times New Roman CYR"/>
        </w:rPr>
        <w:t>отказе</w:t>
      </w:r>
      <w:proofErr w:type="gramEnd"/>
      <w:r w:rsidRPr="00D23278">
        <w:rPr>
          <w:rFonts w:ascii="Times New Roman CYR" w:hAnsi="Times New Roman CYR" w:cs="Times New Roman CYR"/>
        </w:rPr>
        <w:t xml:space="preserve">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FC577B" w:rsidRDefault="00FC577B" w:rsidP="00FC577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Pr>
          <w:rFonts w:ascii="Times New Roman CYR" w:hAnsi="Times New Roman CYR" w:cs="Times New Roman CYR"/>
        </w:rPr>
        <w:t>№</w:t>
      </w:r>
      <w:r w:rsidRPr="00D23278">
        <w:rPr>
          <w:rFonts w:ascii="Times New Roman CYR" w:hAnsi="Times New Roman CYR" w:cs="Times New Roman CYR"/>
        </w:rPr>
        <w:t xml:space="preserve"> 63-ФЗ </w:t>
      </w:r>
      <w:r>
        <w:rPr>
          <w:rFonts w:ascii="Times New Roman CYR" w:hAnsi="Times New Roman CYR" w:cs="Times New Roman CYR"/>
        </w:rPr>
        <w:t>«</w:t>
      </w:r>
      <w:r w:rsidRPr="00D23278">
        <w:rPr>
          <w:rFonts w:ascii="Times New Roman CYR" w:hAnsi="Times New Roman CYR" w:cs="Times New Roman CYR"/>
        </w:rPr>
        <w:t>Об электронной подписи</w:t>
      </w:r>
      <w:r>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2.16.3. </w:t>
      </w:r>
      <w:proofErr w:type="gramStart"/>
      <w:r w:rsidRPr="00D23278">
        <w:rPr>
          <w:rFonts w:ascii="Times New Roman CYR" w:hAnsi="Times New Roman CYR" w:cs="Times New Roman CYR"/>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D23278">
        <w:rPr>
          <w:rFonts w:ascii="Times New Roman CYR" w:hAnsi="Times New Roman CYR" w:cs="Times New Roman CYR"/>
        </w:rPr>
        <w:t xml:space="preserve"> завершено), </w:t>
      </w:r>
      <w:proofErr w:type="gramStart"/>
      <w:r w:rsidRPr="00D23278">
        <w:rPr>
          <w:rFonts w:ascii="Times New Roman CYR" w:hAnsi="Times New Roman CYR" w:cs="Times New Roman CYR"/>
        </w:rPr>
        <w:t>размещение</w:t>
      </w:r>
      <w:proofErr w:type="gramEnd"/>
      <w:r w:rsidRPr="00D23278">
        <w:rPr>
          <w:rFonts w:ascii="Times New Roman CYR" w:hAnsi="Times New Roman CYR" w:cs="Times New Roman CYR"/>
        </w:rPr>
        <w:t xml:space="preserve">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2.16.4. </w:t>
      </w:r>
      <w:proofErr w:type="gramStart"/>
      <w:r w:rsidRPr="00D23278">
        <w:rPr>
          <w:rFonts w:ascii="Times New Roman CYR" w:hAnsi="Times New Roman CYR" w:cs="Times New Roman CYR"/>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w:t>
      </w:r>
      <w:r w:rsidRPr="00D23278">
        <w:rPr>
          <w:rFonts w:ascii="Times New Roman CYR" w:hAnsi="Times New Roman CYR" w:cs="Times New Roman CYR"/>
        </w:rPr>
        <w:lastRenderedPageBreak/>
        <w:t xml:space="preserve">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proofErr w:type="gramEnd"/>
      <w:r w:rsidRPr="00D23278">
        <w:rPr>
          <w:rFonts w:ascii="Times New Roman CYR" w:hAnsi="Times New Roman CYR" w:cs="Times New Roman CYR"/>
        </w:rPr>
        <w:t xml:space="preserve"> ЗК РФ;</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23278">
        <w:rPr>
          <w:rFonts w:ascii="Times New Roman CYR" w:hAnsi="Times New Roman CYR" w:cs="Times New Roman CYR"/>
        </w:rPr>
        <w:t>извещение</w:t>
      </w:r>
      <w:proofErr w:type="gramEnd"/>
      <w:r w:rsidRPr="00D23278">
        <w:rPr>
          <w:rFonts w:ascii="Times New Roman CYR" w:hAnsi="Times New Roman CYR" w:cs="Times New Roman CYR"/>
        </w:rPr>
        <w:t xml:space="preserve"> о проведении которого размещено</w:t>
      </w:r>
      <w:r>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w:t>
      </w:r>
      <w:proofErr w:type="gramStart"/>
      <w:r w:rsidRPr="00D23278">
        <w:rPr>
          <w:rFonts w:ascii="Times New Roman CYR" w:hAnsi="Times New Roman CYR" w:cs="Times New Roman CYR"/>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2.16.9. </w:t>
      </w:r>
      <w:proofErr w:type="gramStart"/>
      <w:r w:rsidRPr="00D23278">
        <w:rPr>
          <w:rFonts w:ascii="Times New Roman CYR" w:hAnsi="Times New Roman CYR" w:cs="Times New Roman CYR"/>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Pr>
          <w:rFonts w:ascii="Times New Roman CYR" w:hAnsi="Times New Roman CYR" w:cs="Times New Roman CYR"/>
        </w:rPr>
        <w:t>»</w:t>
      </w:r>
      <w:r w:rsidRPr="00D23278">
        <w:rPr>
          <w:rFonts w:ascii="Times New Roman CYR" w:hAnsi="Times New Roman CYR" w:cs="Times New Roman CYR"/>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577B" w:rsidRPr="00AD55CC" w:rsidRDefault="00FC577B" w:rsidP="00FC577B">
      <w:pPr>
        <w:pStyle w:val="af1"/>
        <w:tabs>
          <w:tab w:val="left" w:pos="993"/>
        </w:tabs>
        <w:ind w:left="0" w:right="306" w:firstLine="567"/>
        <w:rPr>
          <w:rFonts w:eastAsia="Times New Roman"/>
          <w:b/>
          <w:sz w:val="24"/>
          <w:szCs w:val="24"/>
          <w:lang w:val="ru-RU" w:eastAsia="ru-RU"/>
        </w:rPr>
      </w:pPr>
      <w:r w:rsidRPr="00AD55CC">
        <w:rPr>
          <w:rFonts w:ascii="Times New Roman CYR" w:hAnsi="Times New Roman CYR" w:cs="Times New Roman CYR"/>
          <w:sz w:val="24"/>
          <w:szCs w:val="24"/>
          <w:lang w:val="ru-RU"/>
        </w:rPr>
        <w:t>2.16.15.</w:t>
      </w:r>
      <w:r w:rsidRPr="00AD55CC">
        <w:rPr>
          <w:rFonts w:ascii="Times New Roman CYR" w:hAnsi="Times New Roman CYR" w:cs="Times New Roman CYR"/>
          <w:sz w:val="24"/>
          <w:szCs w:val="24"/>
        </w:rPr>
        <w:t> </w:t>
      </w:r>
      <w:r w:rsidRPr="00AD55CC">
        <w:rPr>
          <w:rFonts w:ascii="Times New Roman CYR" w:hAnsi="Times New Roman CYR" w:cs="Times New Roman CYR"/>
          <w:sz w:val="24"/>
          <w:szCs w:val="24"/>
          <w:lang w:val="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Pr>
          <w:rFonts w:ascii="Times New Roman CYR" w:hAnsi="Times New Roman CYR" w:cs="Times New Roman CYR"/>
          <w:sz w:val="24"/>
          <w:szCs w:val="24"/>
          <w:lang w:val="ru-RU"/>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w:t>
      </w:r>
      <w:r w:rsidRPr="00D23278">
        <w:rPr>
          <w:rFonts w:ascii="Times New Roman CYR" w:hAnsi="Times New Roman CYR" w:cs="Times New Roman CYR"/>
        </w:rPr>
        <w:lastRenderedPageBreak/>
        <w:t>территории, землеустроительной документации, положению об особо охраняемой природной территории;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C577B"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w:t>
      </w:r>
      <w:r>
        <w:rPr>
          <w:rFonts w:ascii="Times New Roman CYR" w:hAnsi="Times New Roman CYR" w:cs="Times New Roman CYR"/>
        </w:rPr>
        <w:t>8</w:t>
      </w:r>
      <w:r w:rsidRPr="00D23278">
        <w:rPr>
          <w:rFonts w:ascii="Times New Roman CYR" w:hAnsi="Times New Roman CYR" w:cs="Times New Roman CYR"/>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C577B" w:rsidRDefault="00FC577B" w:rsidP="00FC577B">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2.16.19. </w:t>
      </w:r>
      <w:r>
        <w:t>Р</w:t>
      </w:r>
      <w:r>
        <w:rPr>
          <w:rFonts w:ascii="Times New Roman CYR" w:hAnsi="Times New Roman CYR" w:cs="Times New Roman CYR"/>
        </w:rPr>
        <w:t>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Pr>
          <w:rFonts w:ascii="Times New Roman CYR" w:hAnsi="Times New Roman CYR" w:cs="Times New Roman CYR"/>
        </w:rPr>
        <w:t>х подготавливается межевой план.</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FC577B"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Pr>
          <w:rFonts w:ascii="Times New Roman CYR" w:hAnsi="Times New Roman CYR" w:cs="Times New Roman CYR"/>
        </w:rPr>
        <w:t xml:space="preserve"> в</w:t>
      </w:r>
      <w:r w:rsidRPr="00D23278">
        <w:rPr>
          <w:rFonts w:ascii="Times New Roman CYR" w:hAnsi="Times New Roman CYR" w:cs="Times New Roman CYR"/>
        </w:rPr>
        <w:t>ыполнение кадастровых работ определяется в соответствии с договором, заключаемым с кадастровым инженером</w:t>
      </w:r>
      <w:r>
        <w:rPr>
          <w:rFonts w:ascii="Times New Roman CYR" w:hAnsi="Times New Roman CYR" w:cs="Times New Roman CYR"/>
        </w:rPr>
        <w:t>.</w:t>
      </w:r>
    </w:p>
    <w:p w:rsidR="00FC577B" w:rsidRPr="00D23278" w:rsidRDefault="00FC577B" w:rsidP="00FC577B">
      <w:pPr>
        <w:widowControl w:val="0"/>
        <w:autoSpaceDE w:val="0"/>
        <w:autoSpaceDN w:val="0"/>
        <w:adjustRightInd w:val="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СРОК И ПОРЯДОК РЕГИСТРАЦИИ ЗАПРОСА ЗАЯВИТЕЛЯ О ПРЕДОСТАВЛЕНИИ МУНИЦИПАЛЬНОЙ УСЛУГИ, В ТОМ ЧИСЛЕ В </w:t>
      </w:r>
      <w:r w:rsidRPr="00D23278">
        <w:rPr>
          <w:rFonts w:ascii="Times New Roman CYR" w:hAnsi="Times New Roman CYR" w:cs="Times New Roman CYR"/>
        </w:rPr>
        <w:lastRenderedPageBreak/>
        <w:t>ЭЛЕКТРОННОЙ ФОРМЕ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w:t>
      </w:r>
      <w:proofErr w:type="gramStart"/>
      <w:r w:rsidRPr="00D23278">
        <w:rPr>
          <w:rFonts w:ascii="Times New Roman CYR" w:hAnsi="Times New Roman CYR" w:cs="Times New Roman CYR"/>
        </w:rPr>
        <w:t>,</w:t>
      </w:r>
      <w:proofErr w:type="gramEnd"/>
      <w:r w:rsidRPr="00D23278">
        <w:rPr>
          <w:rFonts w:ascii="Times New Roman CYR" w:hAnsi="Times New Roman CYR" w:cs="Times New Roman CYR"/>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D23278">
        <w:rPr>
          <w:rFonts w:ascii="Times New Roman CYR" w:hAnsi="Times New Roman CYR" w:cs="Times New Roman CYR"/>
        </w:rPr>
        <w:t>й-</w:t>
      </w:r>
      <w:proofErr w:type="gramEnd"/>
      <w:r w:rsidRPr="00D23278">
        <w:rPr>
          <w:rFonts w:ascii="Times New Roman CYR" w:hAnsi="Times New Roman CYR" w:cs="Times New Roman CYR"/>
        </w:rPr>
        <w:t xml:space="preserve"> инвалидов.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Места для заполнения заявлений оборудуются стульями, столами (стойками), </w:t>
      </w:r>
      <w:r w:rsidRPr="00D23278">
        <w:rPr>
          <w:rFonts w:ascii="Times New Roman CYR" w:hAnsi="Times New Roman CYR" w:cs="Times New Roman CYR"/>
        </w:rPr>
        <w:lastRenderedPageBreak/>
        <w:t>бланками заявлений, письменными принадлежностями.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Pr>
          <w:rFonts w:ascii="Times New Roman CYR" w:hAnsi="Times New Roman CYR" w:cs="Times New Roman CYR"/>
        </w:rPr>
        <w:t>е</w:t>
      </w:r>
      <w:r w:rsidRPr="00D23278">
        <w:rPr>
          <w:rFonts w:ascii="Times New Roman CYR" w:hAnsi="Times New Roman CYR" w:cs="Times New Roman CYR"/>
        </w:rPr>
        <w:t xml:space="preserve">тся </w:t>
      </w:r>
      <w:proofErr w:type="gramStart"/>
      <w:r w:rsidRPr="00D23278">
        <w:rPr>
          <w:rFonts w:ascii="Times New Roman CYR" w:hAnsi="Times New Roman CYR" w:cs="Times New Roman CYR"/>
        </w:rPr>
        <w:t>муниципальная</w:t>
      </w:r>
      <w:proofErr w:type="gramEnd"/>
      <w:r w:rsidRPr="00D23278">
        <w:rPr>
          <w:rFonts w:ascii="Times New Roman CYR" w:hAnsi="Times New Roman CYR" w:cs="Times New Roman CYR"/>
        </w:rPr>
        <w:t xml:space="preserve">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Pr>
          <w:rFonts w:ascii="Times New Roman CYR" w:hAnsi="Times New Roman CYR" w:cs="Times New Roman CYR"/>
        </w:rPr>
        <w:t>ой</w:t>
      </w:r>
      <w:r w:rsidRPr="00D23278">
        <w:rPr>
          <w:rFonts w:ascii="Times New Roman CYR" w:hAnsi="Times New Roman CYR" w:cs="Times New Roman CYR"/>
        </w:rPr>
        <w:t xml:space="preserve"> услуг</w:t>
      </w:r>
      <w:r>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D23278">
        <w:rPr>
          <w:rFonts w:ascii="Times New Roman CYR" w:hAnsi="Times New Roman CYR" w:cs="Times New Roman CYR"/>
        </w:rPr>
        <w:lastRenderedPageBreak/>
        <w:t>регламентом.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2.24.5. </w:t>
      </w:r>
      <w:proofErr w:type="gramStart"/>
      <w:r w:rsidRPr="00D23278">
        <w:rPr>
          <w:rFonts w:ascii="Times New Roman CYR" w:hAnsi="Times New Roman CYR" w:cs="Times New Roman CYR"/>
        </w:rPr>
        <w:t xml:space="preserve">Отсутствие заявлений об оспаривании решений, действий (бездействия)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w:t>
      </w:r>
      <w:r>
        <w:rPr>
          <w:rFonts w:ascii="Times New Roman CYR" w:hAnsi="Times New Roman CYR" w:cs="Times New Roman CYR"/>
        </w:rPr>
        <w:t>ами 6.3,</w:t>
      </w:r>
      <w:r w:rsidRPr="00D23278">
        <w:rPr>
          <w:rFonts w:ascii="Times New Roman CYR" w:hAnsi="Times New Roman CYR" w:cs="Times New Roman CYR"/>
        </w:rPr>
        <w:t xml:space="preserve"> 6.</w:t>
      </w:r>
      <w:r>
        <w:rPr>
          <w:rFonts w:ascii="Times New Roman CYR" w:hAnsi="Times New Roman CYR" w:cs="Times New Roman CYR"/>
        </w:rPr>
        <w:t>4</w:t>
      </w:r>
      <w:r w:rsidRPr="00D23278">
        <w:rPr>
          <w:rFonts w:ascii="Times New Roman CYR" w:hAnsi="Times New Roman CYR" w:cs="Times New Roman CYR"/>
        </w:rPr>
        <w:t xml:space="preserve"> настоящего Административного регламента.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"цветной" или "режим полной цветопередачи" (при наличии в документе цветных графических изображений либо цветного текста);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FC577B" w:rsidRPr="00D23278" w:rsidRDefault="00FC577B" w:rsidP="00FC577B">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FC577B" w:rsidRPr="00D23278" w:rsidRDefault="00FC577B" w:rsidP="00FC577B">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 xml:space="preserve">- досудебное (внесудебное) обжалование решений и действий (бездействия)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возможность вернуться на любой из этапов заполнения электронной формы заявления без потери, ранее введенной информации;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3.6. Заявителю в качестве результата предоставления муниципальной услуги обеспечивается возможность получения документа: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w:t>
      </w:r>
      <w:proofErr w:type="gramEnd"/>
      <w:r w:rsidRPr="00D23278">
        <w:rPr>
          <w:rFonts w:ascii="Times New Roman CYR" w:hAnsi="Times New Roman CYR" w:cs="Times New Roman CYR"/>
        </w:rPr>
        <w:t xml:space="preserve"> </w:t>
      </w:r>
      <w:proofErr w:type="gramStart"/>
      <w:r w:rsidRPr="00D23278">
        <w:rPr>
          <w:rFonts w:ascii="Times New Roman CYR" w:hAnsi="Times New Roman CYR" w:cs="Times New Roman CYR"/>
        </w:rPr>
        <w:t xml:space="preserve">года </w:t>
      </w:r>
      <w:r>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23278">
        <w:rPr>
          <w:rFonts w:ascii="Times New Roman CYR" w:hAnsi="Times New Roman CYR" w:cs="Times New Roman CYR"/>
        </w:rPr>
        <w:t xml:space="preserve"> решений о досрочном прекращении исполнения соответствующими руководителями своих должностных обязанностей".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3.9. </w:t>
      </w:r>
      <w:proofErr w:type="gramStart"/>
      <w:r w:rsidRPr="00D23278">
        <w:rPr>
          <w:rFonts w:ascii="Times New Roman CYR" w:hAnsi="Times New Roman CYR" w:cs="Times New Roman CYR"/>
        </w:rPr>
        <w:t xml:space="preserve">Заявителю обеспечивается возможность направления жалобы на решения, действия или бездействие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Pr>
          <w:rFonts w:ascii="Times New Roman CYR" w:hAnsi="Times New Roman CYR" w:cs="Times New Roman CYR"/>
        </w:rPr>
        <w:t>№</w:t>
      </w:r>
      <w:r w:rsidRPr="00D23278">
        <w:rPr>
          <w:rFonts w:ascii="Times New Roman CYR" w:hAnsi="Times New Roman CYR" w:cs="Times New Roman CYR"/>
        </w:rPr>
        <w:t xml:space="preserve"> 1198 </w:t>
      </w:r>
      <w:r>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23278">
        <w:rPr>
          <w:rFonts w:ascii="Times New Roman CYR" w:hAnsi="Times New Roman CYR" w:cs="Times New Roman CYR"/>
        </w:rPr>
        <w:t xml:space="preserve"> госуда</w:t>
      </w:r>
      <w:r>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ПОРЯДОК ИСПРАВЛЕНИЯ ДОПУЩЕННЫХ ОПЕЧАТОК И ОШИБОК </w:t>
      </w:r>
      <w:proofErr w:type="gramStart"/>
      <w:r w:rsidRPr="00D23278">
        <w:rPr>
          <w:rFonts w:ascii="Times New Roman CYR" w:hAnsi="Times New Roman CYR" w:cs="Times New Roman CYR"/>
        </w:rPr>
        <w:t>В</w:t>
      </w:r>
      <w:proofErr w:type="gramEnd"/>
      <w:r w:rsidRPr="00D23278">
        <w:rPr>
          <w:rFonts w:ascii="Times New Roman CYR" w:hAnsi="Times New Roman CYR" w:cs="Times New Roman CYR"/>
        </w:rPr>
        <w:t xml:space="preserve"> ВЫДАННЫХ</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C577B"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3.12.4. Срок устранения опечаток и ошибок не должен превышать 3 (трех) рабочих дней </w:t>
      </w:r>
      <w:proofErr w:type="gramStart"/>
      <w:r w:rsidRPr="00D23278">
        <w:rPr>
          <w:rFonts w:ascii="Times New Roman CYR" w:hAnsi="Times New Roman CYR" w:cs="Times New Roman CYR"/>
        </w:rPr>
        <w:t>с даты регистрации</w:t>
      </w:r>
      <w:proofErr w:type="gramEnd"/>
      <w:r w:rsidRPr="00D23278">
        <w:rPr>
          <w:rFonts w:ascii="Times New Roman CYR" w:hAnsi="Times New Roman CYR" w:cs="Times New Roman CYR"/>
        </w:rPr>
        <w:t xml:space="preserve"> заявления, указанного в подпункте 3.12.1. пункта 3.12. настоящего подраздела.</w:t>
      </w: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B06695" w:rsidRDefault="00FC577B" w:rsidP="00FC577B">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 8</w:t>
      </w:r>
      <w:r w:rsidRPr="00B06695">
        <w:rPr>
          <w:rFonts w:ascii="Times New Roman CYR" w:hAnsi="Times New Roman CYR" w:cs="Times New Roman CYR"/>
          <w:color w:val="000000" w:themeColor="text1"/>
        </w:rPr>
        <w:t>.</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FC577B" w:rsidRPr="00AF6333" w:rsidRDefault="00FC577B" w:rsidP="00FC577B">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lastRenderedPageBreak/>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FC577B" w:rsidRPr="00AF6333" w:rsidRDefault="00FC577B" w:rsidP="00FC577B">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p>
    <w:p w:rsidR="00FC577B" w:rsidRPr="00B06695" w:rsidRDefault="00FC577B" w:rsidP="00FC577B">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p>
    <w:p w:rsidR="00FC577B" w:rsidRPr="00B06695" w:rsidRDefault="00FC577B" w:rsidP="00FC577B">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w:t>
      </w:r>
      <w:proofErr w:type="gramStart"/>
      <w:r w:rsidRPr="00B06695">
        <w:rPr>
          <w:rFonts w:ascii="Times New Roman CYR" w:hAnsi="Times New Roman CYR" w:cs="Times New Roman CYR"/>
          <w:color w:val="000000" w:themeColor="text1"/>
        </w:rPr>
        <w:t>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w:t>
      </w:r>
      <w:proofErr w:type="gramEnd"/>
      <w:r w:rsidRPr="00B06695">
        <w:rPr>
          <w:rFonts w:ascii="Times New Roman CYR" w:hAnsi="Times New Roman CYR" w:cs="Times New Roman CYR"/>
          <w:color w:val="000000" w:themeColor="text1"/>
        </w:rPr>
        <w:t xml:space="preserve"> </w:t>
      </w:r>
      <w:r w:rsidRPr="003E3A25">
        <w:rPr>
          <w:rFonts w:ascii="Times New Roman CYR" w:hAnsi="Times New Roman CYR" w:cs="Times New Roman CYR"/>
          <w:color w:val="000000" w:themeColor="text1"/>
        </w:rPr>
        <w:t>приложения № 9.</w:t>
      </w: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w:t>
      </w:r>
      <w:proofErr w:type="gramStart"/>
      <w:r w:rsidRPr="00D23278">
        <w:rPr>
          <w:rFonts w:ascii="Times New Roman CYR" w:hAnsi="Times New Roman CYR" w:cs="Times New Roman CYR"/>
          <w:b/>
        </w:rPr>
        <w:t>КОНТРОЛЯ ЗА</w:t>
      </w:r>
      <w:proofErr w:type="gramEnd"/>
      <w:r w:rsidRPr="00D23278">
        <w:rPr>
          <w:rFonts w:ascii="Times New Roman CYR" w:hAnsi="Times New Roman CYR" w:cs="Times New Roman CYR"/>
          <w:b/>
        </w:rPr>
        <w:t xml:space="preserve">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ПОРЯДОК ОСУЩЕСТВЛЕНИЯ ТЕКУЩЕГО </w:t>
      </w:r>
      <w:proofErr w:type="gramStart"/>
      <w:r w:rsidRPr="00D23278">
        <w:rPr>
          <w:rFonts w:ascii="Times New Roman CYR" w:hAnsi="Times New Roman CYR" w:cs="Times New Roman CYR"/>
        </w:rPr>
        <w:t>КОНТРОЛЯ ЗА</w:t>
      </w:r>
      <w:proofErr w:type="gramEnd"/>
      <w:r w:rsidRPr="00D23278">
        <w:rPr>
          <w:rFonts w:ascii="Times New Roman CYR" w:hAnsi="Times New Roman CYR" w:cs="Times New Roman CYR"/>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w:t>
      </w:r>
      <w:proofErr w:type="gramStart"/>
      <w:r w:rsidRPr="00D23278">
        <w:rPr>
          <w:rFonts w:ascii="Times New Roman CYR" w:hAnsi="Times New Roman CYR" w:cs="Times New Roman CYR"/>
        </w:rPr>
        <w:t>контроль за</w:t>
      </w:r>
      <w:proofErr w:type="gramEnd"/>
      <w:r w:rsidRPr="00D23278">
        <w:rPr>
          <w:rFonts w:ascii="Times New Roman CYR" w:hAnsi="Times New Roman CYR" w:cs="Times New Roman CYR"/>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ПОРЯДОК И ПЕРИОДИЧНОСТЬ ОСУЩЕСТВЛЕНИЯ ПЛАНОВЫХ И </w:t>
      </w:r>
      <w:r w:rsidRPr="00D23278">
        <w:rPr>
          <w:rFonts w:ascii="Times New Roman CYR" w:hAnsi="Times New Roman CYR" w:cs="Times New Roman CYR"/>
        </w:rPr>
        <w:lastRenderedPageBreak/>
        <w:t>ВНЕПЛАНОВЫХ ПРОВЕРОК ПОЛНОТЫ И КАЧЕСТВА ПРЕДОСТАВЛЕНИЯ МУНИЦИПАЛЬНОЙ УСЛУГИ,</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В ТОМ ЧИСЛЕ ПОРЯДОК И ФОРМЫ </w:t>
      </w:r>
      <w:proofErr w:type="gramStart"/>
      <w:r w:rsidRPr="00D23278">
        <w:rPr>
          <w:rFonts w:ascii="Times New Roman CYR" w:hAnsi="Times New Roman CYR" w:cs="Times New Roman CYR"/>
        </w:rPr>
        <w:t>КОНТРОЛЯ ЗА</w:t>
      </w:r>
      <w:proofErr w:type="gramEnd"/>
      <w:r w:rsidRPr="00D23278">
        <w:rPr>
          <w:rFonts w:ascii="Times New Roman CYR" w:hAnsi="Times New Roman CYR" w:cs="Times New Roman CYR"/>
        </w:rPr>
        <w:t xml:space="preserve"> ПОЛНОТОЙ И КАЧЕСТВОМ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w:t>
      </w:r>
      <w:proofErr w:type="gramStart"/>
      <w:r w:rsidRPr="00D23278">
        <w:rPr>
          <w:rFonts w:ascii="Times New Roman CYR" w:hAnsi="Times New Roman CYR" w:cs="Times New Roman CYR"/>
        </w:rPr>
        <w:t>Контроль за</w:t>
      </w:r>
      <w:proofErr w:type="gramEnd"/>
      <w:r w:rsidRPr="00D23278">
        <w:rPr>
          <w:rFonts w:ascii="Times New Roman CYR" w:hAnsi="Times New Roman CYR" w:cs="Times New Roman CYR"/>
        </w:rPr>
        <w:t xml:space="preserve"> полнотой и качеством предоставления муниципальной услуги включает в себя проведение плановых и внеплановых проверок.</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Pr="003D4C9D">
        <w:rPr>
          <w:rFonts w:ascii="Times New Roman CYR" w:hAnsi="Times New Roman CYR" w:cs="Times New Roman CYR"/>
        </w:rPr>
        <w:t>Перфиловского</w:t>
      </w:r>
      <w:r>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D4C9D">
        <w:rPr>
          <w:rFonts w:ascii="Times New Roman CYR" w:hAnsi="Times New Roman CYR" w:cs="Times New Roman CYR"/>
        </w:rPr>
        <w:t>Перфиловск</w:t>
      </w:r>
      <w:r>
        <w:rPr>
          <w:rFonts w:ascii="Times New Roman CYR" w:hAnsi="Times New Roman CYR" w:cs="Times New Roman CYR"/>
        </w:rPr>
        <w:t xml:space="preserve">ого сельского поселения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CYR" w:hAnsi="Times New Roman CYR" w:cs="Times New Roman CYR"/>
        </w:rPr>
        <w:t>инструкциях</w:t>
      </w:r>
      <w:r w:rsidRPr="00D23278">
        <w:rPr>
          <w:rFonts w:ascii="Times New Roman CYR" w:hAnsi="Times New Roman CYR" w:cs="Times New Roman CYR"/>
        </w:rPr>
        <w:t xml:space="preserve"> в соответствии с требованиями законодательства.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w:t>
      </w:r>
      <w:proofErr w:type="gramStart"/>
      <w:r w:rsidRPr="00D23278">
        <w:rPr>
          <w:rFonts w:ascii="Times New Roman CYR" w:hAnsi="Times New Roman CYR" w:cs="Times New Roman CYR"/>
        </w:rPr>
        <w:t>КОНТРОЛЯ ЗА</w:t>
      </w:r>
      <w:proofErr w:type="gramEnd"/>
      <w:r w:rsidRPr="00D23278">
        <w:rPr>
          <w:rFonts w:ascii="Times New Roman CYR" w:hAnsi="Times New Roman CYR" w:cs="Times New Roman CYR"/>
        </w:rPr>
        <w:t xml:space="preserve"> ПРЕДОСТАВЛЕНИЕМ МУНИЦИПАЛЬНОЙ УСЛУГИ, В ТОМ ЧИСЛЕ СО СТОРОНЫ ГРАЖДАН,</w:t>
      </w: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4.5. Граждане, их объединения и организации имеют право осуществлять </w:t>
      </w:r>
      <w:proofErr w:type="gramStart"/>
      <w:r w:rsidRPr="00D23278">
        <w:rPr>
          <w:rFonts w:ascii="Times New Roman CYR" w:hAnsi="Times New Roman CYR" w:cs="Times New Roman CYR"/>
        </w:rPr>
        <w:t>контроль за</w:t>
      </w:r>
      <w:proofErr w:type="gramEnd"/>
      <w:r w:rsidRPr="00D23278">
        <w:rPr>
          <w:rFonts w:ascii="Times New Roman CYR" w:hAnsi="Times New Roman CYR" w:cs="Times New Roman CYR"/>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Информация о результатах рассмотрения замечаний и предложений граждан, их </w:t>
      </w:r>
      <w:r w:rsidRPr="00D23278">
        <w:rPr>
          <w:rFonts w:ascii="Times New Roman CYR" w:hAnsi="Times New Roman CYR" w:cs="Times New Roman CYR"/>
        </w:rPr>
        <w:lastRenderedPageBreak/>
        <w:t>объединений и организаций доводится до сведения лиц, направивших эти замечания и предложения.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FC577B" w:rsidRPr="00D23278" w:rsidRDefault="00FC577B" w:rsidP="00FC577B">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5.1. </w:t>
      </w:r>
      <w:proofErr w:type="gramStart"/>
      <w:r w:rsidRPr="00D23278">
        <w:rPr>
          <w:rFonts w:ascii="Times New Roman CYR" w:hAnsi="Times New Roman CYR" w:cs="Times New Roman CYR"/>
        </w:rPr>
        <w:t xml:space="preserve">Заявитель имеет право на обжалование решения и (или) действий (бездействия)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Pr>
          <w:rFonts w:ascii="Times New Roman CYR" w:hAnsi="Times New Roman CYR" w:cs="Times New Roman CYR"/>
        </w:rPr>
        <w:t xml:space="preserve"> Администрации,</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proofErr w:type="gramStart"/>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предоставляющего </w:t>
      </w:r>
      <w:r w:rsidRPr="00D23278">
        <w:rPr>
          <w:rFonts w:ascii="Times New Roman CYR" w:hAnsi="Times New Roman CYR" w:cs="Times New Roman CYR"/>
        </w:rPr>
        <w:lastRenderedPageBreak/>
        <w:t>муниципальную услугу, а также его должностных лиц регулируется: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Pr>
          <w:rFonts w:ascii="Times New Roman CYR" w:hAnsi="Times New Roman CYR" w:cs="Times New Roman CYR"/>
        </w:rPr>
        <w:t>№</w:t>
      </w:r>
      <w:r w:rsidRPr="00D23278">
        <w:rPr>
          <w:rFonts w:ascii="Times New Roman CYR" w:hAnsi="Times New Roman CYR" w:cs="Times New Roman CYR"/>
        </w:rPr>
        <w:t> 210-ФЗ;</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Pr>
          <w:rFonts w:ascii="Times New Roman CYR" w:hAnsi="Times New Roman CYR" w:cs="Times New Roman CYR"/>
        </w:rPr>
        <w:t>№</w:t>
      </w:r>
      <w:r w:rsidRPr="00D23278">
        <w:rPr>
          <w:rFonts w:ascii="Times New Roman CYR" w:hAnsi="Times New Roman CYR" w:cs="Times New Roman CYR"/>
        </w:rPr>
        <w:t xml:space="preserve"> 1198 </w:t>
      </w:r>
      <w:r>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FC577B" w:rsidRPr="00D23278" w:rsidRDefault="00FC577B" w:rsidP="00FC577B">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FC577B" w:rsidRPr="00D23278" w:rsidRDefault="00FC577B" w:rsidP="00FC577B">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ПРИ ПРЕДОСТАВЛЕНИИ МУНИЦИПАЛЬНОЙ УСЛУГИ, </w:t>
      </w:r>
      <w:proofErr w:type="gramStart"/>
      <w:r w:rsidRPr="00D23278">
        <w:rPr>
          <w:rFonts w:ascii="Times New Roman CYR" w:hAnsi="Times New Roman CYR" w:cs="Times New Roman CYR"/>
        </w:rPr>
        <w:t>ВЫПОЛНЯЕМЫХ</w:t>
      </w:r>
      <w:proofErr w:type="gramEnd"/>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23278">
        <w:rPr>
          <w:rFonts w:ascii="Times New Roman CYR" w:hAnsi="Times New Roman CYR" w:cs="Times New Roman CYR"/>
        </w:rPr>
        <w:t>заверение выписок</w:t>
      </w:r>
      <w:proofErr w:type="gramEnd"/>
      <w:r w:rsidRPr="00D23278">
        <w:rPr>
          <w:rFonts w:ascii="Times New Roman CYR" w:hAnsi="Times New Roman CYR" w:cs="Times New Roman CYR"/>
        </w:rPr>
        <w:t xml:space="preserve"> из информационных систем органов, предоставляющих муниципальных услуг;</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Pr>
          <w:rFonts w:ascii="Times New Roman CYR" w:hAnsi="Times New Roman CYR" w:cs="Times New Roman CYR"/>
        </w:rPr>
        <w:t xml:space="preserve"> №</w:t>
      </w:r>
      <w:r w:rsidRPr="00D23278">
        <w:rPr>
          <w:rFonts w:ascii="Times New Roman CYR" w:hAnsi="Times New Roman CYR" w:cs="Times New Roman CYR"/>
        </w:rPr>
        <w:t> 210-ФЗ.</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w:t>
      </w:r>
      <w:r>
        <w:rPr>
          <w:rFonts w:ascii="Times New Roman CYR" w:hAnsi="Times New Roman CYR" w:cs="Times New Roman CYR"/>
        </w:rPr>
        <w:t>ОСТАВЛЕНИЯ МУНИЦИПАЛЬНОЙ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6.3. </w:t>
      </w:r>
      <w:proofErr w:type="gramStart"/>
      <w:r w:rsidRPr="00D23278">
        <w:rPr>
          <w:rFonts w:ascii="Times New Roman CYR" w:hAnsi="Times New Roman CYR" w:cs="Times New Roman CYR"/>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w:t>
      </w:r>
      <w:proofErr w:type="gramEnd"/>
      <w:r w:rsidRPr="00D23278">
        <w:rPr>
          <w:rFonts w:ascii="Times New Roman CYR" w:hAnsi="Times New Roman CYR" w:cs="Times New Roman CYR"/>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Pr>
          <w:rFonts w:ascii="Times New Roman CYR" w:hAnsi="Times New Roman CYR" w:cs="Times New Roman CYR"/>
        </w:rPr>
        <w:t xml:space="preserve"> №</w:t>
      </w:r>
      <w:r w:rsidRPr="00D23278">
        <w:rPr>
          <w:rFonts w:ascii="Times New Roman CYR" w:hAnsi="Times New Roman CYR" w:cs="Times New Roman CYR"/>
        </w:rPr>
        <w:t> 797.</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FC577B"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Pr>
          <w:rFonts w:ascii="Times New Roman CYR" w:hAnsi="Times New Roman CYR" w:cs="Times New Roman CYR"/>
        </w:rPr>
        <w:t>№</w:t>
      </w:r>
      <w:r w:rsidRPr="00D23278">
        <w:rPr>
          <w:rFonts w:ascii="Times New Roman CYR" w:hAnsi="Times New Roman CYR" w:cs="Times New Roman CYR"/>
        </w:rPr>
        <w:t> 1</w:t>
      </w:r>
    </w:p>
    <w:p w:rsidR="00FC577B" w:rsidRDefault="00FC577B" w:rsidP="00FC577B">
      <w:pPr>
        <w:widowControl w:val="0"/>
        <w:autoSpaceDE w:val="0"/>
        <w:autoSpaceDN w:val="0"/>
        <w:adjustRightInd w:val="0"/>
        <w:ind w:left="4473"/>
        <w:jc w:val="both"/>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FC577B" w:rsidRPr="00D23278" w:rsidRDefault="00FC577B" w:rsidP="00FC577B">
      <w:pPr>
        <w:widowControl w:val="0"/>
        <w:autoSpaceDE w:val="0"/>
        <w:autoSpaceDN w:val="0"/>
        <w:adjustRightInd w:val="0"/>
        <w:ind w:left="4473"/>
        <w:jc w:val="both"/>
        <w:rPr>
          <w:rFonts w:ascii="Times New Roman CYR" w:hAnsi="Times New Roman CYR" w:cs="Times New Roman CYR"/>
        </w:rPr>
      </w:pPr>
    </w:p>
    <w:p w:rsidR="00FC577B"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Pr>
          <w:rFonts w:ascii="Times New Roman CYR" w:hAnsi="Times New Roman CYR" w:cs="Times New Roman CYR"/>
        </w:rPr>
        <w:t>№</w:t>
      </w:r>
      <w:r w:rsidRPr="00D23278">
        <w:rPr>
          <w:rFonts w:ascii="Times New Roman CYR" w:hAnsi="Times New Roman CYR" w:cs="Times New Roman CYR"/>
        </w:rPr>
        <w:t>___</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земельн</w:t>
      </w:r>
      <w:r>
        <w:rPr>
          <w:rFonts w:ascii="Times New Roman CYR" w:hAnsi="Times New Roman CYR" w:cs="Times New Roman CYR"/>
        </w:rPr>
        <w:t xml:space="preserve">ого участка </w:t>
      </w:r>
      <w:r w:rsidRPr="00D23278">
        <w:rPr>
          <w:rFonts w:ascii="Times New Roman CYR" w:hAnsi="Times New Roman CYR" w:cs="Times New Roman CYR"/>
        </w:rPr>
        <w:t>(земельных участков), находящегос</w:t>
      </w:r>
      <w:r>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 и земельных участков, находящихся в частной собственности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FC577B" w:rsidRPr="00D23278" w:rsidRDefault="00FC577B" w:rsidP="00FC577B">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Pr>
          <w:rFonts w:ascii="Times New Roman CYR" w:hAnsi="Times New Roman CYR" w:cs="Times New Roman CYR"/>
        </w:rPr>
        <w:t>____________________________</w:t>
      </w:r>
      <w:r w:rsidRPr="00D23278">
        <w:rPr>
          <w:rFonts w:ascii="Times New Roman CYR" w:hAnsi="Times New Roman CYR" w:cs="Times New Roman CYR"/>
        </w:rPr>
        <w:t>,</w:t>
      </w: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both"/>
        <w:rPr>
          <w:rFonts w:ascii="Times New Roman CYR" w:hAnsi="Times New Roman CYR" w:cs="Times New Roman CYR"/>
        </w:rPr>
      </w:pPr>
      <w:proofErr w:type="gramStart"/>
      <w:r w:rsidRPr="00D23278">
        <w:rPr>
          <w:rFonts w:ascii="Times New Roman CYR" w:hAnsi="Times New Roman CYR" w:cs="Times New Roman CYR"/>
        </w:rPr>
        <w:t>действующего на основании ________________________</w:t>
      </w:r>
      <w:r>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w:t>
      </w:r>
      <w:proofErr w:type="gramStart"/>
      <w:r w:rsidRPr="00D23278">
        <w:rPr>
          <w:rFonts w:ascii="Times New Roman CYR" w:hAnsi="Times New Roman CYR" w:cs="Times New Roman CYR"/>
        </w:rPr>
        <w:t>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земельного участка (земельных участков), находящегос</w:t>
      </w:r>
      <w:r>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 (указывается кадастровый номер и площадь земельного участка (земельных участков).</w:t>
      </w:r>
      <w:proofErr w:type="gramEnd"/>
    </w:p>
    <w:p w:rsidR="00FC577B"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w:t>
      </w:r>
      <w:proofErr w:type="gramStart"/>
      <w:r w:rsidRPr="00D23278">
        <w:rPr>
          <w:rFonts w:ascii="Times New Roman CYR" w:hAnsi="Times New Roman CYR" w:cs="Times New Roman CYR"/>
        </w:rPr>
        <w:t>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w:t>
      </w:r>
      <w:proofErr w:type="gramEnd"/>
      <w:r w:rsidRPr="00D23278">
        <w:rPr>
          <w:rFonts w:ascii="Times New Roman CYR" w:hAnsi="Times New Roman CYR" w:cs="Times New Roman CYR"/>
        </w:rPr>
        <w:t xml:space="preserve"> собственности</w:t>
      </w:r>
      <w:r>
        <w:rPr>
          <w:rFonts w:ascii="Times New Roman CYR" w:hAnsi="Times New Roman CYR" w:cs="Times New Roman CYR"/>
        </w:rPr>
        <w:t>.</w:t>
      </w:r>
    </w:p>
    <w:p w:rsidR="00FC577B"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w:t>
      </w:r>
      <w:proofErr w:type="gramStart"/>
      <w:r w:rsidRPr="00D23278">
        <w:rPr>
          <w:rFonts w:ascii="Times New Roman CYR" w:hAnsi="Times New Roman CYR" w:cs="Times New Roman CYR"/>
        </w:rPr>
        <w:t>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w:t>
      </w:r>
      <w:r>
        <w:rPr>
          <w:rFonts w:ascii="Times New Roman CYR" w:hAnsi="Times New Roman CYR" w:cs="Times New Roman CYR"/>
        </w:rPr>
        <w:t>.</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1.4. После подписания соглашения Стороной 2, а также внесения оплаты за </w:t>
      </w:r>
      <w:r w:rsidRPr="00D23278">
        <w:rPr>
          <w:rFonts w:ascii="Times New Roman CYR" w:hAnsi="Times New Roman CYR" w:cs="Times New Roman CYR"/>
        </w:rPr>
        <w:lastRenderedPageBreak/>
        <w:t>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w:t>
      </w:r>
      <w:proofErr w:type="gramStart"/>
      <w:r w:rsidRPr="00D23278">
        <w:rPr>
          <w:rFonts w:ascii="Times New Roman CYR" w:hAnsi="Times New Roman CYR" w:cs="Times New Roman CYR"/>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Оплата стоимости земельного участка в сумме, указанной в пункте 2.1 Соглашения, производится Стороной 2 в течение __________календарных дней </w:t>
      </w:r>
      <w:proofErr w:type="gramStart"/>
      <w:r w:rsidRPr="00D23278">
        <w:rPr>
          <w:rFonts w:ascii="Times New Roman CYR" w:hAnsi="Times New Roman CYR" w:cs="Times New Roman CYR"/>
        </w:rPr>
        <w:t>с даты получения</w:t>
      </w:r>
      <w:proofErr w:type="gramEnd"/>
      <w:r w:rsidRPr="00D23278">
        <w:rPr>
          <w:rFonts w:ascii="Times New Roman CYR" w:hAnsi="Times New Roman CYR" w:cs="Times New Roman CYR"/>
        </w:rPr>
        <w:t xml:space="preserve"> Соглашения, до его регистрации в Управлении Федеральной службы государственной регистрации, кадастра и картографии по Иркутской области.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4.2.1. В срок не позднее ______ дней </w:t>
      </w:r>
      <w:proofErr w:type="gramStart"/>
      <w:r w:rsidRPr="00D23278">
        <w:rPr>
          <w:rFonts w:ascii="Times New Roman CYR" w:hAnsi="Times New Roman CYR" w:cs="Times New Roman CYR"/>
        </w:rPr>
        <w:t>с даты получения</w:t>
      </w:r>
      <w:proofErr w:type="gramEnd"/>
      <w:r w:rsidRPr="00D23278">
        <w:rPr>
          <w:rFonts w:ascii="Times New Roman CYR" w:hAnsi="Times New Roman CYR" w:cs="Times New Roman CYR"/>
        </w:rPr>
        <w:t xml:space="preserve">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Стороны несут ответственность за невыполнение либо ненадлежащее выполнение </w:t>
      </w:r>
      <w:r w:rsidRPr="00D23278">
        <w:rPr>
          <w:rFonts w:ascii="Times New Roman CYR" w:hAnsi="Times New Roman CYR" w:cs="Times New Roman CYR"/>
        </w:rPr>
        <w:lastRenderedPageBreak/>
        <w:t>условий Соглашения в соответствии с законодательством Российской Федерации.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rPr>
          <w:rFonts w:ascii="Times New Roman CYR" w:hAnsi="Times New Roman CYR" w:cs="Times New Roman CYR"/>
        </w:rPr>
      </w:pPr>
    </w:p>
    <w:p w:rsidR="00FC577B" w:rsidRDefault="00FC577B" w:rsidP="00FC577B">
      <w:pPr>
        <w:widowControl w:val="0"/>
        <w:autoSpaceDE w:val="0"/>
        <w:autoSpaceDN w:val="0"/>
        <w:adjustRightInd w:val="0"/>
        <w:rPr>
          <w:rFonts w:ascii="Times New Roman CYR" w:hAnsi="Times New Roman CYR" w:cs="Times New Roman CYR"/>
        </w:rPr>
      </w:pPr>
    </w:p>
    <w:p w:rsidR="00FC577B" w:rsidRDefault="00FC577B" w:rsidP="00FC577B">
      <w:pPr>
        <w:widowControl w:val="0"/>
        <w:autoSpaceDE w:val="0"/>
        <w:autoSpaceDN w:val="0"/>
        <w:adjustRightInd w:val="0"/>
        <w:rPr>
          <w:rFonts w:ascii="Times New Roman CYR" w:hAnsi="Times New Roman CYR" w:cs="Times New Roman CYR"/>
        </w:rPr>
      </w:pPr>
    </w:p>
    <w:p w:rsidR="00FC577B" w:rsidRDefault="00FC577B" w:rsidP="00FC577B">
      <w:pPr>
        <w:widowControl w:val="0"/>
        <w:autoSpaceDE w:val="0"/>
        <w:autoSpaceDN w:val="0"/>
        <w:adjustRightInd w:val="0"/>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Pr>
          <w:rFonts w:ascii="Times New Roman CYR" w:hAnsi="Times New Roman CYR" w:cs="Times New Roman CYR"/>
        </w:rPr>
        <w:t>№</w:t>
      </w:r>
      <w:r w:rsidRPr="00D23278">
        <w:rPr>
          <w:rFonts w:ascii="Times New Roman CYR" w:hAnsi="Times New Roman CYR" w:cs="Times New Roman CYR"/>
        </w:rPr>
        <w:t> 2</w:t>
      </w:r>
    </w:p>
    <w:p w:rsidR="00FC577B" w:rsidRPr="00D23278" w:rsidRDefault="00FC577B" w:rsidP="00FC577B">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основании поступившего запроса, зарегистрированного </w:t>
      </w:r>
      <w:proofErr w:type="gramStart"/>
      <w:r w:rsidRPr="00D23278">
        <w:rPr>
          <w:rFonts w:ascii="Times New Roman CYR" w:hAnsi="Times New Roman CYR" w:cs="Times New Roman CYR"/>
        </w:rPr>
        <w:t>от</w:t>
      </w:r>
      <w:proofErr w:type="gramEnd"/>
      <w:r w:rsidRPr="00D23278">
        <w:rPr>
          <w:rFonts w:ascii="Times New Roman CYR" w:hAnsi="Times New Roman CYR" w:cs="Times New Roman CYR"/>
        </w:rPr>
        <w:t xml:space="preserve"> ________</w:t>
      </w:r>
      <w:r>
        <w:rPr>
          <w:rFonts w:ascii="Times New Roman CYR" w:hAnsi="Times New Roman CYR" w:cs="Times New Roman CYR"/>
        </w:rPr>
        <w:t xml:space="preserve"> №</w:t>
      </w:r>
      <w:r w:rsidRPr="00D23278">
        <w:rPr>
          <w:rFonts w:ascii="Times New Roman CYR" w:hAnsi="Times New Roman CYR" w:cs="Times New Roman CYR"/>
        </w:rPr>
        <w:t xml:space="preserve"> _____, принято </w:t>
      </w:r>
      <w:proofErr w:type="gramStart"/>
      <w:r w:rsidRPr="00D23278">
        <w:rPr>
          <w:rFonts w:ascii="Times New Roman CYR" w:hAnsi="Times New Roman CYR" w:cs="Times New Roman CYR"/>
        </w:rPr>
        <w:t>решение</w:t>
      </w:r>
      <w:proofErr w:type="gramEnd"/>
      <w:r w:rsidRPr="00D23278">
        <w:rPr>
          <w:rFonts w:ascii="Times New Roman CYR" w:hAnsi="Times New Roman CYR" w:cs="Times New Roman CYR"/>
        </w:rPr>
        <w:t xml:space="preserve"> об отказе в предоставлении услуги по основаниям:</w:t>
      </w:r>
    </w:p>
    <w:p w:rsidR="00FC577B" w:rsidRPr="00D23278" w:rsidRDefault="00FC577B" w:rsidP="00FC577B">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Pr>
          <w:rFonts w:ascii="Times New Roman CYR" w:hAnsi="Times New Roman CYR" w:cs="Times New Roman CYR"/>
        </w:rPr>
        <w:t>__________________________</w:t>
      </w:r>
      <w:r w:rsidRPr="00D23278">
        <w:rPr>
          <w:rFonts w:ascii="Times New Roman CYR" w:hAnsi="Times New Roman CYR" w:cs="Times New Roman CYR"/>
        </w:rPr>
        <w:t>___,</w:t>
      </w: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FC577B" w:rsidRPr="00D23278" w:rsidRDefault="00FC577B" w:rsidP="00FC577B">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FC577B" w:rsidRPr="00D23278" w:rsidRDefault="00FC577B" w:rsidP="00FC577B">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FC577B" w:rsidRPr="00D23278" w:rsidRDefault="00FC577B" w:rsidP="00FC577B">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FC577B" w:rsidRDefault="00FC577B" w:rsidP="00FC577B">
      <w:pPr>
        <w:widowControl w:val="0"/>
        <w:autoSpaceDE w:val="0"/>
        <w:autoSpaceDN w:val="0"/>
        <w:adjustRightInd w:val="0"/>
        <w:rPr>
          <w:rFonts w:ascii="Times New Roman CYR" w:hAnsi="Times New Roman CYR" w:cs="Times New Roman CYR"/>
        </w:rPr>
      </w:pPr>
    </w:p>
    <w:p w:rsidR="00FC577B" w:rsidRPr="00D23278" w:rsidRDefault="00FC577B" w:rsidP="00FC577B">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Pr>
          <w:rFonts w:ascii="Times New Roman CYR" w:hAnsi="Times New Roman CYR" w:cs="Times New Roman CYR"/>
        </w:rPr>
        <w:t>№</w:t>
      </w:r>
      <w:r w:rsidRPr="00D23278">
        <w:rPr>
          <w:rFonts w:ascii="Times New Roman CYR" w:hAnsi="Times New Roman CYR" w:cs="Times New Roman CYR"/>
        </w:rPr>
        <w:t> 3</w:t>
      </w:r>
    </w:p>
    <w:p w:rsidR="00FC577B" w:rsidRPr="00D23278" w:rsidRDefault="00FC577B" w:rsidP="00FC577B">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Pr>
          <w:rFonts w:ascii="Times New Roman CYR" w:hAnsi="Times New Roman CYR" w:cs="Times New Roman CYR"/>
        </w:rPr>
        <w:t>№</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w:t>
      </w:r>
      <w:proofErr w:type="gramStart"/>
      <w:r w:rsidRPr="00D23278">
        <w:rPr>
          <w:rFonts w:ascii="Times New Roman CYR" w:hAnsi="Times New Roman CYR" w:cs="Times New Roman CYR"/>
        </w:rPr>
        <w:t>от</w:t>
      </w:r>
      <w:proofErr w:type="gramEnd"/>
      <w:r w:rsidRPr="00D23278">
        <w:rPr>
          <w:rFonts w:ascii="Times New Roman CYR" w:hAnsi="Times New Roman CYR" w:cs="Times New Roman CYR"/>
        </w:rPr>
        <w:t xml:space="preserve"> ______ </w:t>
      </w:r>
      <w:r>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FC577B" w:rsidRPr="00D23278" w:rsidRDefault="00FC577B" w:rsidP="00FC577B">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FC577B" w:rsidRPr="00D23278" w:rsidRDefault="00FC577B" w:rsidP="00FC577B">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Pr>
          <w:rFonts w:ascii="Times New Roman CYR" w:hAnsi="Times New Roman CYR" w:cs="Times New Roman CYR"/>
        </w:rPr>
        <w:t xml:space="preserve"> от 06.10.2003 №</w:t>
      </w:r>
      <w:r w:rsidRPr="00D23278">
        <w:rPr>
          <w:rFonts w:ascii="Times New Roman CYR" w:hAnsi="Times New Roman CYR" w:cs="Times New Roman CYR"/>
        </w:rPr>
        <w:t xml:space="preserve"> 131-ФЗ "Об общих принципах организации местного самоуправления в Российской Федерации", сообщает о согласии заключить </w:t>
      </w:r>
      <w:proofErr w:type="gramStart"/>
      <w:r w:rsidRPr="00D23278">
        <w:rPr>
          <w:rFonts w:ascii="Times New Roman CYR" w:hAnsi="Times New Roman CYR" w:cs="Times New Roman CYR"/>
        </w:rPr>
        <w:t>соглашение</w:t>
      </w:r>
      <w:proofErr w:type="gramEnd"/>
      <w:r w:rsidRPr="00D23278">
        <w:rPr>
          <w:rFonts w:ascii="Times New Roman CYR" w:hAnsi="Times New Roman CYR" w:cs="Times New Roman CYR"/>
        </w:rPr>
        <w:t xml:space="preserve"> о перераспределении находящегося в частной собственности земельного участка c кадастровым номером и земельного участка (земельных участков), находящегося (находящихся) в муниципальной собственности, с кадастровым номером (кадастровыми номерами)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C577B" w:rsidRDefault="00FC577B" w:rsidP="00FC577B">
      <w:pPr>
        <w:widowControl w:val="0"/>
        <w:autoSpaceDE w:val="0"/>
        <w:autoSpaceDN w:val="0"/>
        <w:adjustRightInd w:val="0"/>
        <w:rPr>
          <w:rFonts w:ascii="Times New Roman CYR" w:hAnsi="Times New Roman CYR" w:cs="Times New Roman CYR"/>
        </w:rPr>
      </w:pPr>
    </w:p>
    <w:p w:rsidR="00FC577B" w:rsidRPr="00D23278" w:rsidRDefault="00FC577B" w:rsidP="00FC577B">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FC577B" w:rsidRPr="00D23278" w:rsidRDefault="00FC577B" w:rsidP="00FC577B">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FC577B" w:rsidRPr="00D23278" w:rsidRDefault="00FC577B" w:rsidP="00FC577B">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FC577B" w:rsidRPr="00D23278" w:rsidRDefault="00FC577B" w:rsidP="00FC577B">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FC577B" w:rsidRPr="00D23278" w:rsidRDefault="00FC577B" w:rsidP="00FC577B">
      <w:pPr>
        <w:widowControl w:val="0"/>
        <w:autoSpaceDE w:val="0"/>
        <w:autoSpaceDN w:val="0"/>
        <w:adjustRightInd w:val="0"/>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Pr>
          <w:rFonts w:ascii="Times New Roman CYR" w:hAnsi="Times New Roman CYR" w:cs="Times New Roman CYR"/>
        </w:rPr>
        <w:t>№</w:t>
      </w:r>
      <w:r w:rsidRPr="00D23278">
        <w:rPr>
          <w:rFonts w:ascii="Times New Roman CYR" w:hAnsi="Times New Roman CYR" w:cs="Times New Roman CYR"/>
        </w:rPr>
        <w:t> 4</w:t>
      </w:r>
    </w:p>
    <w:p w:rsidR="00FC577B" w:rsidRPr="00D23278" w:rsidRDefault="00FC577B" w:rsidP="00FC577B">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w:t>
      </w:r>
      <w:proofErr w:type="gramStart"/>
      <w:r w:rsidRPr="00D23278">
        <w:rPr>
          <w:rFonts w:ascii="Times New Roman CYR" w:hAnsi="Times New Roman CYR" w:cs="Times New Roman CYR"/>
        </w:rPr>
        <w:t>.м</w:t>
      </w:r>
      <w:proofErr w:type="gramEnd"/>
      <w:r w:rsidRPr="00D23278">
        <w:rPr>
          <w:rFonts w:ascii="Times New Roman CYR" w:hAnsi="Times New Roman CYR" w:cs="Times New Roman CYR"/>
        </w:rPr>
        <w:t xml:space="preserve">,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земельного участка (земельных участков), находящего (их</w:t>
      </w:r>
      <w:proofErr w:type="gramStart"/>
      <w:r w:rsidRPr="00D23278">
        <w:rPr>
          <w:rFonts w:ascii="Times New Roman CYR" w:hAnsi="Times New Roman CYR" w:cs="Times New Roman CYR"/>
        </w:rPr>
        <w:t>)с</w:t>
      </w:r>
      <w:proofErr w:type="gramEnd"/>
      <w:r w:rsidRPr="00D23278">
        <w:rPr>
          <w:rFonts w:ascii="Times New Roman CYR" w:hAnsi="Times New Roman CYR" w:cs="Times New Roman CYR"/>
        </w:rPr>
        <w:t>я в муниципальной собственности, с кадастровым номером (кадастровыми номерами) ___________ для последующего заключения соглашения о перераспределения земельных участков.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w:t>
      </w:r>
      <w:proofErr w:type="gramStart"/>
      <w:r w:rsidRPr="00D23278">
        <w:rPr>
          <w:rFonts w:ascii="Times New Roman CYR" w:hAnsi="Times New Roman CYR" w:cs="Times New Roman CYR"/>
        </w:rPr>
        <w:t xml:space="preserve"> (_______) </w:t>
      </w:r>
      <w:proofErr w:type="gramEnd"/>
      <w:r w:rsidRPr="00D23278">
        <w:rPr>
          <w:rFonts w:ascii="Times New Roman CYR" w:hAnsi="Times New Roman CYR" w:cs="Times New Roman CYR"/>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Default="00FC577B" w:rsidP="00FC577B">
      <w:pPr>
        <w:widowControl w:val="0"/>
        <w:autoSpaceDE w:val="0"/>
        <w:autoSpaceDN w:val="0"/>
        <w:adjustRightInd w:val="0"/>
        <w:ind w:firstLine="698"/>
        <w:jc w:val="right"/>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Pr="00D23278">
        <w:rPr>
          <w:rFonts w:ascii="Times New Roman CYR" w:hAnsi="Times New Roman CYR" w:cs="Times New Roman CYR"/>
        </w:rPr>
        <w:t> 5</w:t>
      </w:r>
    </w:p>
    <w:p w:rsidR="00FC577B" w:rsidRPr="00D23278" w:rsidRDefault="00FC577B" w:rsidP="00FC577B">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FC577B" w:rsidRPr="00D23278" w:rsidRDefault="00FC577B" w:rsidP="00FC577B">
      <w:pPr>
        <w:widowControl w:val="0"/>
        <w:autoSpaceDE w:val="0"/>
        <w:autoSpaceDN w:val="0"/>
        <w:adjustRightInd w:val="0"/>
        <w:ind w:firstLine="698"/>
        <w:jc w:val="center"/>
        <w:rPr>
          <w:rFonts w:ascii="Times New Roman CYR" w:hAnsi="Times New Roman CYR" w:cs="Times New Roman CYR"/>
        </w:rPr>
      </w:pPr>
      <w:proofErr w:type="gramStart"/>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roofErr w:type="gramEnd"/>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земельных участков, находящихся в муниципальной собственности, и земельных участков,</w:t>
      </w:r>
      <w:r>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FC577B" w:rsidRPr="00D23278" w:rsidRDefault="00FC577B" w:rsidP="00FC577B">
      <w:pPr>
        <w:widowControl w:val="0"/>
        <w:autoSpaceDE w:val="0"/>
        <w:autoSpaceDN w:val="0"/>
        <w:adjustRightInd w:val="0"/>
        <w:ind w:firstLine="838"/>
        <w:jc w:val="both"/>
        <w:rPr>
          <w:rFonts w:ascii="Times New Roman CYR" w:hAnsi="Times New Roman CYR" w:cs="Times New Roman CYR"/>
        </w:rPr>
      </w:pPr>
      <w:proofErr w:type="gramStart"/>
      <w:r w:rsidRPr="00D23278">
        <w:rPr>
          <w:rFonts w:ascii="Times New Roman CYR" w:hAnsi="Times New Roman CYR" w:cs="Times New Roman CYR"/>
        </w:rPr>
        <w:t>Прошу заключить соглашение о перераспределении земельного участка (земельных участков), находящегося (находящихся) в муниципальной собственности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w:t>
      </w:r>
      <w:proofErr w:type="gramEnd"/>
      <w:r w:rsidRPr="00D23278">
        <w:rPr>
          <w:rFonts w:ascii="Times New Roman CYR" w:hAnsi="Times New Roman CYR" w:cs="Times New Roman CYR"/>
        </w:rPr>
        <w:t xml:space="preserve"> </w:t>
      </w:r>
      <w:proofErr w:type="gramStart"/>
      <w:r w:rsidRPr="00D23278">
        <w:rPr>
          <w:rFonts w:ascii="Times New Roman CYR" w:hAnsi="Times New Roman CYR" w:cs="Times New Roman CYR"/>
        </w:rPr>
        <w:t>согласно</w:t>
      </w:r>
      <w:proofErr w:type="gramEnd"/>
      <w:r w:rsidRPr="00D23278">
        <w:rPr>
          <w:rFonts w:ascii="Times New Roman CYR" w:hAnsi="Times New Roman CYR" w:cs="Times New Roman CYR"/>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FC577B" w:rsidRPr="006173B2"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FC577B" w:rsidRPr="006173B2" w:rsidRDefault="00FC577B" w:rsidP="00FC577B">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FC577B" w:rsidRPr="00D23278" w:rsidTr="0015048F">
        <w:tc>
          <w:tcPr>
            <w:tcW w:w="8364" w:type="dxa"/>
            <w:tcBorders>
              <w:top w:val="single" w:sz="4" w:space="0" w:color="auto"/>
              <w:bottom w:val="single" w:sz="4" w:space="0" w:color="auto"/>
              <w:right w:val="single" w:sz="4" w:space="0" w:color="auto"/>
            </w:tcBorders>
          </w:tcPr>
          <w:p w:rsidR="00FC577B" w:rsidRPr="00D23278" w:rsidRDefault="00FC577B" w:rsidP="0015048F">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FC577B" w:rsidRPr="00D23278" w:rsidRDefault="00FC577B" w:rsidP="0015048F">
            <w:pPr>
              <w:widowControl w:val="0"/>
              <w:autoSpaceDE w:val="0"/>
              <w:autoSpaceDN w:val="0"/>
              <w:adjustRightInd w:val="0"/>
              <w:jc w:val="both"/>
              <w:rPr>
                <w:rFonts w:ascii="Times New Roman CYR" w:hAnsi="Times New Roman CYR" w:cs="Times New Roman CYR"/>
              </w:rPr>
            </w:pPr>
          </w:p>
        </w:tc>
      </w:tr>
      <w:tr w:rsidR="00FC577B" w:rsidRPr="00D23278" w:rsidTr="0015048F">
        <w:tc>
          <w:tcPr>
            <w:tcW w:w="8364" w:type="dxa"/>
            <w:tcBorders>
              <w:top w:val="single" w:sz="4" w:space="0" w:color="auto"/>
              <w:bottom w:val="single" w:sz="4" w:space="0" w:color="auto"/>
              <w:right w:val="single" w:sz="4" w:space="0" w:color="auto"/>
            </w:tcBorders>
          </w:tcPr>
          <w:p w:rsidR="00FC577B" w:rsidRPr="00D23278" w:rsidRDefault="00FC577B" w:rsidP="0015048F">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FC577B" w:rsidRPr="00D23278" w:rsidRDefault="00FC577B" w:rsidP="0015048F">
            <w:pPr>
              <w:widowControl w:val="0"/>
              <w:autoSpaceDE w:val="0"/>
              <w:autoSpaceDN w:val="0"/>
              <w:adjustRightInd w:val="0"/>
              <w:jc w:val="both"/>
              <w:rPr>
                <w:rFonts w:ascii="Times New Roman CYR" w:hAnsi="Times New Roman CYR" w:cs="Times New Roman CYR"/>
              </w:rPr>
            </w:pPr>
          </w:p>
        </w:tc>
      </w:tr>
      <w:tr w:rsidR="00FC577B" w:rsidRPr="00D23278" w:rsidTr="0015048F">
        <w:tc>
          <w:tcPr>
            <w:tcW w:w="8364" w:type="dxa"/>
            <w:tcBorders>
              <w:top w:val="single" w:sz="4" w:space="0" w:color="auto"/>
              <w:bottom w:val="single" w:sz="4" w:space="0" w:color="auto"/>
              <w:right w:val="single" w:sz="4" w:space="0" w:color="auto"/>
            </w:tcBorders>
          </w:tcPr>
          <w:p w:rsidR="00FC577B" w:rsidRPr="00D23278" w:rsidRDefault="00FC577B" w:rsidP="0015048F">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FC577B" w:rsidRPr="00D23278" w:rsidRDefault="00FC577B" w:rsidP="0015048F">
            <w:pPr>
              <w:widowControl w:val="0"/>
              <w:autoSpaceDE w:val="0"/>
              <w:autoSpaceDN w:val="0"/>
              <w:adjustRightInd w:val="0"/>
              <w:jc w:val="both"/>
              <w:rPr>
                <w:rFonts w:ascii="Times New Roman CYR" w:hAnsi="Times New Roman CYR" w:cs="Times New Roman CYR"/>
              </w:rPr>
            </w:pPr>
          </w:p>
        </w:tc>
      </w:tr>
      <w:tr w:rsidR="00FC577B" w:rsidRPr="00D23278" w:rsidTr="0015048F">
        <w:tc>
          <w:tcPr>
            <w:tcW w:w="9657" w:type="dxa"/>
            <w:gridSpan w:val="2"/>
            <w:tcBorders>
              <w:top w:val="single" w:sz="4" w:space="0" w:color="auto"/>
              <w:bottom w:val="single" w:sz="4" w:space="0" w:color="auto"/>
            </w:tcBorders>
          </w:tcPr>
          <w:p w:rsidR="00FC577B" w:rsidRPr="00D23278" w:rsidRDefault="00FC577B" w:rsidP="0015048F">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(подпись) (фамилия, имя, отчество (последнее - при наличии)</w:t>
      </w:r>
      <w:proofErr w:type="gramEnd"/>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jc w:val="both"/>
        <w:rPr>
          <w:rFonts w:ascii="Times New Roman CYR" w:hAnsi="Times New Roman CYR" w:cs="Times New Roman CYR"/>
        </w:rPr>
      </w:pPr>
    </w:p>
    <w:p w:rsidR="00FC577B" w:rsidRDefault="00FC577B" w:rsidP="00FC577B">
      <w:pPr>
        <w:widowControl w:val="0"/>
        <w:autoSpaceDE w:val="0"/>
        <w:autoSpaceDN w:val="0"/>
        <w:adjustRightInd w:val="0"/>
        <w:jc w:val="both"/>
        <w:rPr>
          <w:rFonts w:ascii="Times New Roman CYR" w:hAnsi="Times New Roman CYR" w:cs="Times New Roman CYR"/>
        </w:rPr>
      </w:pPr>
    </w:p>
    <w:p w:rsidR="00FC577B" w:rsidRDefault="00FC577B" w:rsidP="00FC577B">
      <w:pPr>
        <w:widowControl w:val="0"/>
        <w:autoSpaceDE w:val="0"/>
        <w:autoSpaceDN w:val="0"/>
        <w:adjustRightInd w:val="0"/>
        <w:jc w:val="both"/>
        <w:rPr>
          <w:rFonts w:ascii="Times New Roman CYR" w:hAnsi="Times New Roman CYR" w:cs="Times New Roman CYR"/>
        </w:rPr>
        <w:sectPr w:rsidR="00FC577B" w:rsidSect="00FA206A">
          <w:pgSz w:w="11906" w:h="16838"/>
          <w:pgMar w:top="1134" w:right="850" w:bottom="1134" w:left="1701" w:header="708" w:footer="708" w:gutter="0"/>
          <w:cols w:space="708"/>
          <w:docGrid w:linePitch="360"/>
        </w:sectPr>
      </w:pPr>
    </w:p>
    <w:p w:rsidR="00FC577B" w:rsidRPr="00D23278" w:rsidRDefault="00FC577B" w:rsidP="00FC577B">
      <w:pPr>
        <w:widowControl w:val="0"/>
        <w:autoSpaceDE w:val="0"/>
        <w:autoSpaceDN w:val="0"/>
        <w:adjustRightInd w:val="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Pr="00D23278">
        <w:rPr>
          <w:rFonts w:ascii="Times New Roman CYR" w:hAnsi="Times New Roman CYR" w:cs="Times New Roman CYR"/>
        </w:rPr>
        <w:t> 6</w:t>
      </w:r>
    </w:p>
    <w:p w:rsidR="00FC577B" w:rsidRPr="00D23278" w:rsidRDefault="00FC577B" w:rsidP="00FC577B">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FC577B" w:rsidRPr="00D2327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2327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FC577B" w:rsidRPr="00D66F48" w:rsidTr="0015048F">
        <w:tc>
          <w:tcPr>
            <w:tcW w:w="2227" w:type="dxa"/>
            <w:gridSpan w:val="3"/>
            <w:tcBorders>
              <w:top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FC577B" w:rsidRPr="00D66F48" w:rsidTr="0015048F">
        <w:tc>
          <w:tcPr>
            <w:tcW w:w="2227" w:type="dxa"/>
            <w:gridSpan w:val="3"/>
            <w:tcBorders>
              <w:top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FC577B" w:rsidRPr="00D66F48" w:rsidTr="0015048F">
        <w:tc>
          <w:tcPr>
            <w:tcW w:w="15384" w:type="dxa"/>
            <w:gridSpan w:val="15"/>
            <w:tcBorders>
              <w:top w:val="single" w:sz="4" w:space="0" w:color="auto"/>
              <w:bottom w:val="single" w:sz="4" w:space="0" w:color="auto"/>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FC577B" w:rsidRPr="00D66F48" w:rsidTr="0015048F">
        <w:tc>
          <w:tcPr>
            <w:tcW w:w="2227" w:type="dxa"/>
            <w:gridSpan w:val="3"/>
            <w:vMerge w:val="restart"/>
            <w:tcBorders>
              <w:top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577B" w:rsidRPr="00D66F48" w:rsidTr="0015048F">
        <w:tc>
          <w:tcPr>
            <w:tcW w:w="2227" w:type="dxa"/>
            <w:gridSpan w:val="3"/>
            <w:vMerge/>
            <w:tcBorders>
              <w:top w:val="single" w:sz="4" w:space="0" w:color="auto"/>
              <w:bottom w:val="single" w:sz="4" w:space="0" w:color="auto"/>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FC577B"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FC577B" w:rsidRDefault="00FC577B" w:rsidP="0015048F">
            <w:pPr>
              <w:widowControl w:val="0"/>
              <w:autoSpaceDE w:val="0"/>
              <w:autoSpaceDN w:val="0"/>
              <w:adjustRightInd w:val="0"/>
              <w:jc w:val="center"/>
              <w:rPr>
                <w:rFonts w:ascii="Times New Roman CYR" w:hAnsi="Times New Roman CYR" w:cs="Times New Roman CYR"/>
              </w:rPr>
            </w:pPr>
          </w:p>
          <w:p w:rsidR="00FC577B" w:rsidRPr="00D66F48" w:rsidRDefault="00FC577B" w:rsidP="0015048F">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r>
      <w:tr w:rsidR="00FC577B" w:rsidRPr="00D66F48" w:rsidTr="0015048F">
        <w:tc>
          <w:tcPr>
            <w:tcW w:w="2127" w:type="dxa"/>
            <w:vMerge w:val="restart"/>
            <w:tcBorders>
              <w:top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r>
      <w:tr w:rsidR="00FC577B" w:rsidRPr="00D66F48" w:rsidTr="0015048F">
        <w:tc>
          <w:tcPr>
            <w:tcW w:w="2127" w:type="dxa"/>
            <w:vMerge/>
            <w:tcBorders>
              <w:top w:val="nil"/>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roofErr w:type="gramEnd"/>
          </w:p>
        </w:tc>
        <w:tc>
          <w:tcPr>
            <w:tcW w:w="2040"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FC577B" w:rsidRPr="00D66F48" w:rsidTr="0015048F">
        <w:tc>
          <w:tcPr>
            <w:tcW w:w="2127" w:type="dxa"/>
            <w:tcBorders>
              <w:top w:val="single" w:sz="4" w:space="0" w:color="auto"/>
              <w:bottom w:val="single" w:sz="4" w:space="0" w:color="auto"/>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FC577B" w:rsidRPr="00D66F48" w:rsidRDefault="00FC577B" w:rsidP="0015048F">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r>
      <w:tr w:rsidR="00FC577B" w:rsidRPr="00D66F48" w:rsidTr="0015048F">
        <w:tc>
          <w:tcPr>
            <w:tcW w:w="2127" w:type="dxa"/>
            <w:tcBorders>
              <w:top w:val="single" w:sz="4" w:space="0" w:color="auto"/>
              <w:bottom w:val="single" w:sz="4" w:space="0" w:color="auto"/>
              <w:right w:val="nil"/>
            </w:tcBorders>
          </w:tcPr>
          <w:p w:rsidR="00FC577B"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FC577B"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поступивших</w:t>
            </w:r>
            <w:proofErr w:type="gramEnd"/>
            <w:r w:rsidRPr="00D66F48">
              <w:rPr>
                <w:rFonts w:ascii="Times New Roman CYR" w:hAnsi="Times New Roman CYR" w:cs="Times New Roman CYR"/>
              </w:rPr>
              <w:t xml:space="preserve">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FC577B" w:rsidRDefault="00FC577B" w:rsidP="0015048F">
            <w:pPr>
              <w:widowControl w:val="0"/>
              <w:autoSpaceDE w:val="0"/>
              <w:autoSpaceDN w:val="0"/>
              <w:adjustRightInd w:val="0"/>
              <w:jc w:val="center"/>
              <w:rPr>
                <w:rFonts w:ascii="Times New Roman CYR" w:hAnsi="Times New Roman CYR" w:cs="Times New Roman CYR"/>
              </w:rPr>
            </w:pPr>
          </w:p>
          <w:p w:rsidR="00FC577B" w:rsidRDefault="00FC577B" w:rsidP="0015048F">
            <w:pPr>
              <w:widowControl w:val="0"/>
              <w:autoSpaceDE w:val="0"/>
              <w:autoSpaceDN w:val="0"/>
              <w:adjustRightInd w:val="0"/>
              <w:jc w:val="center"/>
              <w:rPr>
                <w:rFonts w:ascii="Times New Roman CYR" w:hAnsi="Times New Roman CYR" w:cs="Times New Roman CYR"/>
              </w:rPr>
            </w:pPr>
          </w:p>
          <w:p w:rsidR="00FC577B" w:rsidRPr="00D66F48" w:rsidRDefault="00FC577B" w:rsidP="0015048F">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FC577B"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указанные</w:t>
            </w:r>
            <w:proofErr w:type="gramEnd"/>
            <w:r w:rsidRPr="00D66F48">
              <w:rPr>
                <w:rFonts w:ascii="Times New Roman CYR" w:hAnsi="Times New Roman CYR" w:cs="Times New Roman CYR"/>
              </w:rPr>
              <w:t xml:space="preserve">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FC577B"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должностное лицо </w:t>
            </w:r>
            <w:proofErr w:type="gramStart"/>
            <w:r w:rsidRPr="00D66F48">
              <w:rPr>
                <w:rFonts w:ascii="Times New Roman CYR" w:hAnsi="Times New Roman CYR" w:cs="Times New Roman CYR"/>
              </w:rPr>
              <w:t>Уполномо ченного</w:t>
            </w:r>
            <w:proofErr w:type="gramEnd"/>
            <w:r w:rsidRPr="00D66F48">
              <w:rPr>
                <w:rFonts w:ascii="Times New Roman CYR" w:hAnsi="Times New Roman CYR" w:cs="Times New Roman CYR"/>
              </w:rPr>
              <w:t xml:space="preserve"> органа, ответственное за предоставление </w:t>
            </w:r>
            <w:r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Pr>
                <w:rFonts w:ascii="Times New Roman CYR" w:hAnsi="Times New Roman CYR" w:cs="Times New Roman CYR"/>
              </w:rPr>
              <w:t xml:space="preserve"> </w:t>
            </w:r>
            <w:r w:rsidRPr="00D66F48">
              <w:rPr>
                <w:rFonts w:ascii="Times New Roman CYR" w:hAnsi="Times New Roman CYR" w:cs="Times New Roman CYR"/>
              </w:rPr>
              <w:t xml:space="preserve">для предоставления муниципальной услуги, находящихся в распоряжении </w:t>
            </w:r>
            <w:r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w:t>
            </w:r>
            <w:proofErr w:type="gramStart"/>
            <w:r w:rsidRPr="00D66F48">
              <w:rPr>
                <w:rFonts w:ascii="Times New Roman CYR" w:hAnsi="Times New Roman CYR" w:cs="Times New Roman CYR"/>
              </w:rPr>
              <w:t>ы(</w:t>
            </w:r>
            <w:proofErr w:type="gramEnd"/>
            <w:r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FC577B" w:rsidRPr="00D66F48" w:rsidTr="0015048F">
        <w:tc>
          <w:tcPr>
            <w:tcW w:w="2165" w:type="dxa"/>
            <w:gridSpan w:val="2"/>
            <w:tcBorders>
              <w:top w:val="single" w:sz="4" w:space="0" w:color="auto"/>
              <w:bottom w:val="single" w:sz="4" w:space="0" w:color="auto"/>
              <w:right w:val="single" w:sz="4" w:space="0" w:color="auto"/>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FC577B"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FC577B" w:rsidRDefault="00FC577B" w:rsidP="0015048F">
            <w:pPr>
              <w:widowControl w:val="0"/>
              <w:autoSpaceDE w:val="0"/>
              <w:autoSpaceDN w:val="0"/>
              <w:adjustRightInd w:val="0"/>
              <w:jc w:val="center"/>
              <w:rPr>
                <w:rFonts w:ascii="Times New Roman CYR" w:hAnsi="Times New Roman CYR" w:cs="Times New Roman CYR"/>
              </w:rPr>
            </w:pPr>
          </w:p>
          <w:p w:rsidR="00FC577B" w:rsidRDefault="00FC577B" w:rsidP="0015048F">
            <w:pPr>
              <w:widowControl w:val="0"/>
              <w:autoSpaceDE w:val="0"/>
              <w:autoSpaceDN w:val="0"/>
              <w:adjustRightInd w:val="0"/>
              <w:jc w:val="center"/>
              <w:rPr>
                <w:rFonts w:ascii="Times New Roman CYR" w:hAnsi="Times New Roman CYR" w:cs="Times New Roman CYR"/>
              </w:rPr>
            </w:pPr>
          </w:p>
          <w:p w:rsidR="00FC577B" w:rsidRPr="00D66F48" w:rsidRDefault="00FC577B" w:rsidP="0015048F">
            <w:pPr>
              <w:widowControl w:val="0"/>
              <w:autoSpaceDE w:val="0"/>
              <w:autoSpaceDN w:val="0"/>
              <w:adjustRightInd w:val="0"/>
              <w:jc w:val="center"/>
              <w:rPr>
                <w:rFonts w:ascii="Times New Roman CYR" w:hAnsi="Times New Roman CYR" w:cs="Times New Roman CYR"/>
              </w:rPr>
            </w:pPr>
          </w:p>
          <w:p w:rsidR="00FC577B" w:rsidRPr="00D66F48" w:rsidRDefault="00FC577B" w:rsidP="0015048F">
            <w:pPr>
              <w:widowControl w:val="0"/>
              <w:autoSpaceDE w:val="0"/>
              <w:autoSpaceDN w:val="0"/>
              <w:adjustRightInd w:val="0"/>
              <w:jc w:val="both"/>
              <w:rPr>
                <w:rFonts w:ascii="Times New Roman CYR" w:hAnsi="Times New Roman CYR" w:cs="Times New Roman CYR"/>
              </w:rPr>
            </w:pPr>
          </w:p>
          <w:p w:rsidR="00FC577B" w:rsidRPr="00D66F48" w:rsidRDefault="00FC577B" w:rsidP="0015048F">
            <w:pPr>
              <w:widowControl w:val="0"/>
              <w:autoSpaceDE w:val="0"/>
              <w:autoSpaceDN w:val="0"/>
              <w:adjustRightInd w:val="0"/>
              <w:jc w:val="both"/>
              <w:rPr>
                <w:rFonts w:ascii="Times New Roman CYR" w:hAnsi="Times New Roman CYR" w:cs="Times New Roman CYR"/>
              </w:rPr>
            </w:pPr>
          </w:p>
          <w:p w:rsidR="00FC577B" w:rsidRPr="00D66F48" w:rsidRDefault="00FC577B" w:rsidP="0015048F">
            <w:pPr>
              <w:widowControl w:val="0"/>
              <w:autoSpaceDE w:val="0"/>
              <w:autoSpaceDN w:val="0"/>
              <w:adjustRightInd w:val="0"/>
              <w:jc w:val="both"/>
              <w:rPr>
                <w:rFonts w:ascii="Times New Roman CYR" w:hAnsi="Times New Roman CYR" w:cs="Times New Roman CYR"/>
              </w:rPr>
            </w:pPr>
          </w:p>
          <w:p w:rsidR="00FC577B" w:rsidRDefault="00FC577B" w:rsidP="0015048F">
            <w:pPr>
              <w:widowControl w:val="0"/>
              <w:autoSpaceDE w:val="0"/>
              <w:autoSpaceDN w:val="0"/>
              <w:adjustRightInd w:val="0"/>
              <w:jc w:val="both"/>
              <w:rPr>
                <w:rFonts w:ascii="Times New Roman CYR" w:hAnsi="Times New Roman CYR" w:cs="Times New Roman CYR"/>
              </w:rPr>
            </w:pPr>
          </w:p>
          <w:p w:rsidR="00FC577B" w:rsidRPr="00D66F48" w:rsidRDefault="00FC577B" w:rsidP="0015048F">
            <w:pPr>
              <w:widowControl w:val="0"/>
              <w:autoSpaceDE w:val="0"/>
              <w:autoSpaceDN w:val="0"/>
              <w:adjustRightInd w:val="0"/>
              <w:jc w:val="both"/>
              <w:rPr>
                <w:rFonts w:ascii="Times New Roman CYR" w:hAnsi="Times New Roman CYR" w:cs="Times New Roman CYR"/>
              </w:rPr>
            </w:pPr>
          </w:p>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Уполномоченный орган) /ГИС/ СМЭВ</w:t>
            </w:r>
            <w:proofErr w:type="gramEnd"/>
          </w:p>
        </w:tc>
        <w:tc>
          <w:tcPr>
            <w:tcW w:w="1954" w:type="dxa"/>
            <w:gridSpan w:val="2"/>
            <w:tcBorders>
              <w:top w:val="single" w:sz="4" w:space="0" w:color="auto"/>
              <w:left w:val="single" w:sz="4" w:space="0" w:color="auto"/>
              <w:bottom w:val="single" w:sz="4" w:space="0" w:color="auto"/>
              <w:right w:val="single" w:sz="4" w:space="0" w:color="auto"/>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FC577B" w:rsidRPr="00D66F48" w:rsidTr="0015048F">
        <w:tc>
          <w:tcPr>
            <w:tcW w:w="15384" w:type="dxa"/>
            <w:gridSpan w:val="15"/>
            <w:tcBorders>
              <w:top w:val="single" w:sz="4" w:space="0" w:color="auto"/>
              <w:bottom w:val="nil"/>
            </w:tcBorders>
          </w:tcPr>
          <w:p w:rsidR="00FC577B" w:rsidRPr="00D66F48" w:rsidRDefault="00FC577B" w:rsidP="0015048F">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FC577B" w:rsidRPr="00D66F48" w:rsidTr="0015048F">
        <w:tc>
          <w:tcPr>
            <w:tcW w:w="2242" w:type="dxa"/>
            <w:gridSpan w:val="4"/>
            <w:tcBorders>
              <w:top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Уполномоченный орган) / ГИС</w:t>
            </w:r>
            <w:proofErr w:type="gramEnd"/>
          </w:p>
        </w:tc>
        <w:tc>
          <w:tcPr>
            <w:tcW w:w="1954"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FC577B" w:rsidRPr="00D66F48" w:rsidTr="0015048F">
        <w:tc>
          <w:tcPr>
            <w:tcW w:w="15384" w:type="dxa"/>
            <w:gridSpan w:val="15"/>
            <w:tcBorders>
              <w:top w:val="single" w:sz="4" w:space="0" w:color="auto"/>
              <w:bottom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FC577B" w:rsidRPr="00D66F48" w:rsidTr="0015048F">
        <w:tc>
          <w:tcPr>
            <w:tcW w:w="2242" w:type="dxa"/>
            <w:gridSpan w:val="4"/>
            <w:tcBorders>
              <w:top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Уполномоченный орган) / ГИС</w:t>
            </w:r>
            <w:proofErr w:type="gramEnd"/>
          </w:p>
        </w:tc>
        <w:tc>
          <w:tcPr>
            <w:tcW w:w="1954" w:type="dxa"/>
            <w:gridSpan w:val="2"/>
            <w:tcBorders>
              <w:top w:val="single" w:sz="4" w:space="0" w:color="auto"/>
              <w:left w:val="single" w:sz="4" w:space="0" w:color="auto"/>
              <w:bottom w:val="single" w:sz="4" w:space="0" w:color="auto"/>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FC577B" w:rsidRPr="00D66F48" w:rsidTr="0015048F">
        <w:tc>
          <w:tcPr>
            <w:tcW w:w="2242" w:type="dxa"/>
            <w:gridSpan w:val="4"/>
            <w:tcBorders>
              <w:top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FC577B" w:rsidRPr="00D66F48" w:rsidTr="0015048F">
        <w:tc>
          <w:tcPr>
            <w:tcW w:w="15384" w:type="dxa"/>
            <w:gridSpan w:val="15"/>
            <w:tcBorders>
              <w:top w:val="single" w:sz="4" w:space="0" w:color="auto"/>
              <w:bottom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FC577B" w:rsidRPr="00D66F48" w:rsidTr="0015048F">
        <w:tc>
          <w:tcPr>
            <w:tcW w:w="2242" w:type="dxa"/>
            <w:gridSpan w:val="4"/>
            <w:vMerge w:val="restart"/>
            <w:tcBorders>
              <w:top w:val="single" w:sz="4" w:space="0" w:color="auto"/>
              <w:bottom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после окончания процедуры принятия решения (в общий срок предоставления</w:t>
            </w:r>
            <w:proofErr w:type="gramEnd"/>
          </w:p>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Уполномоченный орган) / ГИС</w:t>
            </w:r>
            <w:proofErr w:type="gramEnd"/>
          </w:p>
        </w:tc>
        <w:tc>
          <w:tcPr>
            <w:tcW w:w="1954"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FC577B" w:rsidRPr="00D66F48" w:rsidTr="0015048F">
        <w:trPr>
          <w:trHeight w:val="276"/>
        </w:trPr>
        <w:tc>
          <w:tcPr>
            <w:tcW w:w="2242" w:type="dxa"/>
            <w:gridSpan w:val="4"/>
            <w:vMerge/>
            <w:tcBorders>
              <w:top w:val="nil"/>
              <w:bottom w:val="single" w:sz="4" w:space="0" w:color="auto"/>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FC577B"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FC577B" w:rsidRDefault="00FC577B" w:rsidP="0015048F">
            <w:pPr>
              <w:widowControl w:val="0"/>
              <w:autoSpaceDE w:val="0"/>
              <w:autoSpaceDN w:val="0"/>
              <w:adjustRightInd w:val="0"/>
              <w:jc w:val="center"/>
              <w:rPr>
                <w:rFonts w:ascii="Times New Roman CYR" w:hAnsi="Times New Roman CYR" w:cs="Times New Roman CYR"/>
              </w:rPr>
            </w:pPr>
          </w:p>
          <w:p w:rsidR="00FC577B" w:rsidRDefault="00FC577B" w:rsidP="0015048F">
            <w:pPr>
              <w:widowControl w:val="0"/>
              <w:autoSpaceDE w:val="0"/>
              <w:autoSpaceDN w:val="0"/>
              <w:adjustRightInd w:val="0"/>
              <w:jc w:val="center"/>
              <w:rPr>
                <w:rFonts w:ascii="Times New Roman CYR" w:hAnsi="Times New Roman CYR" w:cs="Times New Roman CYR"/>
              </w:rPr>
            </w:pPr>
          </w:p>
          <w:p w:rsidR="00FC577B" w:rsidRDefault="00FC577B" w:rsidP="0015048F">
            <w:pPr>
              <w:widowControl w:val="0"/>
              <w:autoSpaceDE w:val="0"/>
              <w:autoSpaceDN w:val="0"/>
              <w:adjustRightInd w:val="0"/>
              <w:jc w:val="center"/>
              <w:rPr>
                <w:rFonts w:ascii="Times New Roman CYR" w:hAnsi="Times New Roman CYR" w:cs="Times New Roman CYR"/>
              </w:rPr>
            </w:pPr>
          </w:p>
          <w:p w:rsidR="00FC577B" w:rsidRPr="00D66F48" w:rsidRDefault="00FC577B" w:rsidP="0015048F">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органа, ответственное за предоставление муниципальной услуги</w:t>
            </w:r>
            <w:proofErr w:type="gramEnd"/>
          </w:p>
        </w:tc>
        <w:tc>
          <w:tcPr>
            <w:tcW w:w="2040" w:type="dxa"/>
            <w:gridSpan w:val="2"/>
            <w:vMerge w:val="restart"/>
            <w:tcBorders>
              <w:top w:val="single" w:sz="4" w:space="0" w:color="auto"/>
              <w:left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Уполномоченный орган) / АИС МФЦ</w:t>
            </w:r>
            <w:proofErr w:type="gramEnd"/>
          </w:p>
        </w:tc>
        <w:tc>
          <w:tcPr>
            <w:tcW w:w="1954" w:type="dxa"/>
            <w:gridSpan w:val="2"/>
            <w:vMerge w:val="restart"/>
            <w:tcBorders>
              <w:top w:val="single" w:sz="4" w:space="0" w:color="auto"/>
              <w:left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выдача результата муниципальной услуги заявителю </w:t>
            </w:r>
            <w:proofErr w:type="gramStart"/>
            <w:r w:rsidRPr="00D66F48">
              <w:rPr>
                <w:rFonts w:ascii="Times New Roman CYR" w:hAnsi="Times New Roman CYR" w:cs="Times New Roman CYR"/>
              </w:rPr>
              <w:t>в</w:t>
            </w:r>
            <w:proofErr w:type="gramEnd"/>
          </w:p>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FC577B" w:rsidRPr="00D66F48" w:rsidTr="0015048F">
        <w:trPr>
          <w:trHeight w:val="276"/>
        </w:trPr>
        <w:tc>
          <w:tcPr>
            <w:tcW w:w="2242" w:type="dxa"/>
            <w:gridSpan w:val="4"/>
            <w:vMerge w:val="restart"/>
            <w:tcBorders>
              <w:top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p>
        </w:tc>
      </w:tr>
      <w:tr w:rsidR="00FC577B" w:rsidRPr="00D66F48" w:rsidTr="0015048F">
        <w:tc>
          <w:tcPr>
            <w:tcW w:w="2242" w:type="dxa"/>
            <w:gridSpan w:val="4"/>
            <w:vMerge/>
            <w:tcBorders>
              <w:top w:val="nil"/>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FC577B" w:rsidRPr="00D66F48" w:rsidTr="0015048F">
        <w:tc>
          <w:tcPr>
            <w:tcW w:w="15384" w:type="dxa"/>
            <w:gridSpan w:val="15"/>
            <w:tcBorders>
              <w:top w:val="single" w:sz="4" w:space="0" w:color="auto"/>
              <w:bottom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 Внесение результата муниципальной услуги в реестр решений</w:t>
            </w:r>
          </w:p>
        </w:tc>
      </w:tr>
      <w:tr w:rsidR="00FC577B" w:rsidRPr="00D66F48" w:rsidTr="0015048F">
        <w:trPr>
          <w:trHeight w:val="3312"/>
        </w:trPr>
        <w:tc>
          <w:tcPr>
            <w:tcW w:w="2242" w:type="dxa"/>
            <w:gridSpan w:val="4"/>
            <w:tcBorders>
              <w:top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Формирование и регистрация результата </w:t>
            </w:r>
            <w:proofErr w:type="gramStart"/>
            <w:r w:rsidRPr="00D66F48">
              <w:rPr>
                <w:rFonts w:ascii="Times New Roman CYR" w:hAnsi="Times New Roman CYR" w:cs="Times New Roman CYR"/>
              </w:rPr>
              <w:t>муниципальной</w:t>
            </w:r>
            <w:proofErr w:type="gramEnd"/>
          </w:p>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ответственное за предоставление муниципальной услуги</w:t>
            </w:r>
            <w:proofErr w:type="gramEnd"/>
          </w:p>
        </w:tc>
        <w:tc>
          <w:tcPr>
            <w:tcW w:w="2040" w:type="dxa"/>
            <w:gridSpan w:val="2"/>
            <w:tcBorders>
              <w:top w:val="single" w:sz="4" w:space="0" w:color="auto"/>
              <w:left w:val="single" w:sz="4" w:space="0" w:color="auto"/>
              <w:right w:val="nil"/>
            </w:tcBorders>
            <w:vAlign w:val="bottom"/>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FC577B" w:rsidRPr="00D66F48" w:rsidRDefault="00FC577B" w:rsidP="0015048F">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FC577B" w:rsidRPr="00D66F48" w:rsidRDefault="00FC577B" w:rsidP="0015048F">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Результат предоставления муниципальной услуги, указанный </w:t>
            </w:r>
            <w:proofErr w:type="gramStart"/>
            <w:r w:rsidRPr="00D66F48">
              <w:rPr>
                <w:rFonts w:ascii="Times New Roman CYR" w:hAnsi="Times New Roman CYR" w:cs="Times New Roman CYR"/>
              </w:rPr>
              <w:t>в</w:t>
            </w:r>
            <w:proofErr w:type="gramEnd"/>
          </w:p>
          <w:p w:rsidR="00FC577B" w:rsidRPr="00D66F48" w:rsidRDefault="00FC577B" w:rsidP="0015048F">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пункте</w:t>
            </w:r>
            <w:proofErr w:type="gramEnd"/>
            <w:r w:rsidRPr="00D66F48">
              <w:rPr>
                <w:rFonts w:ascii="Times New Roman CYR" w:hAnsi="Times New Roman CYR" w:cs="Times New Roman CYR"/>
              </w:rPr>
              <w:t xml:space="preserve"> 2.5. административного регламента внесен в реестр</w:t>
            </w:r>
          </w:p>
        </w:tc>
      </w:tr>
    </w:tbl>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Default="00FC577B" w:rsidP="00FC577B">
      <w:pPr>
        <w:widowControl w:val="0"/>
        <w:autoSpaceDE w:val="0"/>
        <w:autoSpaceDN w:val="0"/>
        <w:adjustRightInd w:val="0"/>
        <w:ind w:firstLine="720"/>
        <w:jc w:val="both"/>
        <w:rPr>
          <w:rFonts w:ascii="Times New Roman CYR" w:hAnsi="Times New Roman CYR" w:cs="Times New Roman CYR"/>
        </w:rPr>
        <w:sectPr w:rsidR="00FC577B" w:rsidSect="006173B2">
          <w:pgSz w:w="16838" w:h="11906" w:orient="landscape"/>
          <w:pgMar w:top="850" w:right="1134" w:bottom="1701" w:left="1134" w:header="708" w:footer="708" w:gutter="0"/>
          <w:cols w:space="708"/>
          <w:docGrid w:linePitch="360"/>
        </w:sectPr>
      </w:pP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66F48" w:rsidRDefault="00FC577B" w:rsidP="00FC577B">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Pr="00D66F48">
        <w:rPr>
          <w:rFonts w:ascii="Times New Roman CYR" w:hAnsi="Times New Roman CYR" w:cs="Times New Roman CYR"/>
        </w:rPr>
        <w:t> 7</w:t>
      </w:r>
    </w:p>
    <w:p w:rsidR="00FC577B" w:rsidRPr="00D66F48" w:rsidRDefault="00FC577B" w:rsidP="00FC577B">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66F48" w:rsidRDefault="00FC577B" w:rsidP="00FC577B">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FC577B" w:rsidRPr="00D66F48" w:rsidRDefault="00FC577B" w:rsidP="00FC577B">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w:t>
      </w:r>
      <w:proofErr w:type="gramStart"/>
      <w:r w:rsidRPr="00D66F48">
        <w:rPr>
          <w:rFonts w:ascii="Times New Roman CYR" w:hAnsi="Times New Roman CYR" w:cs="Times New Roman CYR"/>
        </w:rPr>
        <w:t>о-</w:t>
      </w:r>
      <w:proofErr w:type="gramEnd"/>
      <w:r w:rsidRPr="00D66F48">
        <w:rPr>
          <w:rFonts w:ascii="Times New Roman CYR" w:hAnsi="Times New Roman CYR" w:cs="Times New Roman CYR"/>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66F4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FC577B" w:rsidRPr="00D66F48" w:rsidRDefault="00FC577B" w:rsidP="00FC577B">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Pr>
          <w:rFonts w:ascii="Times New Roman CYR" w:hAnsi="Times New Roman CYR" w:cs="Times New Roman CYR"/>
        </w:rPr>
        <w:t>«</w:t>
      </w:r>
      <w:r w:rsidRPr="00D66F4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FC577B" w:rsidRPr="006173B2" w:rsidRDefault="00FC577B" w:rsidP="00FC577B">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FC577B" w:rsidRPr="006173B2" w:rsidRDefault="00FC577B" w:rsidP="00FC577B">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FC577B" w:rsidRPr="006173B2" w:rsidRDefault="00FC577B" w:rsidP="00FC577B">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577B" w:rsidRPr="006173B2" w:rsidRDefault="00FC577B" w:rsidP="00FC577B">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FC577B" w:rsidRPr="006173B2" w:rsidRDefault="00FC577B" w:rsidP="00FC577B">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Pr>
          <w:rFonts w:ascii="Times New Roman CYR" w:hAnsi="Times New Roman CYR" w:cs="Times New Roman CYR"/>
        </w:rPr>
        <w:t>№</w:t>
      </w:r>
      <w:r w:rsidRPr="006173B2">
        <w:rPr>
          <w:rFonts w:ascii="Times New Roman CYR" w:hAnsi="Times New Roman CYR" w:cs="Times New Roman CYR"/>
        </w:rPr>
        <w:t xml:space="preserve"> 63-ФЗ </w:t>
      </w:r>
      <w:r>
        <w:rPr>
          <w:rFonts w:ascii="Times New Roman CYR" w:hAnsi="Times New Roman CYR" w:cs="Times New Roman CYR"/>
        </w:rPr>
        <w:t>«</w:t>
      </w:r>
      <w:r w:rsidRPr="006173B2">
        <w:rPr>
          <w:rFonts w:ascii="Times New Roman CYR" w:hAnsi="Times New Roman CYR" w:cs="Times New Roman CYR"/>
        </w:rPr>
        <w:t>Об электронной подписи</w:t>
      </w:r>
      <w:r>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FC577B" w:rsidRPr="00D66F48" w:rsidRDefault="00FC577B" w:rsidP="00FC577B">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FC577B" w:rsidRPr="00D66F48" w:rsidRDefault="00FC577B" w:rsidP="00FC577B">
      <w:pPr>
        <w:widowControl w:val="0"/>
        <w:autoSpaceDE w:val="0"/>
        <w:autoSpaceDN w:val="0"/>
        <w:adjustRightInd w:val="0"/>
        <w:ind w:firstLine="720"/>
        <w:jc w:val="both"/>
        <w:rPr>
          <w:rFonts w:ascii="Times New Roman CYR" w:hAnsi="Times New Roman CYR" w:cs="Times New Roman CYR"/>
        </w:rPr>
      </w:pPr>
    </w:p>
    <w:p w:rsidR="00FC577B" w:rsidRPr="00D66F48" w:rsidRDefault="00FC577B" w:rsidP="00FC577B">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FC577B" w:rsidRDefault="00FC577B" w:rsidP="00FC577B">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FC577B" w:rsidRDefault="00FC577B" w:rsidP="00FC577B">
      <w:pPr>
        <w:widowControl w:val="0"/>
        <w:autoSpaceDE w:val="0"/>
        <w:autoSpaceDN w:val="0"/>
        <w:adjustRightInd w:val="0"/>
        <w:rPr>
          <w:rFonts w:ascii="Times New Roman CYR" w:hAnsi="Times New Roman CYR" w:cs="Times New Roman CYR"/>
        </w:rPr>
      </w:pPr>
    </w:p>
    <w:p w:rsidR="00FC577B" w:rsidRPr="003E3A25"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FC577B" w:rsidRPr="003E3A25"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FC577B" w:rsidRPr="003E3A25" w:rsidRDefault="00FC577B" w:rsidP="00FC577B">
      <w:pPr>
        <w:pStyle w:val="ConsPlusTitle"/>
        <w:jc w:val="center"/>
        <w:rPr>
          <w:rFonts w:ascii="Times New Roman" w:hAnsi="Times New Roman" w:cs="Times New Roman"/>
          <w:color w:val="000000" w:themeColor="text1"/>
          <w:sz w:val="28"/>
          <w:szCs w:val="28"/>
        </w:rPr>
      </w:pPr>
    </w:p>
    <w:p w:rsidR="00FC577B" w:rsidRPr="003E3A25" w:rsidRDefault="00FC577B" w:rsidP="00FC577B">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proofErr w:type="gramStart"/>
      <w:r w:rsidRPr="003E3A25">
        <w:rPr>
          <w:rFonts w:ascii="Times New Roman CYR" w:hAnsi="Times New Roman CYR" w:cs="Times New Roman CYR"/>
          <w:color w:val="000000" w:themeColor="text1"/>
        </w:rPr>
        <w:t>(фамилия, имя, отчество (последнее - при наличии),</w:t>
      </w:r>
      <w:proofErr w:type="gramEnd"/>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 xml:space="preserve">адрес регистрации, адрес </w:t>
      </w:r>
      <w:proofErr w:type="gramStart"/>
      <w:r w:rsidRPr="003E3A25">
        <w:rPr>
          <w:rFonts w:ascii="Times New Roman CYR" w:hAnsi="Times New Roman CYR" w:cs="Times New Roman CYR"/>
          <w:color w:val="000000" w:themeColor="text1"/>
        </w:rPr>
        <w:t>фактического</w:t>
      </w:r>
      <w:proofErr w:type="gramEnd"/>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FC577B" w:rsidRPr="003E3A25" w:rsidRDefault="00FC577B" w:rsidP="00FC577B">
      <w:pPr>
        <w:pStyle w:val="af2"/>
        <w:spacing w:after="0"/>
        <w:rPr>
          <w:color w:val="000000" w:themeColor="text1"/>
        </w:rPr>
      </w:pPr>
    </w:p>
    <w:p w:rsidR="00FC577B" w:rsidRPr="003E3A25" w:rsidRDefault="00FC577B" w:rsidP="00FC577B">
      <w:pPr>
        <w:pStyle w:val="af2"/>
        <w:spacing w:before="0" w:beforeAutospacing="0" w:after="0"/>
        <w:ind w:firstLine="567"/>
        <w:jc w:val="center"/>
        <w:rPr>
          <w:color w:val="000000" w:themeColor="text1"/>
        </w:rPr>
      </w:pPr>
      <w:r w:rsidRPr="003E3A25">
        <w:rPr>
          <w:color w:val="000000" w:themeColor="text1"/>
        </w:rPr>
        <w:t>ЗАЯВЛЕНИЕ</w:t>
      </w:r>
    </w:p>
    <w:p w:rsidR="00FC577B" w:rsidRPr="003E3A25" w:rsidRDefault="00FC577B" w:rsidP="00FC577B">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FC577B" w:rsidRPr="003E3A25" w:rsidRDefault="00FC577B" w:rsidP="00FC577B">
      <w:pPr>
        <w:pStyle w:val="af2"/>
        <w:spacing w:before="0" w:beforeAutospacing="0" w:after="0"/>
        <w:rPr>
          <w:color w:val="000000" w:themeColor="text1"/>
        </w:rPr>
      </w:pPr>
    </w:p>
    <w:p w:rsidR="00FC577B" w:rsidRPr="003E3A25" w:rsidRDefault="00FC577B" w:rsidP="00FC577B">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w:t>
      </w:r>
      <w:proofErr w:type="gramStart"/>
      <w:r w:rsidRPr="003E3A25">
        <w:rPr>
          <w:color w:val="000000" w:themeColor="text1"/>
        </w:rPr>
        <w:t>от</w:t>
      </w:r>
      <w:proofErr w:type="gramEnd"/>
      <w:r w:rsidRPr="003E3A25">
        <w:rPr>
          <w:color w:val="000000" w:themeColor="text1"/>
        </w:rPr>
        <w:t>_______________________</w:t>
      </w:r>
    </w:p>
    <w:p w:rsidR="00FC577B" w:rsidRPr="003E3A25" w:rsidRDefault="00FC577B" w:rsidP="00FC577B">
      <w:pPr>
        <w:pStyle w:val="af2"/>
        <w:spacing w:after="0"/>
        <w:rPr>
          <w:color w:val="000000" w:themeColor="text1"/>
        </w:rPr>
      </w:pPr>
      <w:r w:rsidRPr="003E3A25">
        <w:rPr>
          <w:color w:val="000000" w:themeColor="text1"/>
        </w:rPr>
        <w:t>_____________________________________________________________________________</w:t>
      </w:r>
    </w:p>
    <w:p w:rsidR="00FC577B" w:rsidRPr="003E3A25" w:rsidRDefault="00FC577B" w:rsidP="00FC577B">
      <w:pPr>
        <w:pStyle w:val="af2"/>
        <w:spacing w:after="0"/>
        <w:rPr>
          <w:color w:val="000000" w:themeColor="text1"/>
        </w:rPr>
      </w:pPr>
      <w:r w:rsidRPr="003E3A25">
        <w:rPr>
          <w:color w:val="000000" w:themeColor="text1"/>
        </w:rPr>
        <w:t>по адресу: ____________________________________________________________________</w:t>
      </w:r>
    </w:p>
    <w:p w:rsidR="00FC577B" w:rsidRPr="003E3A25" w:rsidRDefault="00FC577B" w:rsidP="00FC577B">
      <w:pPr>
        <w:pStyle w:val="af2"/>
        <w:spacing w:after="0"/>
        <w:rPr>
          <w:color w:val="000000" w:themeColor="text1"/>
        </w:rPr>
      </w:pPr>
    </w:p>
    <w:p w:rsidR="00FC577B" w:rsidRPr="003E3A25" w:rsidRDefault="00FC577B" w:rsidP="00FC577B">
      <w:pPr>
        <w:pStyle w:val="af2"/>
        <w:spacing w:before="0" w:beforeAutospacing="0" w:after="0"/>
        <w:ind w:firstLine="567"/>
        <w:rPr>
          <w:color w:val="000000" w:themeColor="text1"/>
        </w:rPr>
      </w:pPr>
      <w:r w:rsidRPr="003E3A25">
        <w:rPr>
          <w:color w:val="000000" w:themeColor="text1"/>
        </w:rPr>
        <w:t>____________ ______________</w:t>
      </w:r>
    </w:p>
    <w:p w:rsidR="00FC577B" w:rsidRPr="003E3A25" w:rsidRDefault="00FC577B" w:rsidP="00FC577B">
      <w:pPr>
        <w:pStyle w:val="af2"/>
        <w:spacing w:before="0" w:beforeAutospacing="0" w:after="0"/>
        <w:ind w:firstLine="567"/>
        <w:rPr>
          <w:color w:val="000000" w:themeColor="text1"/>
        </w:rPr>
      </w:pPr>
      <w:r w:rsidRPr="003E3A25">
        <w:rPr>
          <w:color w:val="000000" w:themeColor="text1"/>
        </w:rPr>
        <w:t>дата (подпись, ФИО)</w:t>
      </w:r>
    </w:p>
    <w:p w:rsidR="00FC577B" w:rsidRPr="003E3A25" w:rsidRDefault="00FC577B" w:rsidP="00FC577B">
      <w:pPr>
        <w:pStyle w:val="af2"/>
        <w:spacing w:before="0" w:beforeAutospacing="0" w:after="0"/>
        <w:ind w:firstLine="567"/>
        <w:rPr>
          <w:color w:val="000000" w:themeColor="text1"/>
        </w:rPr>
      </w:pPr>
    </w:p>
    <w:p w:rsidR="00FC577B" w:rsidRPr="003E3A25" w:rsidRDefault="00FC577B" w:rsidP="00FC577B">
      <w:pPr>
        <w:pStyle w:val="af2"/>
        <w:spacing w:before="0" w:beforeAutospacing="0" w:after="0"/>
        <w:ind w:firstLine="567"/>
        <w:rPr>
          <w:color w:val="000000" w:themeColor="text1"/>
        </w:rPr>
      </w:pPr>
    </w:p>
    <w:p w:rsidR="00FC577B" w:rsidRPr="003E3A25" w:rsidRDefault="00FC577B" w:rsidP="00FC577B">
      <w:pPr>
        <w:pStyle w:val="af2"/>
        <w:spacing w:before="0" w:beforeAutospacing="0" w:after="0"/>
        <w:ind w:firstLine="567"/>
        <w:rPr>
          <w:color w:val="000000" w:themeColor="text1"/>
        </w:rPr>
      </w:pPr>
    </w:p>
    <w:p w:rsidR="00FC577B" w:rsidRPr="003E3A25" w:rsidRDefault="00FC577B" w:rsidP="00FC577B">
      <w:pPr>
        <w:pStyle w:val="af2"/>
        <w:spacing w:before="0" w:beforeAutospacing="0" w:after="0"/>
        <w:ind w:firstLine="567"/>
        <w:rPr>
          <w:color w:val="000000" w:themeColor="text1"/>
        </w:rPr>
      </w:pPr>
    </w:p>
    <w:p w:rsidR="00FC577B"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p>
    <w:p w:rsidR="00FC577B"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p>
    <w:p w:rsidR="00FC577B"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p>
    <w:p w:rsidR="00FC577B"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p>
    <w:p w:rsidR="00FC577B"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p>
    <w:p w:rsidR="00FC577B"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p>
    <w:p w:rsidR="00FC577B"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p>
    <w:p w:rsidR="00FC577B"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p>
    <w:p w:rsidR="00FC577B"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p>
    <w:p w:rsidR="00FC577B" w:rsidRPr="003E3A25"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FC577B" w:rsidRPr="003E3A25" w:rsidRDefault="00FC577B" w:rsidP="00FC577B">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FC577B" w:rsidRPr="003E3A25" w:rsidRDefault="00FC577B" w:rsidP="00FC577B">
      <w:pPr>
        <w:pStyle w:val="af2"/>
        <w:spacing w:before="0" w:beforeAutospacing="0" w:after="0"/>
        <w:ind w:firstLine="567"/>
        <w:rPr>
          <w:color w:val="000000" w:themeColor="text1"/>
        </w:rPr>
      </w:pPr>
    </w:p>
    <w:p w:rsidR="00FC577B" w:rsidRPr="003E3A25" w:rsidRDefault="00FC577B" w:rsidP="00FC577B">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FC577B" w:rsidRPr="003E3A25" w:rsidRDefault="00FC577B" w:rsidP="00FC577B">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proofErr w:type="gramStart"/>
      <w:r w:rsidRPr="003E3A25">
        <w:rPr>
          <w:rFonts w:ascii="Times New Roman CYR" w:hAnsi="Times New Roman CYR" w:cs="Times New Roman CYR"/>
          <w:color w:val="000000" w:themeColor="text1"/>
        </w:rPr>
        <w:t>(фамилия, имя, отчество (последнее - при наличии),</w:t>
      </w:r>
      <w:proofErr w:type="gramEnd"/>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 xml:space="preserve">адрес регистрации, адрес </w:t>
      </w:r>
      <w:proofErr w:type="gramStart"/>
      <w:r w:rsidRPr="003E3A25">
        <w:rPr>
          <w:rFonts w:ascii="Times New Roman CYR" w:hAnsi="Times New Roman CYR" w:cs="Times New Roman CYR"/>
          <w:color w:val="000000" w:themeColor="text1"/>
        </w:rPr>
        <w:t>фактического</w:t>
      </w:r>
      <w:proofErr w:type="gramEnd"/>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FC577B" w:rsidRPr="003E3A25" w:rsidRDefault="00FC577B" w:rsidP="00FC577B">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FC577B" w:rsidRPr="003E3A25" w:rsidRDefault="00FC577B" w:rsidP="00FC577B">
      <w:pPr>
        <w:pStyle w:val="af2"/>
        <w:spacing w:after="0"/>
        <w:rPr>
          <w:color w:val="000000" w:themeColor="text1"/>
        </w:rPr>
      </w:pPr>
    </w:p>
    <w:p w:rsidR="00FC577B" w:rsidRPr="003E3A25" w:rsidRDefault="00FC577B" w:rsidP="00FC577B">
      <w:pPr>
        <w:pStyle w:val="af2"/>
        <w:spacing w:before="0" w:beforeAutospacing="0" w:after="0"/>
        <w:ind w:firstLine="567"/>
        <w:jc w:val="center"/>
        <w:rPr>
          <w:color w:val="000000" w:themeColor="text1"/>
        </w:rPr>
      </w:pPr>
      <w:r w:rsidRPr="003E3A25">
        <w:rPr>
          <w:color w:val="000000" w:themeColor="text1"/>
        </w:rPr>
        <w:t>ЗАЯВЛЕНИЕ</w:t>
      </w:r>
    </w:p>
    <w:p w:rsidR="00FC577B" w:rsidRPr="003E3A25" w:rsidRDefault="00FC577B" w:rsidP="00FC577B">
      <w:pPr>
        <w:pStyle w:val="af2"/>
        <w:spacing w:before="0" w:beforeAutospacing="0" w:after="0"/>
        <w:ind w:firstLine="567"/>
        <w:rPr>
          <w:color w:val="000000" w:themeColor="text1"/>
        </w:rPr>
      </w:pPr>
    </w:p>
    <w:p w:rsidR="00FC577B" w:rsidRPr="003E3A25" w:rsidRDefault="00FC577B" w:rsidP="00FC577B">
      <w:pPr>
        <w:pStyle w:val="af2"/>
        <w:spacing w:before="0" w:beforeAutospacing="0" w:after="0"/>
        <w:ind w:firstLine="567"/>
        <w:rPr>
          <w:color w:val="000000" w:themeColor="text1"/>
        </w:rPr>
      </w:pPr>
      <w:r w:rsidRPr="003E3A25">
        <w:rPr>
          <w:color w:val="000000" w:themeColor="text1"/>
        </w:rPr>
        <w:t xml:space="preserve">            Прошу заявление </w:t>
      </w:r>
      <w:proofErr w:type="gramStart"/>
      <w:r w:rsidRPr="003E3A25">
        <w:rPr>
          <w:color w:val="000000" w:themeColor="text1"/>
        </w:rPr>
        <w:t>от</w:t>
      </w:r>
      <w:proofErr w:type="gramEnd"/>
      <w:r w:rsidRPr="003E3A25">
        <w:rPr>
          <w:color w:val="000000" w:themeColor="text1"/>
        </w:rPr>
        <w:t xml:space="preserve"> _______________ № ___________ </w:t>
      </w:r>
    </w:p>
    <w:p w:rsidR="00FC577B" w:rsidRPr="003E3A25" w:rsidRDefault="00FC577B" w:rsidP="00FC577B">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FC577B" w:rsidRPr="003E3A25" w:rsidRDefault="00FC577B" w:rsidP="00FC577B">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FC577B" w:rsidRPr="003E3A25" w:rsidRDefault="00FC577B" w:rsidP="00FC577B">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FC577B" w:rsidRPr="008D79EC" w:rsidRDefault="00FC577B" w:rsidP="00FC577B">
      <w:pPr>
        <w:pStyle w:val="af2"/>
        <w:spacing w:before="0" w:beforeAutospacing="0" w:after="0"/>
        <w:rPr>
          <w:b/>
          <w:color w:val="000000" w:themeColor="text1"/>
        </w:rPr>
      </w:pPr>
    </w:p>
    <w:p w:rsidR="00FC577B" w:rsidRPr="003E3A25" w:rsidRDefault="00FC577B" w:rsidP="00FC577B">
      <w:pPr>
        <w:pStyle w:val="af2"/>
        <w:spacing w:before="0" w:beforeAutospacing="0" w:after="0"/>
        <w:ind w:firstLine="567"/>
        <w:rPr>
          <w:color w:val="000000" w:themeColor="text1"/>
        </w:rPr>
      </w:pPr>
      <w:r w:rsidRPr="003E3A25">
        <w:rPr>
          <w:color w:val="000000" w:themeColor="text1"/>
        </w:rPr>
        <w:t>____________ ______________</w:t>
      </w:r>
    </w:p>
    <w:p w:rsidR="00FC577B" w:rsidRPr="003E3A25" w:rsidRDefault="00FC577B" w:rsidP="00FC577B">
      <w:pPr>
        <w:pStyle w:val="af2"/>
        <w:spacing w:before="0" w:beforeAutospacing="0" w:after="0"/>
        <w:ind w:firstLine="567"/>
        <w:rPr>
          <w:color w:val="000000" w:themeColor="text1"/>
          <w:sz w:val="28"/>
          <w:szCs w:val="28"/>
        </w:rPr>
      </w:pPr>
      <w:r w:rsidRPr="003E3A25">
        <w:rPr>
          <w:color w:val="000000" w:themeColor="text1"/>
        </w:rPr>
        <w:t>дата (подпись, ФИО)</w:t>
      </w:r>
    </w:p>
    <w:p w:rsidR="00FC577B" w:rsidRPr="003E3A25" w:rsidRDefault="00FC577B" w:rsidP="00FC577B">
      <w:pPr>
        <w:widowControl w:val="0"/>
        <w:autoSpaceDE w:val="0"/>
        <w:autoSpaceDN w:val="0"/>
        <w:adjustRightInd w:val="0"/>
        <w:rPr>
          <w:rFonts w:ascii="Times New Roman CYR" w:hAnsi="Times New Roman CYR" w:cs="Times New Roman CYR"/>
          <w:color w:val="000000" w:themeColor="text1"/>
        </w:rPr>
      </w:pPr>
    </w:p>
    <w:p w:rsidR="00A97EA6" w:rsidRDefault="00A97EA6"/>
    <w:sectPr w:rsidR="00A97EA6" w:rsidSect="00617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0A"/>
    <w:rsid w:val="00A97EA6"/>
    <w:rsid w:val="00CF270F"/>
    <w:rsid w:val="00E8320A"/>
    <w:rsid w:val="00FC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FC5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FC5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577B"/>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FC5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10"/>
    <w:uiPriority w:val="9"/>
    <w:semiHidden/>
    <w:rsid w:val="00FC577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C577B"/>
    <w:rPr>
      <w:rFonts w:ascii="Cambria" w:eastAsia="Times New Roman" w:hAnsi="Cambria" w:cs="Times New Roman"/>
      <w:b/>
      <w:bCs/>
      <w:sz w:val="26"/>
      <w:szCs w:val="26"/>
    </w:rPr>
  </w:style>
  <w:style w:type="paragraph" w:customStyle="1" w:styleId="ConsPlusNormal">
    <w:name w:val="ConsPlusNormal"/>
    <w:link w:val="ConsPlusNormal0"/>
    <w:rsid w:val="00FC5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5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5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5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5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577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FC577B"/>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FC577B"/>
    <w:rPr>
      <w:color w:val="0000FF" w:themeColor="hyperlink"/>
      <w:u w:val="single"/>
    </w:rPr>
  </w:style>
  <w:style w:type="paragraph" w:styleId="a5">
    <w:name w:val="header"/>
    <w:basedOn w:val="a"/>
    <w:link w:val="a6"/>
    <w:uiPriority w:val="99"/>
    <w:semiHidden/>
    <w:unhideWhenUsed/>
    <w:rsid w:val="00FC577B"/>
    <w:pPr>
      <w:tabs>
        <w:tab w:val="center" w:pos="4677"/>
        <w:tab w:val="right" w:pos="9355"/>
      </w:tabs>
    </w:pPr>
  </w:style>
  <w:style w:type="character" w:customStyle="1" w:styleId="a6">
    <w:name w:val="Верхний колонтитул Знак"/>
    <w:basedOn w:val="a0"/>
    <w:link w:val="a5"/>
    <w:uiPriority w:val="99"/>
    <w:semiHidden/>
    <w:rsid w:val="00FC57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577B"/>
    <w:pPr>
      <w:tabs>
        <w:tab w:val="center" w:pos="4677"/>
        <w:tab w:val="right" w:pos="9355"/>
      </w:tabs>
    </w:pPr>
  </w:style>
  <w:style w:type="character" w:customStyle="1" w:styleId="a8">
    <w:name w:val="Нижний колонтитул Знак"/>
    <w:basedOn w:val="a0"/>
    <w:link w:val="a7"/>
    <w:uiPriority w:val="99"/>
    <w:rsid w:val="00FC577B"/>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FC577B"/>
    <w:pPr>
      <w:widowControl w:val="0"/>
      <w:autoSpaceDE w:val="0"/>
      <w:autoSpaceDN w:val="0"/>
      <w:adjustRightInd w:val="0"/>
      <w:spacing w:before="108" w:after="108"/>
      <w:jc w:val="center"/>
      <w:outlineLvl w:val="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1"/>
    <w:next w:val="a"/>
    <w:link w:val="20"/>
    <w:uiPriority w:val="9"/>
    <w:qFormat/>
    <w:rsid w:val="00FC577B"/>
    <w:pPr>
      <w:keepNext w:val="0"/>
      <w:keepLines w:val="0"/>
      <w:widowControl w:val="0"/>
      <w:autoSpaceDE w:val="0"/>
      <w:autoSpaceDN w:val="0"/>
      <w:adjustRightInd w:val="0"/>
      <w:spacing w:before="108" w:after="108"/>
      <w:jc w:val="center"/>
      <w:outlineLvl w:val="1"/>
    </w:pPr>
    <w:rPr>
      <w:color w:val="4F81BD" w:themeColor="accent1"/>
      <w:sz w:val="26"/>
      <w:szCs w:val="26"/>
    </w:rPr>
  </w:style>
  <w:style w:type="paragraph" w:customStyle="1" w:styleId="31">
    <w:name w:val="Заголовок 31"/>
    <w:basedOn w:val="2"/>
    <w:next w:val="a"/>
    <w:uiPriority w:val="99"/>
    <w:qFormat/>
    <w:rsid w:val="00FC577B"/>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FC577B"/>
  </w:style>
  <w:style w:type="character" w:customStyle="1" w:styleId="a9">
    <w:name w:val="Цветовое выделение"/>
    <w:uiPriority w:val="99"/>
    <w:rsid w:val="00FC577B"/>
    <w:rPr>
      <w:b/>
      <w:bCs/>
      <w:color w:val="26282F"/>
    </w:rPr>
  </w:style>
  <w:style w:type="character" w:customStyle="1" w:styleId="aa">
    <w:name w:val="Гипертекстовая ссылка"/>
    <w:basedOn w:val="a9"/>
    <w:uiPriority w:val="99"/>
    <w:rsid w:val="00FC577B"/>
    <w:rPr>
      <w:b w:val="0"/>
      <w:bCs w:val="0"/>
      <w:color w:val="106BBE"/>
    </w:rPr>
  </w:style>
  <w:style w:type="paragraph" w:customStyle="1" w:styleId="ab">
    <w:name w:val="Нормальный (таблица)"/>
    <w:basedOn w:val="a"/>
    <w:next w:val="a"/>
    <w:uiPriority w:val="99"/>
    <w:rsid w:val="00FC577B"/>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FC577B"/>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FC577B"/>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FC577B"/>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FC577B"/>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FC577B"/>
    <w:rPr>
      <w:rFonts w:ascii="Tahoma" w:hAnsi="Tahoma" w:cs="Tahoma"/>
      <w:sz w:val="16"/>
      <w:szCs w:val="16"/>
    </w:rPr>
  </w:style>
  <w:style w:type="character" w:customStyle="1" w:styleId="11">
    <w:name w:val="Заголовок 1 Знак1"/>
    <w:basedOn w:val="a0"/>
    <w:link w:val="1"/>
    <w:uiPriority w:val="9"/>
    <w:rsid w:val="00FC577B"/>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FC577B"/>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FC577B"/>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FC577B"/>
    <w:rPr>
      <w:rFonts w:ascii="Tahoma" w:hAnsi="Tahoma" w:cs="Tahoma"/>
      <w:sz w:val="16"/>
      <w:szCs w:val="16"/>
    </w:rPr>
  </w:style>
  <w:style w:type="character" w:customStyle="1" w:styleId="14">
    <w:name w:val="Текст выноски Знак1"/>
    <w:basedOn w:val="a0"/>
    <w:link w:val="af"/>
    <w:uiPriority w:val="99"/>
    <w:semiHidden/>
    <w:rsid w:val="00FC577B"/>
    <w:rPr>
      <w:rFonts w:ascii="Tahoma" w:eastAsia="Times New Roman" w:hAnsi="Tahoma" w:cs="Tahoma"/>
      <w:sz w:val="16"/>
      <w:szCs w:val="16"/>
      <w:lang w:eastAsia="ru-RU"/>
    </w:rPr>
  </w:style>
  <w:style w:type="paragraph" w:styleId="af1">
    <w:name w:val="List Paragraph"/>
    <w:basedOn w:val="a"/>
    <w:uiPriority w:val="34"/>
    <w:qFormat/>
    <w:rsid w:val="00FC577B"/>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C577B"/>
    <w:rPr>
      <w:rFonts w:ascii="Calibri" w:eastAsia="Times New Roman" w:hAnsi="Calibri" w:cs="Calibri"/>
      <w:szCs w:val="20"/>
      <w:lang w:eastAsia="ru-RU"/>
    </w:rPr>
  </w:style>
  <w:style w:type="paragraph" w:styleId="af2">
    <w:name w:val="Normal (Web)"/>
    <w:basedOn w:val="a"/>
    <w:uiPriority w:val="99"/>
    <w:unhideWhenUsed/>
    <w:rsid w:val="00FC577B"/>
    <w:pPr>
      <w:spacing w:before="100" w:beforeAutospacing="1" w:after="119"/>
    </w:pPr>
  </w:style>
  <w:style w:type="character" w:styleId="af3">
    <w:name w:val="Book Title"/>
    <w:basedOn w:val="a0"/>
    <w:uiPriority w:val="33"/>
    <w:qFormat/>
    <w:rsid w:val="00FC577B"/>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FC57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FC5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FC5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577B"/>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FC5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10"/>
    <w:uiPriority w:val="9"/>
    <w:semiHidden/>
    <w:rsid w:val="00FC577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C577B"/>
    <w:rPr>
      <w:rFonts w:ascii="Cambria" w:eastAsia="Times New Roman" w:hAnsi="Cambria" w:cs="Times New Roman"/>
      <w:b/>
      <w:bCs/>
      <w:sz w:val="26"/>
      <w:szCs w:val="26"/>
    </w:rPr>
  </w:style>
  <w:style w:type="paragraph" w:customStyle="1" w:styleId="ConsPlusNormal">
    <w:name w:val="ConsPlusNormal"/>
    <w:link w:val="ConsPlusNormal0"/>
    <w:rsid w:val="00FC5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5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5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5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5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577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FC577B"/>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FC577B"/>
    <w:rPr>
      <w:color w:val="0000FF" w:themeColor="hyperlink"/>
      <w:u w:val="single"/>
    </w:rPr>
  </w:style>
  <w:style w:type="paragraph" w:styleId="a5">
    <w:name w:val="header"/>
    <w:basedOn w:val="a"/>
    <w:link w:val="a6"/>
    <w:uiPriority w:val="99"/>
    <w:semiHidden/>
    <w:unhideWhenUsed/>
    <w:rsid w:val="00FC577B"/>
    <w:pPr>
      <w:tabs>
        <w:tab w:val="center" w:pos="4677"/>
        <w:tab w:val="right" w:pos="9355"/>
      </w:tabs>
    </w:pPr>
  </w:style>
  <w:style w:type="character" w:customStyle="1" w:styleId="a6">
    <w:name w:val="Верхний колонтитул Знак"/>
    <w:basedOn w:val="a0"/>
    <w:link w:val="a5"/>
    <w:uiPriority w:val="99"/>
    <w:semiHidden/>
    <w:rsid w:val="00FC57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577B"/>
    <w:pPr>
      <w:tabs>
        <w:tab w:val="center" w:pos="4677"/>
        <w:tab w:val="right" w:pos="9355"/>
      </w:tabs>
    </w:pPr>
  </w:style>
  <w:style w:type="character" w:customStyle="1" w:styleId="a8">
    <w:name w:val="Нижний колонтитул Знак"/>
    <w:basedOn w:val="a0"/>
    <w:link w:val="a7"/>
    <w:uiPriority w:val="99"/>
    <w:rsid w:val="00FC577B"/>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FC577B"/>
    <w:pPr>
      <w:widowControl w:val="0"/>
      <w:autoSpaceDE w:val="0"/>
      <w:autoSpaceDN w:val="0"/>
      <w:adjustRightInd w:val="0"/>
      <w:spacing w:before="108" w:after="108"/>
      <w:jc w:val="center"/>
      <w:outlineLvl w:val="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1"/>
    <w:next w:val="a"/>
    <w:link w:val="20"/>
    <w:uiPriority w:val="9"/>
    <w:qFormat/>
    <w:rsid w:val="00FC577B"/>
    <w:pPr>
      <w:keepNext w:val="0"/>
      <w:keepLines w:val="0"/>
      <w:widowControl w:val="0"/>
      <w:autoSpaceDE w:val="0"/>
      <w:autoSpaceDN w:val="0"/>
      <w:adjustRightInd w:val="0"/>
      <w:spacing w:before="108" w:after="108"/>
      <w:jc w:val="center"/>
      <w:outlineLvl w:val="1"/>
    </w:pPr>
    <w:rPr>
      <w:color w:val="4F81BD" w:themeColor="accent1"/>
      <w:sz w:val="26"/>
      <w:szCs w:val="26"/>
    </w:rPr>
  </w:style>
  <w:style w:type="paragraph" w:customStyle="1" w:styleId="31">
    <w:name w:val="Заголовок 31"/>
    <w:basedOn w:val="2"/>
    <w:next w:val="a"/>
    <w:uiPriority w:val="99"/>
    <w:qFormat/>
    <w:rsid w:val="00FC577B"/>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FC577B"/>
  </w:style>
  <w:style w:type="character" w:customStyle="1" w:styleId="a9">
    <w:name w:val="Цветовое выделение"/>
    <w:uiPriority w:val="99"/>
    <w:rsid w:val="00FC577B"/>
    <w:rPr>
      <w:b/>
      <w:bCs/>
      <w:color w:val="26282F"/>
    </w:rPr>
  </w:style>
  <w:style w:type="character" w:customStyle="1" w:styleId="aa">
    <w:name w:val="Гипертекстовая ссылка"/>
    <w:basedOn w:val="a9"/>
    <w:uiPriority w:val="99"/>
    <w:rsid w:val="00FC577B"/>
    <w:rPr>
      <w:b w:val="0"/>
      <w:bCs w:val="0"/>
      <w:color w:val="106BBE"/>
    </w:rPr>
  </w:style>
  <w:style w:type="paragraph" w:customStyle="1" w:styleId="ab">
    <w:name w:val="Нормальный (таблица)"/>
    <w:basedOn w:val="a"/>
    <w:next w:val="a"/>
    <w:uiPriority w:val="99"/>
    <w:rsid w:val="00FC577B"/>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FC577B"/>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FC577B"/>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FC577B"/>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FC577B"/>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FC577B"/>
    <w:rPr>
      <w:rFonts w:ascii="Tahoma" w:hAnsi="Tahoma" w:cs="Tahoma"/>
      <w:sz w:val="16"/>
      <w:szCs w:val="16"/>
    </w:rPr>
  </w:style>
  <w:style w:type="character" w:customStyle="1" w:styleId="11">
    <w:name w:val="Заголовок 1 Знак1"/>
    <w:basedOn w:val="a0"/>
    <w:link w:val="1"/>
    <w:uiPriority w:val="9"/>
    <w:rsid w:val="00FC577B"/>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FC577B"/>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FC577B"/>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FC577B"/>
    <w:rPr>
      <w:rFonts w:ascii="Tahoma" w:hAnsi="Tahoma" w:cs="Tahoma"/>
      <w:sz w:val="16"/>
      <w:szCs w:val="16"/>
    </w:rPr>
  </w:style>
  <w:style w:type="character" w:customStyle="1" w:styleId="14">
    <w:name w:val="Текст выноски Знак1"/>
    <w:basedOn w:val="a0"/>
    <w:link w:val="af"/>
    <w:uiPriority w:val="99"/>
    <w:semiHidden/>
    <w:rsid w:val="00FC577B"/>
    <w:rPr>
      <w:rFonts w:ascii="Tahoma" w:eastAsia="Times New Roman" w:hAnsi="Tahoma" w:cs="Tahoma"/>
      <w:sz w:val="16"/>
      <w:szCs w:val="16"/>
      <w:lang w:eastAsia="ru-RU"/>
    </w:rPr>
  </w:style>
  <w:style w:type="paragraph" w:styleId="af1">
    <w:name w:val="List Paragraph"/>
    <w:basedOn w:val="a"/>
    <w:uiPriority w:val="34"/>
    <w:qFormat/>
    <w:rsid w:val="00FC577B"/>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C577B"/>
    <w:rPr>
      <w:rFonts w:ascii="Calibri" w:eastAsia="Times New Roman" w:hAnsi="Calibri" w:cs="Calibri"/>
      <w:szCs w:val="20"/>
      <w:lang w:eastAsia="ru-RU"/>
    </w:rPr>
  </w:style>
  <w:style w:type="paragraph" w:styleId="af2">
    <w:name w:val="Normal (Web)"/>
    <w:basedOn w:val="a"/>
    <w:uiPriority w:val="99"/>
    <w:unhideWhenUsed/>
    <w:rsid w:val="00FC577B"/>
    <w:pPr>
      <w:spacing w:before="100" w:beforeAutospacing="1" w:after="119"/>
    </w:pPr>
  </w:style>
  <w:style w:type="character" w:styleId="af3">
    <w:name w:val="Book Title"/>
    <w:basedOn w:val="a0"/>
    <w:uiPriority w:val="33"/>
    <w:qFormat/>
    <w:rsid w:val="00FC577B"/>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FC57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13788</Words>
  <Characters>78592</Characters>
  <Application>Microsoft Office Word</Application>
  <DocSecurity>0</DocSecurity>
  <Lines>654</Lines>
  <Paragraphs>184</Paragraphs>
  <ScaleCrop>false</ScaleCrop>
  <Company>SPecialiST RePack</Company>
  <LinksUpToDate>false</LinksUpToDate>
  <CharactersWithSpaces>92196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2024-04-03T03:48:00Z</dcterms:created>
  <dcterms:modified xsi:type="dcterms:W3CDTF">2024-04-03T03:53:00Z</dcterms:modified>
</cp:coreProperties>
</file>