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BB23C1" w:rsidTr="00BB23C1">
        <w:tc>
          <w:tcPr>
            <w:tcW w:w="9468" w:type="dxa"/>
            <w:hideMark/>
          </w:tcPr>
          <w:p w:rsidR="00BB23C1" w:rsidRDefault="00BB23C1" w:rsidP="001A5CC9">
            <w:pPr>
              <w:pStyle w:val="a3"/>
              <w:spacing w:line="276" w:lineRule="auto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val="en-US" w:eastAsia="en-US"/>
              </w:rPr>
              <w:t xml:space="preserve">                    </w:t>
            </w:r>
            <w:r>
              <w:rPr>
                <w:b/>
                <w:spacing w:val="20"/>
                <w:sz w:val="28"/>
                <w:lang w:eastAsia="en-US"/>
              </w:rPr>
              <w:t xml:space="preserve">      ПРОЕКТ</w:t>
            </w:r>
          </w:p>
          <w:p w:rsidR="00BB23C1" w:rsidRDefault="00BB23C1" w:rsidP="001A5CC9">
            <w:pPr>
              <w:pStyle w:val="a3"/>
              <w:spacing w:line="276" w:lineRule="auto"/>
              <w:jc w:val="center"/>
              <w:rPr>
                <w:b/>
                <w:spacing w:val="20"/>
                <w:sz w:val="28"/>
                <w:lang w:val="en-US"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</w:p>
        </w:tc>
      </w:tr>
      <w:tr w:rsidR="00BB23C1" w:rsidTr="00BB23C1">
        <w:tc>
          <w:tcPr>
            <w:tcW w:w="9468" w:type="dxa"/>
            <w:hideMark/>
          </w:tcPr>
          <w:p w:rsidR="00BB23C1" w:rsidRDefault="00BB23C1" w:rsidP="001A5CC9">
            <w:pPr>
              <w:pStyle w:val="a3"/>
              <w:spacing w:line="276" w:lineRule="auto"/>
              <w:jc w:val="left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                          </w:t>
            </w:r>
          </w:p>
        </w:tc>
      </w:tr>
      <w:tr w:rsidR="00BB23C1" w:rsidTr="00BB23C1">
        <w:tc>
          <w:tcPr>
            <w:tcW w:w="9468" w:type="dxa"/>
            <w:hideMark/>
          </w:tcPr>
          <w:p w:rsidR="00BB23C1" w:rsidRDefault="00BB23C1" w:rsidP="001A5C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BB23C1" w:rsidRDefault="00BB23C1" w:rsidP="001A5C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BB23C1" w:rsidTr="00BB23C1">
        <w:tc>
          <w:tcPr>
            <w:tcW w:w="9468" w:type="dxa"/>
          </w:tcPr>
          <w:p w:rsidR="00BB23C1" w:rsidRDefault="00BB23C1" w:rsidP="001A5CC9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BB23C1" w:rsidTr="00BB23C1">
        <w:tc>
          <w:tcPr>
            <w:tcW w:w="9468" w:type="dxa"/>
            <w:hideMark/>
          </w:tcPr>
          <w:p w:rsidR="00BB23C1" w:rsidRDefault="00BB23C1" w:rsidP="001A5CC9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 xml:space="preserve">              </w:t>
            </w:r>
            <w:proofErr w:type="gramStart"/>
            <w:r>
              <w:rPr>
                <w:b/>
                <w:spacing w:val="20"/>
                <w:sz w:val="36"/>
                <w:lang w:eastAsia="en-US"/>
              </w:rPr>
              <w:t>П</w:t>
            </w:r>
            <w:proofErr w:type="gramEnd"/>
            <w:r>
              <w:rPr>
                <w:b/>
                <w:spacing w:val="20"/>
                <w:sz w:val="36"/>
                <w:lang w:eastAsia="en-US"/>
              </w:rPr>
              <w:t xml:space="preserve"> О С Т А Н О В Л Е Н И Е</w:t>
            </w:r>
          </w:p>
        </w:tc>
      </w:tr>
      <w:tr w:rsidR="00BB23C1" w:rsidTr="00BB23C1">
        <w:tc>
          <w:tcPr>
            <w:tcW w:w="9468" w:type="dxa"/>
          </w:tcPr>
          <w:p w:rsidR="00BB23C1" w:rsidRDefault="00BB23C1" w:rsidP="001A5CC9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BB23C1" w:rsidTr="00BB23C1">
        <w:tc>
          <w:tcPr>
            <w:tcW w:w="9468" w:type="dxa"/>
          </w:tcPr>
          <w:p w:rsidR="00BB23C1" w:rsidRDefault="00BB23C1" w:rsidP="001A5CC9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BB23C1" w:rsidTr="00BB23C1">
        <w:tc>
          <w:tcPr>
            <w:tcW w:w="9468" w:type="dxa"/>
            <w:hideMark/>
          </w:tcPr>
          <w:p w:rsidR="00BB23C1" w:rsidRDefault="00BB23C1" w:rsidP="001A5CC9">
            <w:pPr>
              <w:pStyle w:val="a3"/>
              <w:spacing w:line="276" w:lineRule="auto"/>
              <w:jc w:val="both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«__» __________ 2015 г</w:t>
            </w:r>
            <w:r>
              <w:rPr>
                <w:spacing w:val="20"/>
                <w:sz w:val="28"/>
                <w:lang w:eastAsia="en-US"/>
              </w:rPr>
              <w:t>.                                      №__</w:t>
            </w:r>
            <w:proofErr w:type="gramStart"/>
            <w:r>
              <w:rPr>
                <w:spacing w:val="20"/>
                <w:sz w:val="28"/>
                <w:lang w:eastAsia="en-US"/>
              </w:rPr>
              <w:t>_-</w:t>
            </w:r>
            <w:proofErr w:type="spellStart"/>
            <w:proofErr w:type="gramEnd"/>
            <w:r>
              <w:rPr>
                <w:spacing w:val="20"/>
                <w:sz w:val="28"/>
                <w:lang w:eastAsia="en-US"/>
              </w:rPr>
              <w:t>пг</w:t>
            </w:r>
            <w:proofErr w:type="spellEnd"/>
          </w:p>
        </w:tc>
      </w:tr>
      <w:tr w:rsidR="00BB23C1" w:rsidTr="00BB23C1">
        <w:tc>
          <w:tcPr>
            <w:tcW w:w="9468" w:type="dxa"/>
            <w:hideMark/>
          </w:tcPr>
          <w:p w:rsidR="00BB23C1" w:rsidRDefault="00BB23C1" w:rsidP="001A5CC9">
            <w:pPr>
              <w:pStyle w:val="a3"/>
              <w:spacing w:line="276" w:lineRule="auto"/>
              <w:jc w:val="both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</w:t>
            </w:r>
          </w:p>
          <w:p w:rsidR="00BB23C1" w:rsidRDefault="00BB23C1" w:rsidP="001A5CC9">
            <w:pPr>
              <w:pStyle w:val="a3"/>
              <w:spacing w:line="276" w:lineRule="auto"/>
              <w:jc w:val="both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   с. 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Перфилово</w:t>
            </w:r>
            <w:proofErr w:type="spellEnd"/>
          </w:p>
        </w:tc>
      </w:tr>
    </w:tbl>
    <w:p w:rsidR="00C5282F" w:rsidRDefault="00BB23C1">
      <w:pPr>
        <w:pStyle w:val="ConsPlusTitle"/>
        <w:jc w:val="center"/>
      </w:pPr>
      <w:r>
        <w:t xml:space="preserve"> </w:t>
      </w:r>
    </w:p>
    <w:p w:rsidR="00C5282F" w:rsidRDefault="00C5282F">
      <w:pPr>
        <w:pStyle w:val="ConsPlusTitle"/>
        <w:jc w:val="center"/>
      </w:pPr>
    </w:p>
    <w:p w:rsidR="00BB23C1" w:rsidRPr="00BB23C1" w:rsidRDefault="00BB23C1" w:rsidP="00BB23C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</w:t>
      </w:r>
    </w:p>
    <w:p w:rsidR="00C5282F" w:rsidRPr="00BB23C1" w:rsidRDefault="00BB23C1" w:rsidP="00BB23C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 платы за увеличение площади </w:t>
      </w:r>
      <w:proofErr w:type="gramStart"/>
      <w:r w:rsidRPr="00BB23C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B23C1" w:rsidRPr="00BB23C1" w:rsidRDefault="00BB23C1" w:rsidP="00BB23C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участков, находящихся в частной собственности, </w:t>
      </w:r>
    </w:p>
    <w:p w:rsidR="00BB23C1" w:rsidRPr="00BB23C1" w:rsidRDefault="00BB23C1" w:rsidP="00BB23C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в результате их перераспределения с </w:t>
      </w:r>
      <w:proofErr w:type="gramStart"/>
      <w:r w:rsidRPr="00BB23C1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  <w:r w:rsidRPr="00BB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2F" w:rsidRPr="00BB23C1" w:rsidRDefault="00BB23C1" w:rsidP="00BB23C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участками, находящимися</w:t>
      </w:r>
    </w:p>
    <w:p w:rsidR="00C5282F" w:rsidRPr="00BB23C1" w:rsidRDefault="00BB23C1" w:rsidP="00BB23C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B23C1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39.28</w:t>
        </w:r>
      </w:hyperlink>
      <w:r w:rsidRPr="00BB23C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4E65E5" w:rsidRPr="00BB23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E65E5"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4E65E5" w:rsidRPr="00BB23C1">
        <w:rPr>
          <w:rFonts w:ascii="Times New Roman" w:hAnsi="Times New Roman" w:cs="Times New Roman"/>
          <w:sz w:val="24"/>
          <w:szCs w:val="24"/>
        </w:rPr>
        <w:t xml:space="preserve"> сельского поселения по</w:t>
      </w:r>
      <w:r w:rsidRPr="00BB23C1">
        <w:rPr>
          <w:rFonts w:ascii="Times New Roman" w:hAnsi="Times New Roman" w:cs="Times New Roman"/>
          <w:sz w:val="24"/>
          <w:szCs w:val="24"/>
        </w:rPr>
        <w:t>становляет: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9" w:history="1">
        <w:r w:rsidRPr="00BB23C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B23C1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BB23C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spellStart"/>
      <w:r w:rsidR="004E65E5"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4E65E5" w:rsidRPr="00BB23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B23C1">
        <w:rPr>
          <w:rFonts w:ascii="Times New Roman" w:hAnsi="Times New Roman" w:cs="Times New Roman"/>
          <w:sz w:val="24"/>
          <w:szCs w:val="24"/>
        </w:rPr>
        <w:t>.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BB23C1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</w:t>
      </w:r>
      <w:r w:rsidRPr="00BB23C1">
        <w:rPr>
          <w:rFonts w:ascii="Times New Roman" w:hAnsi="Times New Roman" w:cs="Times New Roman"/>
          <w:sz w:val="24"/>
          <w:szCs w:val="24"/>
        </w:rPr>
        <w:t xml:space="preserve"> с 1 марта 2015 г.</w:t>
      </w:r>
    </w:p>
    <w:p w:rsidR="00BB23C1" w:rsidRDefault="00BB2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3C1" w:rsidRDefault="00BB2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3C1" w:rsidRDefault="00BB2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65E5" w:rsidRPr="00BB23C1" w:rsidRDefault="004E65E5" w:rsidP="00BB23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BB23C1">
        <w:rPr>
          <w:rFonts w:ascii="Times New Roman" w:hAnsi="Times New Roman" w:cs="Times New Roman"/>
          <w:sz w:val="24"/>
          <w:szCs w:val="24"/>
        </w:rPr>
        <w:t xml:space="preserve"> </w:t>
      </w:r>
      <w:r w:rsidRPr="00BB23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B23C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 w:rsidRPr="00BB23C1">
        <w:rPr>
          <w:rFonts w:ascii="Times New Roman" w:hAnsi="Times New Roman" w:cs="Times New Roman"/>
          <w:sz w:val="24"/>
          <w:szCs w:val="24"/>
        </w:rPr>
        <w:t>С.Н. Трус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3C1" w:rsidRDefault="00BB2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3C1" w:rsidRDefault="00BB2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3C1" w:rsidRDefault="00BB2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3C1" w:rsidRDefault="00BB2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3C1" w:rsidRDefault="00BB2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3C1" w:rsidRDefault="00BB2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3C1" w:rsidRDefault="00BB2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BB23C1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5282F" w:rsidRPr="00BB23C1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F7B0D" w:rsidRPr="00BB23C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7B0D" w:rsidRPr="00BB23C1" w:rsidRDefault="008F7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B23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282F" w:rsidRPr="00BB23C1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от </w:t>
      </w:r>
      <w:r w:rsidR="008F7B0D" w:rsidRPr="00BB23C1">
        <w:rPr>
          <w:rFonts w:ascii="Times New Roman" w:hAnsi="Times New Roman" w:cs="Times New Roman"/>
          <w:sz w:val="24"/>
          <w:szCs w:val="24"/>
        </w:rPr>
        <w:t>____</w:t>
      </w:r>
      <w:r w:rsidRPr="00BB23C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F7B0D" w:rsidRPr="00BB23C1">
        <w:rPr>
          <w:rFonts w:ascii="Times New Roman" w:hAnsi="Times New Roman" w:cs="Times New Roman"/>
          <w:sz w:val="24"/>
          <w:szCs w:val="24"/>
        </w:rPr>
        <w:t>5</w:t>
      </w:r>
      <w:r w:rsidR="00BB23C1">
        <w:rPr>
          <w:rFonts w:ascii="Times New Roman" w:hAnsi="Times New Roman" w:cs="Times New Roman"/>
          <w:sz w:val="24"/>
          <w:szCs w:val="24"/>
        </w:rPr>
        <w:t xml:space="preserve"> г. №</w:t>
      </w:r>
      <w:r w:rsidRPr="00BB23C1">
        <w:rPr>
          <w:rFonts w:ascii="Times New Roman" w:hAnsi="Times New Roman" w:cs="Times New Roman"/>
          <w:sz w:val="24"/>
          <w:szCs w:val="24"/>
        </w:rPr>
        <w:t xml:space="preserve"> </w:t>
      </w:r>
      <w:r w:rsidR="008F7B0D" w:rsidRPr="00BB23C1">
        <w:rPr>
          <w:rFonts w:ascii="Times New Roman" w:hAnsi="Times New Roman" w:cs="Times New Roman"/>
          <w:sz w:val="24"/>
          <w:szCs w:val="24"/>
        </w:rPr>
        <w:t>____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BB23C1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BB23C1">
        <w:rPr>
          <w:rFonts w:ascii="Times New Roman" w:hAnsi="Times New Roman" w:cs="Times New Roman"/>
          <w:sz w:val="24"/>
          <w:szCs w:val="24"/>
        </w:rPr>
        <w:t>ПРАВИЛА</w:t>
      </w:r>
    </w:p>
    <w:p w:rsidR="00C5282F" w:rsidRPr="00BB23C1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BB23C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5282F" w:rsidRPr="00BB23C1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C5282F" w:rsidRPr="00BB23C1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</w:p>
    <w:p w:rsidR="00C5282F" w:rsidRPr="00BB23C1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В </w:t>
      </w:r>
      <w:r w:rsidR="00FE0FCB" w:rsidRPr="00BB23C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0D13DE" w:rsidRPr="00BB23C1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BB23C1">
        <w:rPr>
          <w:rFonts w:ascii="Times New Roman" w:hAnsi="Times New Roman" w:cs="Times New Roman"/>
          <w:sz w:val="24"/>
          <w:szCs w:val="24"/>
        </w:rPr>
        <w:t>муниципальной</w:t>
      </w:r>
      <w:r w:rsidRPr="00BB23C1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0D13DE" w:rsidRPr="00BB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DE"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0D13DE" w:rsidRPr="00BB23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B23C1">
        <w:rPr>
          <w:rFonts w:ascii="Times New Roman" w:hAnsi="Times New Roman" w:cs="Times New Roman"/>
          <w:sz w:val="24"/>
          <w:szCs w:val="24"/>
        </w:rPr>
        <w:t xml:space="preserve"> (далее - размер платы).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</w:t>
      </w:r>
      <w:r w:rsidR="000D13DE" w:rsidRPr="00BB23C1">
        <w:rPr>
          <w:rFonts w:ascii="Times New Roman" w:hAnsi="Times New Roman" w:cs="Times New Roman"/>
          <w:sz w:val="24"/>
          <w:szCs w:val="24"/>
        </w:rPr>
        <w:t>о</w:t>
      </w:r>
      <w:r w:rsidRPr="00BB23C1">
        <w:rPr>
          <w:rFonts w:ascii="Times New Roman" w:hAnsi="Times New Roman" w:cs="Times New Roman"/>
          <w:sz w:val="24"/>
          <w:szCs w:val="24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BB23C1">
        <w:rPr>
          <w:rFonts w:ascii="Times New Roman" w:hAnsi="Times New Roman" w:cs="Times New Roman"/>
          <w:sz w:val="24"/>
          <w:szCs w:val="24"/>
        </w:rPr>
        <w:t>муниципальной</w:t>
      </w:r>
      <w:r w:rsidRPr="00BB23C1">
        <w:rPr>
          <w:rFonts w:ascii="Times New Roman" w:hAnsi="Times New Roman" w:cs="Times New Roman"/>
          <w:sz w:val="24"/>
          <w:szCs w:val="24"/>
        </w:rPr>
        <w:t xml:space="preserve"> собственности, полномочия собственника.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BB23C1">
        <w:rPr>
          <w:rFonts w:ascii="Times New Roman" w:hAnsi="Times New Roman" w:cs="Times New Roman"/>
          <w:sz w:val="24"/>
          <w:szCs w:val="24"/>
        </w:rPr>
        <w:t>муниципальной</w:t>
      </w:r>
      <w:r w:rsidRPr="00BB23C1">
        <w:rPr>
          <w:rFonts w:ascii="Times New Roman" w:hAnsi="Times New Roman" w:cs="Times New Roman"/>
          <w:sz w:val="24"/>
          <w:szCs w:val="24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BB23C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B23C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282F" w:rsidRPr="00BB23C1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BB23C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23C1">
        <w:rPr>
          <w:rFonts w:ascii="Times New Roman" w:hAnsi="Times New Roman" w:cs="Times New Roman"/>
          <w:sz w:val="24"/>
          <w:szCs w:val="24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BB23C1">
        <w:rPr>
          <w:rFonts w:ascii="Times New Roman" w:hAnsi="Times New Roman" w:cs="Times New Roman"/>
          <w:sz w:val="24"/>
          <w:szCs w:val="24"/>
        </w:rPr>
        <w:t>муниципальных</w:t>
      </w:r>
      <w:r w:rsidRPr="00BB23C1">
        <w:rPr>
          <w:rFonts w:ascii="Times New Roman" w:hAnsi="Times New Roman" w:cs="Times New Roman"/>
          <w:sz w:val="24"/>
          <w:szCs w:val="24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BB23C1">
        <w:rPr>
          <w:rFonts w:ascii="Times New Roman" w:hAnsi="Times New Roman" w:cs="Times New Roman"/>
          <w:sz w:val="24"/>
          <w:szCs w:val="24"/>
        </w:rPr>
        <w:t>муниципальной</w:t>
      </w:r>
      <w:r w:rsidRPr="00BB23C1">
        <w:rPr>
          <w:rFonts w:ascii="Times New Roman" w:hAnsi="Times New Roman" w:cs="Times New Roman"/>
          <w:sz w:val="24"/>
          <w:szCs w:val="24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Default="00C5282F">
      <w:pPr>
        <w:pStyle w:val="ConsPlusNormal"/>
        <w:ind w:firstLine="540"/>
        <w:jc w:val="both"/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3C1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B23C1"/>
    <w:pPr>
      <w:widowControl/>
      <w:overflowPunct w:val="0"/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AA88E63530614630CB0118D8E120015A65C6CA3A876DB93817463E17E76CBE5404B0E31ByD0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111</cp:lastModifiedBy>
  <cp:revision>5</cp:revision>
  <dcterms:created xsi:type="dcterms:W3CDTF">2015-11-27T05:52:00Z</dcterms:created>
  <dcterms:modified xsi:type="dcterms:W3CDTF">2015-12-04T06:45:00Z</dcterms:modified>
</cp:coreProperties>
</file>