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96" w:rsidRPr="00A90E4D" w:rsidRDefault="009E0696" w:rsidP="00832C34">
      <w:pPr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32"/>
        </w:rPr>
      </w:pPr>
      <w:bookmarkStart w:id="0" w:name="_GoBack"/>
      <w:bookmarkEnd w:id="0"/>
    </w:p>
    <w:tbl>
      <w:tblPr>
        <w:tblW w:w="9485" w:type="dxa"/>
        <w:tblLook w:val="01E0" w:firstRow="1" w:lastRow="1" w:firstColumn="1" w:lastColumn="1" w:noHBand="0" w:noVBand="0"/>
      </w:tblPr>
      <w:tblGrid>
        <w:gridCol w:w="9485"/>
      </w:tblGrid>
      <w:tr w:rsidR="00832C34" w:rsidRPr="00A90E4D" w:rsidTr="0011743C">
        <w:tc>
          <w:tcPr>
            <w:tcW w:w="9485" w:type="dxa"/>
          </w:tcPr>
          <w:p w:rsidR="00832C34" w:rsidRPr="00A90E4D" w:rsidRDefault="00832C34" w:rsidP="0011743C">
            <w:pPr>
              <w:pStyle w:val="ae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A90E4D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832C34" w:rsidRPr="00A90E4D" w:rsidTr="0011743C">
        <w:tc>
          <w:tcPr>
            <w:tcW w:w="9485" w:type="dxa"/>
          </w:tcPr>
          <w:p w:rsidR="00832C34" w:rsidRPr="00A90E4D" w:rsidRDefault="00832C34" w:rsidP="0011743C">
            <w:pPr>
              <w:pStyle w:val="ae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 w:rsidRPr="00A90E4D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A90E4D"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832C34" w:rsidRPr="00A90E4D" w:rsidTr="0011743C">
        <w:tc>
          <w:tcPr>
            <w:tcW w:w="9485" w:type="dxa"/>
          </w:tcPr>
          <w:p w:rsidR="00832C34" w:rsidRPr="00A90E4D" w:rsidRDefault="00832C34" w:rsidP="0011743C">
            <w:pPr>
              <w:pStyle w:val="ae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832C34" w:rsidRPr="00A90E4D" w:rsidTr="0011743C">
        <w:tc>
          <w:tcPr>
            <w:tcW w:w="9485" w:type="dxa"/>
          </w:tcPr>
          <w:p w:rsidR="00832C34" w:rsidRPr="00A90E4D" w:rsidRDefault="00832C34" w:rsidP="0011743C">
            <w:pPr>
              <w:pStyle w:val="ae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A90E4D">
              <w:rPr>
                <w:rFonts w:ascii="Times New Roman" w:hAnsi="Times New Roman"/>
                <w:b/>
                <w:spacing w:val="20"/>
                <w:sz w:val="28"/>
              </w:rPr>
              <w:t>Д У М А</w:t>
            </w:r>
          </w:p>
          <w:p w:rsidR="00832C34" w:rsidRPr="00A90E4D" w:rsidRDefault="00832C34" w:rsidP="0011743C">
            <w:pPr>
              <w:pStyle w:val="ae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 w:rsidRPr="00A90E4D">
              <w:rPr>
                <w:rFonts w:ascii="Times New Roman" w:hAnsi="Times New Roman"/>
                <w:b/>
                <w:spacing w:val="20"/>
                <w:sz w:val="28"/>
              </w:rPr>
              <w:t>Перфиловского</w:t>
            </w:r>
            <w:proofErr w:type="spellEnd"/>
            <w:r w:rsidRPr="00A90E4D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A90E4D" w:rsidRPr="00A90E4D" w:rsidTr="00A90E4D">
        <w:trPr>
          <w:trHeight w:val="284"/>
        </w:trPr>
        <w:tc>
          <w:tcPr>
            <w:tcW w:w="9485" w:type="dxa"/>
          </w:tcPr>
          <w:p w:rsidR="00832C34" w:rsidRPr="00A90E4D" w:rsidRDefault="00832C34" w:rsidP="00A90E4D">
            <w:pPr>
              <w:pStyle w:val="ae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832C34" w:rsidRPr="00A90E4D" w:rsidTr="0011743C">
        <w:tc>
          <w:tcPr>
            <w:tcW w:w="9485" w:type="dxa"/>
          </w:tcPr>
          <w:p w:rsidR="00832C34" w:rsidRPr="00A90E4D" w:rsidRDefault="00832C34" w:rsidP="0011743C">
            <w:pPr>
              <w:pStyle w:val="ae"/>
              <w:ind w:right="-271"/>
              <w:jc w:val="center"/>
              <w:rPr>
                <w:rFonts w:ascii="Times New Roman" w:hAnsi="Times New Roman"/>
                <w:b/>
                <w:spacing w:val="20"/>
                <w:sz w:val="36"/>
                <w:szCs w:val="36"/>
              </w:rPr>
            </w:pPr>
            <w:r w:rsidRPr="00A90E4D">
              <w:rPr>
                <w:rFonts w:ascii="Times New Roman" w:hAnsi="Times New Roman"/>
                <w:b/>
                <w:spacing w:val="20"/>
                <w:sz w:val="36"/>
                <w:szCs w:val="36"/>
              </w:rPr>
              <w:t>РЕШЕНИЕ</w:t>
            </w:r>
          </w:p>
        </w:tc>
      </w:tr>
      <w:tr w:rsidR="00832C34" w:rsidRPr="00A90E4D" w:rsidTr="0011743C">
        <w:tc>
          <w:tcPr>
            <w:tcW w:w="9485" w:type="dxa"/>
          </w:tcPr>
          <w:p w:rsidR="00832C34" w:rsidRPr="00A90E4D" w:rsidRDefault="00832C34" w:rsidP="0011743C">
            <w:pPr>
              <w:pStyle w:val="ae"/>
              <w:ind w:left="142"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832C34" w:rsidRPr="00A90E4D" w:rsidTr="0011743C">
        <w:tc>
          <w:tcPr>
            <w:tcW w:w="9485" w:type="dxa"/>
          </w:tcPr>
          <w:p w:rsidR="00832C34" w:rsidRPr="00A90E4D" w:rsidRDefault="00832C34" w:rsidP="00832C34">
            <w:pPr>
              <w:pStyle w:val="ae"/>
              <w:ind w:right="-271"/>
              <w:jc w:val="left"/>
              <w:rPr>
                <w:rFonts w:ascii="Times New Roman" w:hAnsi="Times New Roman"/>
                <w:spacing w:val="20"/>
                <w:sz w:val="28"/>
              </w:rPr>
            </w:pPr>
            <w:r w:rsidRPr="00A90E4D">
              <w:rPr>
                <w:rFonts w:ascii="Times New Roman" w:hAnsi="Times New Roman"/>
                <w:b/>
                <w:spacing w:val="20"/>
                <w:sz w:val="28"/>
              </w:rPr>
              <w:t xml:space="preserve">    «8» июня  2018 г</w:t>
            </w:r>
            <w:r w:rsidRPr="00A90E4D">
              <w:rPr>
                <w:rFonts w:ascii="Times New Roman" w:hAnsi="Times New Roman"/>
                <w:spacing w:val="20"/>
                <w:sz w:val="28"/>
              </w:rPr>
              <w:t xml:space="preserve">.                                            № </w:t>
            </w:r>
            <w:r w:rsidR="00232A53">
              <w:rPr>
                <w:rFonts w:ascii="Times New Roman" w:hAnsi="Times New Roman"/>
                <w:spacing w:val="20"/>
                <w:sz w:val="28"/>
              </w:rPr>
              <w:t>31</w:t>
            </w:r>
          </w:p>
        </w:tc>
      </w:tr>
      <w:tr w:rsidR="00832C34" w:rsidRPr="00A90E4D" w:rsidTr="0011743C">
        <w:tc>
          <w:tcPr>
            <w:tcW w:w="9485" w:type="dxa"/>
          </w:tcPr>
          <w:p w:rsidR="00832C34" w:rsidRPr="00A90E4D" w:rsidRDefault="00832C34" w:rsidP="0011743C">
            <w:pPr>
              <w:pStyle w:val="ae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A90E4D">
              <w:rPr>
                <w:rFonts w:ascii="Times New Roman" w:hAnsi="Times New Roman"/>
                <w:b/>
                <w:spacing w:val="20"/>
                <w:sz w:val="28"/>
              </w:rPr>
              <w:t xml:space="preserve">с. </w:t>
            </w:r>
            <w:proofErr w:type="spellStart"/>
            <w:r w:rsidRPr="00A90E4D">
              <w:rPr>
                <w:rFonts w:ascii="Times New Roman" w:hAnsi="Times New Roman"/>
                <w:b/>
                <w:spacing w:val="20"/>
                <w:sz w:val="28"/>
              </w:rPr>
              <w:t>Перфилово</w:t>
            </w:r>
            <w:proofErr w:type="spellEnd"/>
          </w:p>
        </w:tc>
      </w:tr>
      <w:tr w:rsidR="00832C34" w:rsidRPr="00A90E4D" w:rsidTr="0011743C">
        <w:trPr>
          <w:trHeight w:val="495"/>
        </w:trPr>
        <w:tc>
          <w:tcPr>
            <w:tcW w:w="9485" w:type="dxa"/>
          </w:tcPr>
          <w:p w:rsidR="00832C34" w:rsidRPr="00A90E4D" w:rsidRDefault="00832C34" w:rsidP="0011743C">
            <w:pPr>
              <w:pStyle w:val="ae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  <w:p w:rsidR="00832C34" w:rsidRPr="00A90E4D" w:rsidRDefault="00832C34" w:rsidP="0011743C">
            <w:pPr>
              <w:pStyle w:val="ae"/>
              <w:ind w:right="-271"/>
              <w:jc w:val="center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</w:p>
        </w:tc>
      </w:tr>
      <w:tr w:rsidR="00A90E4D" w:rsidRPr="00A90E4D" w:rsidTr="0011743C">
        <w:trPr>
          <w:trHeight w:val="1609"/>
        </w:trPr>
        <w:tc>
          <w:tcPr>
            <w:tcW w:w="9485" w:type="dxa"/>
          </w:tcPr>
          <w:tbl>
            <w:tblPr>
              <w:tblW w:w="6660" w:type="dxa"/>
              <w:tblLook w:val="04A0" w:firstRow="1" w:lastRow="0" w:firstColumn="1" w:lastColumn="0" w:noHBand="0" w:noVBand="1"/>
            </w:tblPr>
            <w:tblGrid>
              <w:gridCol w:w="6660"/>
            </w:tblGrid>
            <w:tr w:rsidR="00A90E4D" w:rsidRPr="00A90E4D" w:rsidTr="00A90E4D">
              <w:trPr>
                <w:trHeight w:val="1876"/>
              </w:trPr>
              <w:tc>
                <w:tcPr>
                  <w:tcW w:w="6660" w:type="dxa"/>
                </w:tcPr>
                <w:p w:rsidR="00832C34" w:rsidRPr="00A90E4D" w:rsidRDefault="00832C34" w:rsidP="00832C34">
                  <w:pPr>
                    <w:pStyle w:val="Oaieaaaa"/>
                    <w:ind w:right="-3970"/>
                    <w:jc w:val="both"/>
                    <w:rPr>
                      <w:rFonts w:ascii="Times New Roman" w:hAnsi="Times New Roman"/>
                      <w:spacing w:val="20"/>
                      <w:sz w:val="28"/>
                      <w:szCs w:val="28"/>
                    </w:rPr>
                  </w:pPr>
                  <w:r w:rsidRPr="00A90E4D">
                    <w:rPr>
                      <w:rFonts w:ascii="Times New Roman" w:hAnsi="Times New Roman"/>
                      <w:spacing w:val="20"/>
                      <w:sz w:val="28"/>
                      <w:szCs w:val="28"/>
                    </w:rPr>
                    <w:t>О внесении изменений в решение Думы</w:t>
                  </w:r>
                </w:p>
                <w:p w:rsidR="00832C34" w:rsidRPr="00A90E4D" w:rsidRDefault="00832C34" w:rsidP="00832C34">
                  <w:pPr>
                    <w:pStyle w:val="Oaieaaaa"/>
                    <w:ind w:right="-3970"/>
                    <w:jc w:val="both"/>
                    <w:rPr>
                      <w:rFonts w:ascii="Times New Roman" w:hAnsi="Times New Roman"/>
                      <w:spacing w:val="20"/>
                      <w:sz w:val="28"/>
                      <w:szCs w:val="28"/>
                    </w:rPr>
                  </w:pPr>
                  <w:r w:rsidRPr="00A90E4D">
                    <w:rPr>
                      <w:rFonts w:ascii="Times New Roman" w:hAnsi="Times New Roman"/>
                      <w:spacing w:val="2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90E4D">
                    <w:rPr>
                      <w:rFonts w:ascii="Times New Roman" w:hAnsi="Times New Roman"/>
                      <w:spacing w:val="20"/>
                      <w:sz w:val="28"/>
                      <w:szCs w:val="28"/>
                    </w:rPr>
                    <w:t>Перфиловского</w:t>
                  </w:r>
                  <w:proofErr w:type="spellEnd"/>
                  <w:r w:rsidRPr="00A90E4D">
                    <w:rPr>
                      <w:rFonts w:ascii="Times New Roman" w:hAnsi="Times New Roman"/>
                      <w:spacing w:val="20"/>
                      <w:sz w:val="28"/>
                      <w:szCs w:val="28"/>
                    </w:rPr>
                    <w:t xml:space="preserve"> сельского поселения</w:t>
                  </w:r>
                </w:p>
                <w:p w:rsidR="00832C34" w:rsidRPr="00A90E4D" w:rsidRDefault="00832C34" w:rsidP="00832C34">
                  <w:pPr>
                    <w:pStyle w:val="Oaieaaaa"/>
                    <w:ind w:right="-3970"/>
                    <w:jc w:val="both"/>
                    <w:rPr>
                      <w:rFonts w:ascii="Times New Roman" w:hAnsi="Times New Roman"/>
                      <w:spacing w:val="20"/>
                      <w:sz w:val="28"/>
                      <w:szCs w:val="28"/>
                    </w:rPr>
                  </w:pPr>
                  <w:r w:rsidRPr="00A90E4D">
                    <w:rPr>
                      <w:rFonts w:ascii="Times New Roman" w:hAnsi="Times New Roman"/>
                      <w:spacing w:val="20"/>
                      <w:sz w:val="28"/>
                      <w:szCs w:val="28"/>
                    </w:rPr>
                    <w:t xml:space="preserve"> № 122 от 26.01.2017г. Об утверждении </w:t>
                  </w:r>
                </w:p>
                <w:p w:rsidR="00832C34" w:rsidRPr="00A90E4D" w:rsidRDefault="00832C34" w:rsidP="00832C34">
                  <w:pPr>
                    <w:pStyle w:val="Oaieaaaa"/>
                    <w:ind w:right="-3970"/>
                    <w:jc w:val="both"/>
                    <w:rPr>
                      <w:rFonts w:ascii="Times New Roman" w:hAnsi="Times New Roman"/>
                      <w:spacing w:val="20"/>
                      <w:sz w:val="28"/>
                      <w:szCs w:val="28"/>
                    </w:rPr>
                  </w:pPr>
                  <w:r w:rsidRPr="00A90E4D">
                    <w:rPr>
                      <w:rFonts w:ascii="Times New Roman" w:hAnsi="Times New Roman"/>
                      <w:spacing w:val="20"/>
                      <w:sz w:val="28"/>
                      <w:szCs w:val="28"/>
                    </w:rPr>
                    <w:t xml:space="preserve">Программы комплексного развития </w:t>
                  </w:r>
                </w:p>
                <w:p w:rsidR="00832C34" w:rsidRPr="00A90E4D" w:rsidRDefault="00832C34" w:rsidP="00832C34">
                  <w:pPr>
                    <w:pStyle w:val="Oaieaaaa"/>
                    <w:ind w:right="-3970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A90E4D">
                    <w:rPr>
                      <w:rFonts w:ascii="Times New Roman" w:hAnsi="Times New Roman"/>
                      <w:spacing w:val="20"/>
                      <w:sz w:val="28"/>
                      <w:szCs w:val="28"/>
                    </w:rPr>
                    <w:t xml:space="preserve">транспортной инфраструктуры  </w:t>
                  </w:r>
                  <w:proofErr w:type="spellStart"/>
                  <w:r w:rsidRPr="00A90E4D">
                    <w:rPr>
                      <w:rFonts w:ascii="Times New Roman" w:hAnsi="Times New Roman"/>
                      <w:sz w:val="28"/>
                    </w:rPr>
                    <w:t>Перфиловского</w:t>
                  </w:r>
                  <w:proofErr w:type="spellEnd"/>
                </w:p>
                <w:p w:rsidR="00832C34" w:rsidRPr="00A90E4D" w:rsidRDefault="00832C34" w:rsidP="00A90E4D">
                  <w:pPr>
                    <w:pStyle w:val="Oaieaaaa"/>
                    <w:ind w:right="-3970"/>
                    <w:jc w:val="both"/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  <w:r w:rsidRPr="00A90E4D">
                    <w:rPr>
                      <w:rFonts w:ascii="Times New Roman" w:hAnsi="Times New Roman"/>
                      <w:sz w:val="28"/>
                    </w:rPr>
                    <w:t>сельского поселения на 2018-2032гг.»</w:t>
                  </w:r>
                </w:p>
              </w:tc>
            </w:tr>
          </w:tbl>
          <w:p w:rsidR="00832C34" w:rsidRPr="00A90E4D" w:rsidRDefault="00832C34" w:rsidP="0011743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9E0696" w:rsidRPr="00A90E4D" w:rsidRDefault="00832C34" w:rsidP="00A90E4D">
      <w:pPr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  <w:r w:rsidRPr="00A90E4D">
        <w:rPr>
          <w:rFonts w:ascii="Times New Roman" w:eastAsia="Times New Roman" w:hAnsi="Times New Roman"/>
          <w:sz w:val="40"/>
          <w:szCs w:val="40"/>
        </w:rPr>
        <w:t xml:space="preserve"> </w:t>
      </w:r>
    </w:p>
    <w:p w:rsidR="009E0696" w:rsidRPr="00A90E4D" w:rsidRDefault="00832C34" w:rsidP="00A90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0E4D">
        <w:rPr>
          <w:rFonts w:ascii="Times New Roman" w:hAnsi="Times New Roman"/>
          <w:sz w:val="28"/>
          <w:szCs w:val="28"/>
        </w:rPr>
        <w:t xml:space="preserve">Федеральным </w:t>
      </w:r>
      <w:r w:rsidR="009E0696" w:rsidRPr="00A90E4D">
        <w:rPr>
          <w:rFonts w:ascii="Times New Roman" w:hAnsi="Times New Roman"/>
          <w:sz w:val="28"/>
          <w:szCs w:val="28"/>
        </w:rPr>
        <w:t>з</w:t>
      </w:r>
      <w:r w:rsidRPr="00A90E4D">
        <w:rPr>
          <w:rFonts w:ascii="Times New Roman" w:hAnsi="Times New Roman"/>
          <w:sz w:val="28"/>
          <w:szCs w:val="28"/>
        </w:rPr>
        <w:t>аконом от 29.12.2014г № 456-ФЗ</w:t>
      </w:r>
      <w:r w:rsidR="009E0696" w:rsidRPr="00A90E4D">
        <w:rPr>
          <w:rFonts w:ascii="Times New Roman" w:hAnsi="Times New Roman"/>
          <w:sz w:val="28"/>
          <w:szCs w:val="28"/>
        </w:rPr>
        <w:t xml:space="preserve"> «О внесении изменений в Градостроительный кодекс Российской Федерации и отдельные законодательные акты Российской Федерации», в соответствии с пунктом 4 статьи 1 Градостроительного кодекса, согл</w:t>
      </w:r>
      <w:r w:rsidRPr="00A90E4D">
        <w:rPr>
          <w:rFonts w:ascii="Times New Roman" w:hAnsi="Times New Roman"/>
          <w:sz w:val="28"/>
          <w:szCs w:val="28"/>
        </w:rPr>
        <w:t xml:space="preserve">асно постановления </w:t>
      </w:r>
      <w:r w:rsidR="009E0696" w:rsidRPr="00A90E4D">
        <w:rPr>
          <w:rFonts w:ascii="Times New Roman" w:hAnsi="Times New Roman"/>
          <w:sz w:val="28"/>
          <w:szCs w:val="28"/>
        </w:rPr>
        <w:t>Правительства Российско</w:t>
      </w:r>
      <w:r w:rsidRPr="00A90E4D">
        <w:rPr>
          <w:rFonts w:ascii="Times New Roman" w:hAnsi="Times New Roman"/>
          <w:sz w:val="28"/>
          <w:szCs w:val="28"/>
        </w:rPr>
        <w:t xml:space="preserve">й Федерации от 25.12.2015года </w:t>
      </w:r>
      <w:r w:rsidR="009E0696" w:rsidRPr="00A90E4D">
        <w:rPr>
          <w:rFonts w:ascii="Times New Roman" w:hAnsi="Times New Roman"/>
          <w:sz w:val="28"/>
          <w:szCs w:val="28"/>
        </w:rPr>
        <w:t>№1440 «О разработки комплексных программ развития</w:t>
      </w:r>
      <w:r w:rsidRPr="00A90E4D">
        <w:rPr>
          <w:rFonts w:ascii="Times New Roman" w:hAnsi="Times New Roman"/>
          <w:sz w:val="28"/>
          <w:szCs w:val="28"/>
        </w:rPr>
        <w:t xml:space="preserve"> транспортной инфраструктуры», </w:t>
      </w:r>
      <w:r w:rsidR="009E0696" w:rsidRPr="00A90E4D">
        <w:rPr>
          <w:rFonts w:ascii="Times New Roman" w:hAnsi="Times New Roman"/>
          <w:sz w:val="28"/>
          <w:szCs w:val="28"/>
        </w:rPr>
        <w:t>руко</w:t>
      </w:r>
      <w:r w:rsidRPr="00A90E4D">
        <w:rPr>
          <w:rFonts w:ascii="Times New Roman" w:hAnsi="Times New Roman"/>
          <w:sz w:val="28"/>
          <w:szCs w:val="28"/>
        </w:rPr>
        <w:t xml:space="preserve">водствуясь ст.6 п.8 Устава </w:t>
      </w:r>
      <w:proofErr w:type="spellStart"/>
      <w:r w:rsidRPr="00A90E4D">
        <w:rPr>
          <w:rFonts w:ascii="Times New Roman" w:hAnsi="Times New Roman"/>
          <w:sz w:val="28"/>
          <w:szCs w:val="28"/>
        </w:rPr>
        <w:t>Перфиловского</w:t>
      </w:r>
      <w:proofErr w:type="spellEnd"/>
      <w:r w:rsidRPr="00A90E4D">
        <w:rPr>
          <w:rFonts w:ascii="Times New Roman" w:hAnsi="Times New Roman"/>
          <w:sz w:val="28"/>
          <w:szCs w:val="28"/>
        </w:rPr>
        <w:t xml:space="preserve">  муниципального</w:t>
      </w:r>
      <w:r w:rsidR="009E0696" w:rsidRPr="00A90E4D">
        <w:rPr>
          <w:rFonts w:ascii="Times New Roman" w:hAnsi="Times New Roman"/>
          <w:sz w:val="28"/>
          <w:szCs w:val="28"/>
        </w:rPr>
        <w:t xml:space="preserve"> образования.</w:t>
      </w:r>
      <w:proofErr w:type="gramEnd"/>
    </w:p>
    <w:p w:rsidR="009E0696" w:rsidRPr="00A90E4D" w:rsidRDefault="009E0696" w:rsidP="00A90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0696" w:rsidRPr="00A90E4D" w:rsidRDefault="009E0696" w:rsidP="00A90E4D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A90E4D">
        <w:rPr>
          <w:rFonts w:ascii="Times New Roman" w:hAnsi="Times New Roman"/>
          <w:b/>
          <w:sz w:val="28"/>
        </w:rPr>
        <w:t>РЕШИЛА</w:t>
      </w:r>
      <w:r w:rsidR="00CF485F" w:rsidRPr="00A90E4D">
        <w:rPr>
          <w:rFonts w:ascii="Times New Roman" w:hAnsi="Times New Roman"/>
          <w:b/>
          <w:sz w:val="28"/>
        </w:rPr>
        <w:t>:</w:t>
      </w:r>
    </w:p>
    <w:p w:rsidR="00222DC8" w:rsidRPr="00A90E4D" w:rsidRDefault="009E0696" w:rsidP="00A90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E4D">
        <w:rPr>
          <w:rFonts w:ascii="Times New Roman" w:hAnsi="Times New Roman"/>
          <w:i/>
          <w:sz w:val="28"/>
        </w:rPr>
        <w:t xml:space="preserve"> </w:t>
      </w:r>
      <w:r w:rsidRPr="00A90E4D">
        <w:rPr>
          <w:rFonts w:ascii="Times New Roman" w:hAnsi="Times New Roman"/>
          <w:sz w:val="28"/>
        </w:rPr>
        <w:t>1</w:t>
      </w:r>
      <w:r w:rsidRPr="00A90E4D">
        <w:rPr>
          <w:rFonts w:ascii="Times New Roman" w:hAnsi="Times New Roman"/>
          <w:sz w:val="28"/>
          <w:szCs w:val="28"/>
        </w:rPr>
        <w:t>.</w:t>
      </w:r>
      <w:r w:rsidR="00832C34" w:rsidRPr="00A90E4D">
        <w:rPr>
          <w:rFonts w:ascii="Times New Roman" w:hAnsi="Times New Roman"/>
          <w:sz w:val="28"/>
        </w:rPr>
        <w:t xml:space="preserve"> Внести изменения в</w:t>
      </w:r>
      <w:r w:rsidR="00A90E4D" w:rsidRPr="00A90E4D">
        <w:rPr>
          <w:rFonts w:ascii="Times New Roman" w:hAnsi="Times New Roman"/>
          <w:sz w:val="28"/>
        </w:rPr>
        <w:t xml:space="preserve"> программу комплексного развития </w:t>
      </w:r>
      <w:r w:rsidRPr="00A90E4D">
        <w:rPr>
          <w:rFonts w:ascii="Times New Roman" w:hAnsi="Times New Roman"/>
          <w:sz w:val="28"/>
        </w:rPr>
        <w:t>транспортной инфраструктуры</w:t>
      </w:r>
      <w:r w:rsidR="00832C34" w:rsidRPr="00A90E4D">
        <w:rPr>
          <w:rFonts w:ascii="Times New Roman" w:hAnsi="Times New Roman"/>
          <w:b/>
          <w:sz w:val="44"/>
          <w:szCs w:val="44"/>
        </w:rPr>
        <w:t xml:space="preserve"> </w:t>
      </w:r>
      <w:proofErr w:type="spellStart"/>
      <w:r w:rsidR="00832C34" w:rsidRPr="00A90E4D">
        <w:rPr>
          <w:rFonts w:ascii="Times New Roman" w:hAnsi="Times New Roman"/>
          <w:sz w:val="28"/>
          <w:szCs w:val="28"/>
        </w:rPr>
        <w:t>Перфиловского</w:t>
      </w:r>
      <w:proofErr w:type="spellEnd"/>
      <w:r w:rsidR="00222DC8" w:rsidRPr="00A90E4D">
        <w:rPr>
          <w:rFonts w:ascii="Times New Roman" w:hAnsi="Times New Roman"/>
          <w:sz w:val="28"/>
          <w:szCs w:val="28"/>
        </w:rPr>
        <w:t xml:space="preserve"> сельского поселения на период 2018 -2032 годы</w:t>
      </w:r>
      <w:r w:rsidR="00A90E4D" w:rsidRPr="00A90E4D">
        <w:rPr>
          <w:rFonts w:ascii="Times New Roman" w:hAnsi="Times New Roman"/>
          <w:sz w:val="28"/>
          <w:szCs w:val="28"/>
        </w:rPr>
        <w:t xml:space="preserve">, утверждённую </w:t>
      </w:r>
      <w:r w:rsidR="00222DC8" w:rsidRPr="00A90E4D">
        <w:rPr>
          <w:rFonts w:ascii="Times New Roman" w:hAnsi="Times New Roman"/>
          <w:sz w:val="28"/>
          <w:szCs w:val="28"/>
        </w:rPr>
        <w:t>решение</w:t>
      </w:r>
      <w:r w:rsidR="00A90E4D" w:rsidRPr="00A90E4D">
        <w:rPr>
          <w:rFonts w:ascii="Times New Roman" w:hAnsi="Times New Roman"/>
          <w:sz w:val="28"/>
          <w:szCs w:val="28"/>
        </w:rPr>
        <w:t>м</w:t>
      </w:r>
      <w:r w:rsidR="00222DC8" w:rsidRPr="00A90E4D">
        <w:rPr>
          <w:rFonts w:ascii="Times New Roman" w:hAnsi="Times New Roman"/>
          <w:sz w:val="28"/>
          <w:szCs w:val="28"/>
        </w:rPr>
        <w:t xml:space="preserve"> Думы </w:t>
      </w:r>
      <w:proofErr w:type="spellStart"/>
      <w:r w:rsidR="00222DC8" w:rsidRPr="00A90E4D">
        <w:rPr>
          <w:rFonts w:ascii="Times New Roman" w:hAnsi="Times New Roman"/>
          <w:sz w:val="28"/>
          <w:szCs w:val="28"/>
        </w:rPr>
        <w:t>Перфиловског</w:t>
      </w:r>
      <w:r w:rsidR="00A90E4D" w:rsidRPr="00A90E4D">
        <w:rPr>
          <w:rFonts w:ascii="Times New Roman" w:hAnsi="Times New Roman"/>
          <w:sz w:val="28"/>
          <w:szCs w:val="28"/>
        </w:rPr>
        <w:t>о</w:t>
      </w:r>
      <w:proofErr w:type="spellEnd"/>
      <w:r w:rsidR="00A90E4D" w:rsidRPr="00A90E4D">
        <w:rPr>
          <w:rFonts w:ascii="Times New Roman" w:hAnsi="Times New Roman"/>
          <w:sz w:val="28"/>
          <w:szCs w:val="28"/>
        </w:rPr>
        <w:t xml:space="preserve"> сельского поселения № 122 от </w:t>
      </w:r>
      <w:r w:rsidR="00222DC8" w:rsidRPr="00A90E4D">
        <w:rPr>
          <w:rFonts w:ascii="Times New Roman" w:hAnsi="Times New Roman"/>
          <w:sz w:val="28"/>
          <w:szCs w:val="28"/>
        </w:rPr>
        <w:t xml:space="preserve">26.01.2017 года «Об утверждении Программы комплексного развития транспортной инфраструктуры </w:t>
      </w:r>
      <w:proofErr w:type="spellStart"/>
      <w:r w:rsidR="00222DC8" w:rsidRPr="00A90E4D">
        <w:rPr>
          <w:rFonts w:ascii="Times New Roman" w:hAnsi="Times New Roman"/>
          <w:sz w:val="28"/>
          <w:szCs w:val="28"/>
        </w:rPr>
        <w:t>Перфиловского</w:t>
      </w:r>
      <w:proofErr w:type="spellEnd"/>
      <w:r w:rsidR="00222DC8" w:rsidRPr="00A90E4D">
        <w:rPr>
          <w:rFonts w:ascii="Times New Roman" w:hAnsi="Times New Roman"/>
          <w:sz w:val="28"/>
          <w:szCs w:val="28"/>
        </w:rPr>
        <w:t xml:space="preserve"> сельс</w:t>
      </w:r>
      <w:r w:rsidR="00A90E4D" w:rsidRPr="00A90E4D">
        <w:rPr>
          <w:rFonts w:ascii="Times New Roman" w:hAnsi="Times New Roman"/>
          <w:sz w:val="28"/>
          <w:szCs w:val="28"/>
        </w:rPr>
        <w:t>кого поселения на 2017-2026</w:t>
      </w:r>
      <w:r w:rsidR="00232A53">
        <w:rPr>
          <w:rFonts w:ascii="Times New Roman" w:hAnsi="Times New Roman"/>
          <w:sz w:val="28"/>
          <w:szCs w:val="28"/>
        </w:rPr>
        <w:t xml:space="preserve"> </w:t>
      </w:r>
      <w:r w:rsidR="00A90E4D" w:rsidRPr="00A90E4D">
        <w:rPr>
          <w:rFonts w:ascii="Times New Roman" w:hAnsi="Times New Roman"/>
          <w:sz w:val="28"/>
          <w:szCs w:val="28"/>
        </w:rPr>
        <w:t>гг., изложив в новой редакции (прилагается).</w:t>
      </w:r>
    </w:p>
    <w:p w:rsidR="00A90E4D" w:rsidRPr="00A90E4D" w:rsidRDefault="00A90E4D" w:rsidP="00A90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E4D">
        <w:rPr>
          <w:rFonts w:ascii="Times New Roman" w:hAnsi="Times New Roman"/>
          <w:sz w:val="28"/>
          <w:szCs w:val="28"/>
        </w:rPr>
        <w:t>2. Опубликовать настоящее постановление в газете «</w:t>
      </w:r>
      <w:proofErr w:type="spellStart"/>
      <w:r w:rsidRPr="00A90E4D">
        <w:rPr>
          <w:rFonts w:ascii="Times New Roman" w:hAnsi="Times New Roman"/>
          <w:sz w:val="28"/>
          <w:szCs w:val="28"/>
        </w:rPr>
        <w:t>Перфиловский</w:t>
      </w:r>
      <w:proofErr w:type="spellEnd"/>
      <w:r w:rsidRPr="00A90E4D"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Pr="00A90E4D">
        <w:rPr>
          <w:rFonts w:ascii="Times New Roman" w:hAnsi="Times New Roman"/>
          <w:sz w:val="28"/>
          <w:szCs w:val="28"/>
        </w:rPr>
        <w:t>Перфиловского</w:t>
      </w:r>
      <w:proofErr w:type="spellEnd"/>
      <w:r w:rsidRPr="00A90E4D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A90E4D" w:rsidRPr="00A90E4D" w:rsidRDefault="00A90E4D" w:rsidP="00A90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E4D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90E4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90E4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A90E4D" w:rsidRPr="00A90E4D" w:rsidRDefault="00A90E4D" w:rsidP="00A90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E4D" w:rsidRDefault="00A90E4D" w:rsidP="00A90E4D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ВрИО</w:t>
      </w:r>
      <w:proofErr w:type="spellEnd"/>
      <w:r>
        <w:rPr>
          <w:rFonts w:ascii="Times New Roman" w:hAnsi="Times New Roman" w:cs="Times New Roman"/>
          <w:sz w:val="28"/>
        </w:rPr>
        <w:t xml:space="preserve"> председателя Думы </w:t>
      </w:r>
      <w:proofErr w:type="spellStart"/>
      <w:r>
        <w:rPr>
          <w:rFonts w:ascii="Times New Roman" w:hAnsi="Times New Roman" w:cs="Times New Roman"/>
          <w:sz w:val="28"/>
        </w:rPr>
        <w:t>Перфиловского</w:t>
      </w:r>
      <w:proofErr w:type="spellEnd"/>
    </w:p>
    <w:p w:rsidR="009E0696" w:rsidRPr="00A90E4D" w:rsidRDefault="00A90E4D" w:rsidP="00A90E4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сельского поселения</w:t>
      </w:r>
      <w:r w:rsidR="00CF485F" w:rsidRPr="00A90E4D">
        <w:rPr>
          <w:rFonts w:ascii="Times New Roman" w:hAnsi="Times New Roman" w:cs="Times New Roman"/>
          <w:sz w:val="28"/>
        </w:rPr>
        <w:t xml:space="preserve">                                                                И.А. Жемчугов</w:t>
      </w:r>
    </w:p>
    <w:p w:rsidR="009E0696" w:rsidRPr="00A90E4D" w:rsidRDefault="009E0696" w:rsidP="009E0696">
      <w:pPr>
        <w:rPr>
          <w:rFonts w:ascii="Times New Roman" w:hAnsi="Times New Roman" w:cs="Times New Roman"/>
          <w:sz w:val="28"/>
        </w:rPr>
      </w:pPr>
      <w:r w:rsidRPr="00A90E4D">
        <w:rPr>
          <w:rFonts w:ascii="Times New Roman" w:hAnsi="Times New Roman"/>
          <w:sz w:val="28"/>
        </w:rPr>
        <w:t xml:space="preserve">  </w:t>
      </w:r>
    </w:p>
    <w:p w:rsidR="009E0696" w:rsidRPr="00A90E4D" w:rsidRDefault="009E0696" w:rsidP="009E0696">
      <w:pPr>
        <w:rPr>
          <w:rFonts w:ascii="Times New Roman" w:hAnsi="Times New Roman"/>
          <w:sz w:val="28"/>
        </w:rPr>
      </w:pPr>
      <w:r w:rsidRPr="00A90E4D">
        <w:rPr>
          <w:rFonts w:ascii="Times New Roman" w:hAnsi="Times New Roman"/>
          <w:sz w:val="28"/>
        </w:rPr>
        <w:lastRenderedPageBreak/>
        <w:t xml:space="preserve"> </w:t>
      </w:r>
    </w:p>
    <w:p w:rsidR="009E0696" w:rsidRPr="00A90E4D" w:rsidRDefault="009E0696" w:rsidP="009E0696">
      <w:pPr>
        <w:jc w:val="center"/>
        <w:rPr>
          <w:rFonts w:ascii="Calibri" w:hAnsi="Calibri"/>
          <w:b/>
        </w:rPr>
      </w:pPr>
    </w:p>
    <w:p w:rsidR="009E0696" w:rsidRPr="00A90E4D" w:rsidRDefault="009E0696" w:rsidP="009E0696">
      <w:pPr>
        <w:ind w:right="3685"/>
        <w:rPr>
          <w:sz w:val="28"/>
          <w:szCs w:val="28"/>
        </w:rPr>
      </w:pPr>
      <w:r w:rsidRPr="00A90E4D">
        <w:rPr>
          <w:b/>
          <w:szCs w:val="24"/>
        </w:rPr>
        <w:t xml:space="preserve"> </w:t>
      </w:r>
    </w:p>
    <w:p w:rsidR="00C128DF" w:rsidRPr="00A90E4D" w:rsidRDefault="00C128DF" w:rsidP="00C128D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8DF" w:rsidRPr="00A90E4D" w:rsidRDefault="00C128DF" w:rsidP="00C128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8DF" w:rsidRPr="00A90E4D" w:rsidRDefault="00C128DF" w:rsidP="00C128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07" w:rsidRPr="00A90E4D" w:rsidRDefault="00342B07" w:rsidP="00CF48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07" w:rsidRPr="00A90E4D" w:rsidRDefault="00342B07" w:rsidP="00C128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07" w:rsidRDefault="00342B07" w:rsidP="00C128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592" w:rsidRDefault="00A56592" w:rsidP="00C128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592" w:rsidRPr="00A90E4D" w:rsidRDefault="00A56592" w:rsidP="00C128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8DF" w:rsidRPr="00A90E4D" w:rsidRDefault="00C128DF" w:rsidP="0001064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4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Программа комплексного развития </w:t>
      </w:r>
      <w:r w:rsidR="00342B07" w:rsidRPr="00A90E4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  </w:t>
      </w:r>
      <w:r w:rsidR="00366763" w:rsidRPr="00A90E4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</w:t>
      </w:r>
      <w:r w:rsidR="00010645" w:rsidRPr="00A90E4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</w:t>
      </w:r>
      <w:r w:rsidRPr="00A90E4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транспортной инфраструктуры </w:t>
      </w:r>
      <w:r w:rsidR="00342B07" w:rsidRPr="00A90E4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</w:t>
      </w:r>
      <w:r w:rsidR="00366763" w:rsidRPr="00A90E4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</w:t>
      </w:r>
      <w:proofErr w:type="spellStart"/>
      <w:r w:rsidR="00342B07" w:rsidRPr="00A90E4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Перфилов</w:t>
      </w:r>
      <w:r w:rsidRPr="00A90E4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ского</w:t>
      </w:r>
      <w:proofErr w:type="spellEnd"/>
      <w:r w:rsidRPr="00A90E4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сельского поселения</w:t>
      </w:r>
    </w:p>
    <w:p w:rsidR="00C128DF" w:rsidRPr="00A90E4D" w:rsidRDefault="00CF485F" w:rsidP="00C128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4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на период 2018 -2032</w:t>
      </w:r>
      <w:r w:rsidR="00C128DF" w:rsidRPr="00A90E4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годы</w:t>
      </w:r>
    </w:p>
    <w:p w:rsidR="00C128DF" w:rsidRPr="00A90E4D" w:rsidRDefault="00C128DF" w:rsidP="00C128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8DF" w:rsidRPr="00A90E4D" w:rsidRDefault="00C128DF" w:rsidP="00C128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8DF" w:rsidRPr="00A90E4D" w:rsidRDefault="00C128DF" w:rsidP="00C128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8DF" w:rsidRPr="00A90E4D" w:rsidRDefault="00C128DF" w:rsidP="00C128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8DF" w:rsidRPr="00A90E4D" w:rsidRDefault="00C128DF" w:rsidP="00C128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8DF" w:rsidRPr="00A90E4D" w:rsidRDefault="00C128DF" w:rsidP="00C128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C75" w:rsidRPr="00A90E4D" w:rsidRDefault="00260C75" w:rsidP="00C128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C75" w:rsidRPr="00A90E4D" w:rsidRDefault="00260C75" w:rsidP="00C128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C75" w:rsidRPr="00A90E4D" w:rsidRDefault="00260C75" w:rsidP="00C128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C75" w:rsidRPr="00A90E4D" w:rsidRDefault="00260C75" w:rsidP="002F69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07" w:rsidRPr="00A90E4D" w:rsidRDefault="006962EE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CF485F" w:rsidRPr="00A90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2018 </w:t>
      </w:r>
    </w:p>
    <w:p w:rsidR="002F69B2" w:rsidRPr="00A90E4D" w:rsidRDefault="006962EE" w:rsidP="006962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2F69B2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C128DF" w:rsidRPr="00A90E4D" w:rsidRDefault="002F69B2" w:rsidP="00F14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</w:t>
      </w:r>
      <w:r w:rsidR="006962EE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28DF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Утверждено</w:t>
      </w:r>
    </w:p>
    <w:p w:rsidR="00C128DF" w:rsidRPr="00A90E4D" w:rsidRDefault="00CF485F" w:rsidP="00F14D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2F69B2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Думы </w:t>
      </w:r>
    </w:p>
    <w:p w:rsidR="00C128DF" w:rsidRPr="00A90E4D" w:rsidRDefault="00342B07" w:rsidP="00F14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Перфилов</w:t>
      </w:r>
      <w:r w:rsidR="00C128DF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C128DF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C128DF" w:rsidRPr="00A90E4D" w:rsidRDefault="00A56592" w:rsidP="00F14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2A53">
        <w:rPr>
          <w:rFonts w:ascii="Times New Roman" w:eastAsia="Times New Roman" w:hAnsi="Times New Roman" w:cs="Times New Roman"/>
          <w:sz w:val="24"/>
          <w:szCs w:val="24"/>
          <w:lang w:eastAsia="ru-RU"/>
        </w:rPr>
        <w:t>т «8</w:t>
      </w:r>
      <w:r w:rsidR="009E0696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32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="003A6FB3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CF485F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32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31</w:t>
      </w:r>
    </w:p>
    <w:p w:rsidR="00C128DF" w:rsidRPr="00A90E4D" w:rsidRDefault="00C128DF" w:rsidP="00F14D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</w:p>
    <w:p w:rsidR="00C128DF" w:rsidRPr="00A90E4D" w:rsidRDefault="00C128DF" w:rsidP="00F14D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комплексного развития систем транспортной инфраструктуры</w:t>
      </w:r>
      <w:r w:rsidR="00342B07" w:rsidRPr="00A9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2B07" w:rsidRPr="00A90E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Перфилов</w:t>
      </w:r>
      <w:r w:rsidRPr="00A90E4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A9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C128DF" w:rsidRPr="00A90E4D" w:rsidRDefault="00CF485F" w:rsidP="00F14D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– 2032</w:t>
      </w:r>
      <w:r w:rsidR="00C128DF" w:rsidRPr="00A9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C128DF" w:rsidRPr="00A90E4D" w:rsidRDefault="00C128DF" w:rsidP="00F14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8DF" w:rsidRPr="00A90E4D" w:rsidRDefault="00C128DF" w:rsidP="00F14D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Паспорт программы</w:t>
      </w:r>
    </w:p>
    <w:p w:rsidR="00C128DF" w:rsidRPr="00A90E4D" w:rsidRDefault="00C128DF" w:rsidP="00F14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88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7"/>
        <w:gridCol w:w="7638"/>
      </w:tblGrid>
      <w:tr w:rsidR="00C128DF" w:rsidRPr="00A90E4D" w:rsidTr="00823A61">
        <w:trPr>
          <w:trHeight w:val="555"/>
          <w:tblCellSpacing w:w="0" w:type="dxa"/>
        </w:trPr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28DF" w:rsidRPr="00A90E4D" w:rsidRDefault="00C128DF" w:rsidP="00F1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28DF" w:rsidRPr="00A90E4D" w:rsidRDefault="00232A53" w:rsidP="00232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="00C128DF"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комплексного развития систем транспортной инфр</w:t>
            </w:r>
            <w:r w:rsidR="00342B07"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аструктуры </w:t>
            </w:r>
            <w:proofErr w:type="spellStart"/>
            <w:r w:rsidR="00342B07"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Перфилов</w:t>
            </w:r>
            <w:r w:rsidR="00C128DF"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F485F"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</w:t>
            </w:r>
            <w:proofErr w:type="spellEnd"/>
            <w:r w:rsidR="00CF485F"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2018-2032</w:t>
            </w:r>
            <w:r w:rsidR="00C128DF"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(далее – Программа)</w:t>
            </w:r>
          </w:p>
        </w:tc>
      </w:tr>
      <w:tr w:rsidR="00C128DF" w:rsidRPr="00A90E4D" w:rsidTr="00823A61">
        <w:trPr>
          <w:trHeight w:val="570"/>
          <w:tblCellSpacing w:w="0" w:type="dxa"/>
        </w:trPr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28DF" w:rsidRPr="00A90E4D" w:rsidRDefault="00C128DF" w:rsidP="00F1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7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A61" w:rsidRPr="00A90E4D" w:rsidRDefault="00823A61" w:rsidP="00F14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128DF"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29.12.2014 N 456-ФЗ "О внесении изменений в Градостроительный кодекс Российской Федерации и отдельные законодательные акты Российской Федерации",</w:t>
            </w:r>
          </w:p>
          <w:p w:rsidR="00823A61" w:rsidRPr="00A90E4D" w:rsidRDefault="00823A61" w:rsidP="00F14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128DF"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Федеральный закон от 06 октября 2003 года </w:t>
            </w:r>
            <w:hyperlink r:id="rId9" w:tgtFrame="_blank" w:history="1">
              <w:r w:rsidR="00C128DF" w:rsidRPr="00A565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 131-ФЗ</w:t>
              </w:r>
            </w:hyperlink>
            <w:r w:rsidR="00C128DF" w:rsidRPr="00A5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8DF"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общих принципах организации местного самоуправления в Российской Федерации», </w:t>
            </w:r>
          </w:p>
          <w:p w:rsidR="00823A61" w:rsidRPr="00A90E4D" w:rsidRDefault="00823A61" w:rsidP="00F14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08.11.2007 г.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</w:p>
          <w:p w:rsidR="00823A61" w:rsidRPr="00A90E4D" w:rsidRDefault="00823A61" w:rsidP="00F1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 xml:space="preserve"> - Постановление Правительства РФ от 01.10.2015 г. № 1440 «Об утверждении требований к программам комплексного развития транспортной инфраструктуры поселений, городских округов»</w:t>
            </w:r>
          </w:p>
          <w:p w:rsidR="00C128DF" w:rsidRPr="00A90E4D" w:rsidRDefault="00823A61" w:rsidP="00F1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42B07"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Устав </w:t>
            </w:r>
            <w:proofErr w:type="spellStart"/>
            <w:r w:rsidR="00342B07"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Перфилов</w:t>
            </w:r>
            <w:r w:rsidR="00C128DF"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="00C128DF"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Генеральный план </w:t>
            </w:r>
            <w:proofErr w:type="spellStart"/>
            <w:r w:rsidR="00574709"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Перфиловского</w:t>
            </w:r>
            <w:proofErr w:type="spellEnd"/>
            <w:r w:rsidR="00574709"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20F4"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поселения.</w:t>
            </w:r>
            <w:r w:rsidR="0038695C"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28DF" w:rsidRPr="00A90E4D" w:rsidTr="00823A61">
        <w:trPr>
          <w:trHeight w:val="570"/>
          <w:tblCellSpacing w:w="0" w:type="dxa"/>
        </w:trPr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28DF" w:rsidRPr="00A90E4D" w:rsidRDefault="00C128DF" w:rsidP="00F1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C128DF" w:rsidRPr="00A90E4D" w:rsidRDefault="00C128DF" w:rsidP="00F1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28DF" w:rsidRPr="00A90E4D" w:rsidRDefault="00C128DF" w:rsidP="00F1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574709"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Перфиловского</w:t>
            </w:r>
            <w:proofErr w:type="spellEnd"/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</w:t>
            </w:r>
            <w:r w:rsidR="00574709"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льского поселения, адрес: 665220</w:t>
            </w: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Иркутская обл. </w:t>
            </w:r>
            <w:proofErr w:type="spellStart"/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Тулунский</w:t>
            </w:r>
            <w:proofErr w:type="spellEnd"/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  <w:r w:rsidR="00574709"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="00574709"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Перфилово</w:t>
            </w:r>
            <w:proofErr w:type="spellEnd"/>
            <w:r w:rsidR="00574709"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50 лет Октября, 39</w:t>
            </w:r>
          </w:p>
        </w:tc>
      </w:tr>
      <w:tr w:rsidR="00C128DF" w:rsidRPr="00A90E4D" w:rsidTr="00823A61">
        <w:trPr>
          <w:trHeight w:val="330"/>
          <w:tblCellSpacing w:w="0" w:type="dxa"/>
        </w:trPr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28DF" w:rsidRPr="00A90E4D" w:rsidRDefault="00C128DF" w:rsidP="00F1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28DF" w:rsidRPr="00A90E4D" w:rsidRDefault="00C128DF" w:rsidP="00F1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</w:t>
            </w:r>
            <w:proofErr w:type="spellStart"/>
            <w:r w:rsidR="00574709"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Перфиловского</w:t>
            </w:r>
            <w:proofErr w:type="spellEnd"/>
            <w:r w:rsidR="00574709"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</w:tr>
      <w:tr w:rsidR="00C128DF" w:rsidRPr="00A90E4D" w:rsidTr="00823A61">
        <w:trPr>
          <w:trHeight w:val="360"/>
          <w:tblCellSpacing w:w="0" w:type="dxa"/>
        </w:trPr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28DF" w:rsidRPr="00A90E4D" w:rsidRDefault="00C128DF" w:rsidP="00F1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28DF" w:rsidRPr="00A90E4D" w:rsidRDefault="00C128DF" w:rsidP="00F1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развитие транспортной инфраструктуры </w:t>
            </w:r>
            <w:proofErr w:type="spellStart"/>
            <w:r w:rsidR="00574709"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Перфиловского</w:t>
            </w:r>
            <w:proofErr w:type="spellEnd"/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128DF" w:rsidRPr="00A90E4D" w:rsidTr="00823A61">
        <w:trPr>
          <w:trHeight w:val="570"/>
          <w:tblCellSpacing w:w="0" w:type="dxa"/>
        </w:trPr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28DF" w:rsidRPr="00A90E4D" w:rsidRDefault="00C128DF" w:rsidP="00F1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0F4" w:rsidRPr="00A90E4D" w:rsidRDefault="00C128DF" w:rsidP="00F1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безопасность, качество и эффективность транспортного обслуживания населения, юридических лиц и индивидуальных предпринимателей сельского поселения;</w:t>
            </w:r>
          </w:p>
          <w:p w:rsidR="00C128DF" w:rsidRPr="00A90E4D" w:rsidRDefault="00C128DF" w:rsidP="00F1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поселения; </w:t>
            </w:r>
          </w:p>
          <w:p w:rsidR="00C128DF" w:rsidRPr="00A90E4D" w:rsidRDefault="00C128DF" w:rsidP="00F1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-эффективность функционирования действующей транспортной инфраструктуры.</w:t>
            </w:r>
          </w:p>
          <w:p w:rsidR="00823A61" w:rsidRPr="00A90E4D" w:rsidRDefault="00823A61" w:rsidP="00F1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0E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снижение негативного воздействия транспортной инфраструктуры на окружающую среду поселения.</w:t>
            </w:r>
          </w:p>
        </w:tc>
      </w:tr>
      <w:tr w:rsidR="00823A61" w:rsidRPr="00A90E4D" w:rsidTr="00823A61">
        <w:trPr>
          <w:trHeight w:val="570"/>
          <w:tblCellSpacing w:w="0" w:type="dxa"/>
        </w:trPr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3A61" w:rsidRPr="00A90E4D" w:rsidRDefault="00823A61" w:rsidP="00F1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(индикаторы) программы</w:t>
            </w:r>
          </w:p>
        </w:tc>
        <w:tc>
          <w:tcPr>
            <w:tcW w:w="7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A61" w:rsidRPr="00A90E4D" w:rsidRDefault="00823A61" w:rsidP="00F14D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 xml:space="preserve">- протяженность сети автомобильных дорог общего пользования местного значения, </w:t>
            </w:r>
            <w:proofErr w:type="gramStart"/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823A61" w:rsidRPr="00A90E4D" w:rsidRDefault="00823A61" w:rsidP="00F14D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 xml:space="preserve">- объемы ввода в эксплуатацию после строительства и </w:t>
            </w:r>
            <w:proofErr w:type="gramStart"/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реконструкции</w:t>
            </w:r>
            <w:proofErr w:type="gramEnd"/>
            <w:r w:rsidRPr="00A90E4D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значения, км.;</w:t>
            </w:r>
          </w:p>
          <w:p w:rsidR="00823A61" w:rsidRPr="00A90E4D" w:rsidRDefault="00823A61" w:rsidP="00F14D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 xml:space="preserve">- прирост </w:t>
            </w:r>
            <w:proofErr w:type="gramStart"/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протяженности сети автомобильных дорог общего пользования местного значения</w:t>
            </w:r>
            <w:proofErr w:type="gramEnd"/>
            <w:r w:rsidRPr="00A90E4D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строительства новых автомобильных дорог, км.;</w:t>
            </w:r>
          </w:p>
          <w:p w:rsidR="00823A61" w:rsidRPr="00A90E4D" w:rsidRDefault="00823A61" w:rsidP="00F14D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дорог, </w:t>
            </w:r>
            <w:proofErr w:type="gramStart"/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823A61" w:rsidRPr="00A90E4D" w:rsidRDefault="00823A61" w:rsidP="00F14D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 xml:space="preserve"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ремонта</w:t>
            </w:r>
            <w:proofErr w:type="gramEnd"/>
            <w:r w:rsidRPr="00A90E4D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дорог, км.;</w:t>
            </w:r>
          </w:p>
          <w:p w:rsidR="00823A61" w:rsidRPr="00A90E4D" w:rsidRDefault="00823A61" w:rsidP="00F14D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 xml:space="preserve">- 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</w:t>
            </w:r>
            <w:proofErr w:type="gramStart"/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823A61" w:rsidRPr="00A90E4D" w:rsidRDefault="00823A61" w:rsidP="00F14D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-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%.</w:t>
            </w:r>
          </w:p>
        </w:tc>
      </w:tr>
      <w:tr w:rsidR="00823A61" w:rsidRPr="00A90E4D" w:rsidTr="00823A61">
        <w:trPr>
          <w:trHeight w:val="570"/>
          <w:tblCellSpacing w:w="0" w:type="dxa"/>
        </w:trPr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3A61" w:rsidRPr="00A90E4D" w:rsidRDefault="00823A61" w:rsidP="00F1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7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DC0" w:rsidRPr="00A90E4D" w:rsidRDefault="00F14DC0" w:rsidP="00F1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реализации Программы с 2018-2032 годы</w:t>
            </w:r>
          </w:p>
          <w:p w:rsidR="00F14DC0" w:rsidRPr="00A90E4D" w:rsidRDefault="00F14DC0" w:rsidP="00F14DC0">
            <w:pPr>
              <w:rPr>
                <w:highlight w:val="red"/>
              </w:rPr>
            </w:pPr>
          </w:p>
        </w:tc>
      </w:tr>
      <w:tr w:rsidR="00C77F89" w:rsidRPr="00A90E4D" w:rsidTr="00823A61">
        <w:trPr>
          <w:trHeight w:val="570"/>
          <w:tblCellSpacing w:w="0" w:type="dxa"/>
        </w:trPr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3A61" w:rsidRPr="00A90E4D" w:rsidRDefault="00823A61" w:rsidP="00F1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Укрупненное описание запланированных мероприятий программы</w:t>
            </w:r>
          </w:p>
        </w:tc>
        <w:tc>
          <w:tcPr>
            <w:tcW w:w="7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A61" w:rsidRPr="00A90E4D" w:rsidRDefault="00823A61" w:rsidP="00F1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разработка проектно-сметной документации; </w:t>
            </w:r>
          </w:p>
          <w:p w:rsidR="00823A61" w:rsidRPr="00A90E4D" w:rsidRDefault="00823A61" w:rsidP="00F1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реконструкция существующих дорог; </w:t>
            </w:r>
          </w:p>
          <w:p w:rsidR="00F14DC0" w:rsidRPr="00A90E4D" w:rsidRDefault="00823A61" w:rsidP="00F1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ремонт и капитальный ремонт дорог. </w:t>
            </w:r>
          </w:p>
          <w:p w:rsidR="00823A61" w:rsidRPr="00A90E4D" w:rsidRDefault="00F14DC0" w:rsidP="00F1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highlight w:val="darkGray"/>
              </w:rPr>
              <w:t xml:space="preserve"> </w:t>
            </w:r>
          </w:p>
        </w:tc>
      </w:tr>
      <w:tr w:rsidR="00823A61" w:rsidRPr="00A90E4D" w:rsidTr="00823A61">
        <w:trPr>
          <w:trHeight w:val="570"/>
          <w:tblCellSpacing w:w="0" w:type="dxa"/>
        </w:trPr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3A61" w:rsidRPr="00A90E4D" w:rsidRDefault="00823A61" w:rsidP="00F1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финансирования программы </w:t>
            </w:r>
          </w:p>
        </w:tc>
        <w:tc>
          <w:tcPr>
            <w:tcW w:w="7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A61" w:rsidRPr="00A90E4D" w:rsidRDefault="00C77F89" w:rsidP="00F1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финансовых средств, необходимых для реализации мероприятий Программы</w:t>
            </w:r>
            <w:r w:rsidR="00A37D19"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составит: </w:t>
            </w:r>
            <w:r w:rsidR="004A6DAD"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17392,2 </w:t>
            </w:r>
            <w:r w:rsidR="00A37D19"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 в том числе первый этап по годам</w:t>
            </w:r>
            <w:r w:rsidR="00F14DC0"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23A61"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средства местного бюджета:</w:t>
            </w:r>
          </w:p>
          <w:p w:rsidR="00823A61" w:rsidRPr="00A90E4D" w:rsidRDefault="00A37D19" w:rsidP="00F1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823A61"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– 1571,2</w:t>
            </w:r>
          </w:p>
          <w:p w:rsidR="00823A61" w:rsidRPr="00A90E4D" w:rsidRDefault="00A37D19" w:rsidP="00F1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823A61"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– 1546,5</w:t>
            </w:r>
          </w:p>
          <w:p w:rsidR="00823A61" w:rsidRPr="00A90E4D" w:rsidRDefault="00A37D19" w:rsidP="00F1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823A61"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– 1740,9</w:t>
            </w:r>
          </w:p>
          <w:p w:rsidR="00823A61" w:rsidRPr="00A90E4D" w:rsidRDefault="00A37D19" w:rsidP="00F1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823A61"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- 1740,9</w:t>
            </w:r>
          </w:p>
          <w:p w:rsidR="00823A61" w:rsidRPr="00A90E4D" w:rsidRDefault="00A37D19" w:rsidP="00F1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823A61"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– 1760,3</w:t>
            </w:r>
          </w:p>
          <w:p w:rsidR="00823A61" w:rsidRPr="00A90E4D" w:rsidRDefault="00A37D19" w:rsidP="00F1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2023г.-2032</w:t>
            </w:r>
            <w:r w:rsidR="00823A61"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г.- 9032,4</w:t>
            </w:r>
          </w:p>
          <w:p w:rsidR="00A37D19" w:rsidRPr="00A90E4D" w:rsidRDefault="00A37D19" w:rsidP="00F1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proofErr w:type="gramStart"/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Программы-бюджет</w:t>
            </w:r>
            <w:proofErr w:type="gramEnd"/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Перфиловского</w:t>
            </w:r>
            <w:proofErr w:type="spellEnd"/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823A61" w:rsidRPr="00A90E4D" w:rsidRDefault="00823A61" w:rsidP="00F1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</w:t>
            </w:r>
            <w:r w:rsidR="00A37D19"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стного бюджета на 2018- 2032</w:t>
            </w: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уточняются при формировании бюджета на очередной финансовый год.</w:t>
            </w:r>
          </w:p>
        </w:tc>
      </w:tr>
      <w:tr w:rsidR="00823A61" w:rsidRPr="00A90E4D" w:rsidTr="00823A61">
        <w:trPr>
          <w:trHeight w:val="555"/>
          <w:tblCellSpacing w:w="0" w:type="dxa"/>
        </w:trPr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3A61" w:rsidRPr="00A90E4D" w:rsidRDefault="00823A61" w:rsidP="00F1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A61" w:rsidRPr="00A90E4D" w:rsidRDefault="00823A61" w:rsidP="00F1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-повышение качества, эффективности и доступности транспортного обслуживания населения и субъектов экономической деятельности сельского поселения; </w:t>
            </w:r>
          </w:p>
          <w:p w:rsidR="00823A61" w:rsidRPr="00A90E4D" w:rsidRDefault="00823A61" w:rsidP="00F1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-обеспечение надежности и безопасности системы транспортной инфраструктуры.</w:t>
            </w:r>
          </w:p>
        </w:tc>
      </w:tr>
    </w:tbl>
    <w:p w:rsidR="00F14DC0" w:rsidRPr="00A90E4D" w:rsidRDefault="00F14DC0" w:rsidP="00F14D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28DF" w:rsidRPr="00A90E4D" w:rsidRDefault="00F14DC0" w:rsidP="00F14D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C128DF" w:rsidRPr="00A90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Характеристика существующего состояния транспортной инфраструктуры </w:t>
      </w:r>
      <w:proofErr w:type="spellStart"/>
      <w:r w:rsidR="00574709" w:rsidRPr="00A90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Перфиловского</w:t>
      </w:r>
      <w:proofErr w:type="spellEnd"/>
      <w:r w:rsidR="005E1203" w:rsidRPr="00A90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A37D19" w:rsidRPr="00A90E4D" w:rsidRDefault="00C128DF" w:rsidP="00F14D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Социально — экономическое состояние </w:t>
      </w:r>
      <w:proofErr w:type="spellStart"/>
      <w:r w:rsidR="00574709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Перфиловского</w:t>
      </w:r>
      <w:proofErr w:type="spellEnd"/>
      <w:r w:rsidR="00574709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A37D19" w:rsidRPr="00A90E4D" w:rsidRDefault="00A37D19" w:rsidP="00F14DC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0E4D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Основными факторами, определяющими направления разработки Программы, являются:</w:t>
      </w:r>
    </w:p>
    <w:p w:rsidR="00A37D19" w:rsidRPr="00A90E4D" w:rsidRDefault="00A37D19" w:rsidP="00F14DC0">
      <w:pPr>
        <w:widowControl w:val="0"/>
        <w:numPr>
          <w:ilvl w:val="0"/>
          <w:numId w:val="25"/>
        </w:numPr>
        <w:tabs>
          <w:tab w:val="left" w:pos="32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0E4D">
        <w:rPr>
          <w:rFonts w:ascii="Times New Roman" w:hAnsi="Times New Roman" w:cs="Times New Roman"/>
          <w:sz w:val="24"/>
          <w:szCs w:val="24"/>
          <w:shd w:val="clear" w:color="auto" w:fill="FFFFFF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жилья;</w:t>
      </w:r>
    </w:p>
    <w:p w:rsidR="00A37D19" w:rsidRPr="00A90E4D" w:rsidRDefault="00A37D19" w:rsidP="00F14DC0">
      <w:pPr>
        <w:widowControl w:val="0"/>
        <w:numPr>
          <w:ilvl w:val="0"/>
          <w:numId w:val="25"/>
        </w:numPr>
        <w:tabs>
          <w:tab w:val="left" w:pos="322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A90E4D">
        <w:rPr>
          <w:rFonts w:ascii="Times New Roman" w:hAnsi="Times New Roman" w:cs="Times New Roman"/>
          <w:sz w:val="24"/>
          <w:szCs w:val="24"/>
          <w:shd w:val="clear" w:color="auto" w:fill="FFFFFF"/>
        </w:rPr>
        <w:t>состояние существующей системы транспортной инфраструктуры</w:t>
      </w:r>
      <w:r w:rsidRPr="00A90E4D">
        <w:rPr>
          <w:sz w:val="28"/>
          <w:szCs w:val="28"/>
          <w:shd w:val="clear" w:color="auto" w:fill="FFFFFF"/>
        </w:rPr>
        <w:t>.</w:t>
      </w:r>
    </w:p>
    <w:p w:rsidR="002F69B2" w:rsidRPr="00A90E4D" w:rsidRDefault="00574709" w:rsidP="00F14DC0">
      <w:pPr>
        <w:widowControl w:val="0"/>
        <w:numPr>
          <w:ilvl w:val="0"/>
          <w:numId w:val="25"/>
        </w:numPr>
        <w:tabs>
          <w:tab w:val="left" w:pos="322"/>
        </w:tabs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Перфиловского</w:t>
      </w:r>
      <w:proofErr w:type="spellEnd"/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28DF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образование является единым экономическим, историческим, социальным, территориальным образованием, входит в </w:t>
      </w:r>
      <w:r w:rsidR="00C128DF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состав Тулунского муниципального района Иркутской области. </w:t>
      </w:r>
    </w:p>
    <w:p w:rsidR="00C128DF" w:rsidRPr="00A90E4D" w:rsidRDefault="009E25B8" w:rsidP="00F14D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574709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Перфиловского</w:t>
      </w:r>
      <w:proofErr w:type="spellEnd"/>
      <w:r w:rsidR="00C128DF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образование наделено статусом сельского поселения Законом Иркутской области «О статусе и границах муниципальных образований Тулунского района Иркутской области» № 98-оз от 16 декабря 2004 г.</w:t>
      </w:r>
    </w:p>
    <w:p w:rsidR="006962EE" w:rsidRPr="00A90E4D" w:rsidRDefault="00C128DF" w:rsidP="00F14D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Понятия «сельское поселение», «поселение», «муниципальное образование» по тексту используются в равной мере для обозначения </w:t>
      </w:r>
      <w:proofErr w:type="spellStart"/>
      <w:r w:rsidR="00574709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Перфиловского</w:t>
      </w:r>
      <w:proofErr w:type="spellEnd"/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505DC5" w:rsidRPr="00A90E4D" w:rsidRDefault="00C128DF" w:rsidP="00F14D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Граница муниципального образования начинается в точке, находящейся на мостовом переходе автодороги «Тулун – </w:t>
      </w:r>
      <w:proofErr w:type="spellStart"/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Икей</w:t>
      </w:r>
      <w:proofErr w:type="spellEnd"/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» через</w:t>
      </w:r>
      <w:r w:rsidR="002F69B2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</w:t>
      </w:r>
      <w:proofErr w:type="spellStart"/>
      <w:r w:rsidR="002F69B2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Манут</w:t>
      </w:r>
      <w:proofErr w:type="spellEnd"/>
      <w:r w:rsidR="002F69B2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затем граница идет вверх по течению по р. </w:t>
      </w:r>
      <w:proofErr w:type="spellStart"/>
      <w:r w:rsidR="002F69B2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Манут</w:t>
      </w:r>
      <w:proofErr w:type="spellEnd"/>
      <w:r w:rsidR="002F69B2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</w:t>
      </w: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000 м</w:t>
      </w:r>
      <w:r w:rsidR="002F69B2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северо-западном направлении, далее граница поворачивает на северо-восток и идёт </w:t>
      </w:r>
      <w:proofErr w:type="gramStart"/>
      <w:r w:rsidR="002F69B2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2F69B2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ломаной,</w:t>
      </w:r>
      <w:r w:rsidR="006D4084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4E27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пересекает р. </w:t>
      </w:r>
      <w:proofErr w:type="spellStart"/>
      <w:r w:rsidR="00DC4E27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Шарагол</w:t>
      </w:r>
      <w:proofErr w:type="spellEnd"/>
      <w:r w:rsidR="00DC4E27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4600м юго-восточнее д.</w:t>
      </w:r>
      <w:r w:rsidR="006D4084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4E27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</w:t>
      </w:r>
      <w:r w:rsidR="006D4084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 (</w:t>
      </w:r>
      <w:proofErr w:type="spellStart"/>
      <w:r w:rsidR="006D4084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Мугунская</w:t>
      </w:r>
      <w:proofErr w:type="spellEnd"/>
      <w:r w:rsidR="006D4084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Далее граница </w:t>
      </w:r>
      <w:r w:rsidR="00DC4E27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поворачивает на север и выходит на ЗГЗ   «Урочище Колы», обходит его слева по границе, затем обходит слева по границе кварталов 46,45 Тулунского лесничества и выходит на границу ЗГЗ «Урочище </w:t>
      </w:r>
      <w:proofErr w:type="spellStart"/>
      <w:r w:rsidR="00DC4E27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Рехова</w:t>
      </w:r>
      <w:proofErr w:type="spellEnd"/>
      <w:r w:rsidR="00DC4E27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Заимка», обходит  его слева по границе </w:t>
      </w:r>
      <w:r w:rsidR="00663F02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ав</w:t>
      </w:r>
      <w:r w:rsidR="006D4084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тодороге «Тулун-</w:t>
      </w:r>
      <w:proofErr w:type="spellStart"/>
      <w:r w:rsidR="006D4084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Мугун</w:t>
      </w:r>
      <w:proofErr w:type="spellEnd"/>
      <w:r w:rsidR="006D4084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идёт на </w:t>
      </w:r>
      <w:r w:rsidR="00663F02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4084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63F02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еверо-восток до границы города Тулуна. Далее граница муниципального образования проходит по границе города</w:t>
      </w:r>
      <w:r w:rsidR="00630962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Тулуна в восточном направлении</w:t>
      </w:r>
      <w:r w:rsidR="00663F02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53E8E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3F02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пересекает р.</w:t>
      </w:r>
      <w:r w:rsidR="00630962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3F02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="00636B10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выходит на развилку автодороги в « Урочище </w:t>
      </w:r>
      <w:proofErr w:type="spellStart"/>
      <w:r w:rsidR="00636B10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Лебедёвка</w:t>
      </w:r>
      <w:proofErr w:type="spellEnd"/>
      <w:r w:rsidR="00630962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6B10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автодорогой «Тулун-</w:t>
      </w:r>
      <w:proofErr w:type="spellStart"/>
      <w:r w:rsidR="00636B10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Гадалей</w:t>
      </w:r>
      <w:proofErr w:type="spellEnd"/>
      <w:r w:rsidR="00636B10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="00636B10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,з</w:t>
      </w:r>
      <w:proofErr w:type="gramEnd"/>
      <w:r w:rsidR="00636B10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атем поворачивает на юг и идёт по автодороге в «Урочище </w:t>
      </w:r>
      <w:proofErr w:type="spellStart"/>
      <w:r w:rsidR="00636B10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Лебедёвка</w:t>
      </w:r>
      <w:proofErr w:type="spellEnd"/>
      <w:r w:rsidR="00636B10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 р. Ия.</w:t>
      </w:r>
      <w:r w:rsidR="00353E8E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реке Ия граница проходит вниз по течению 1500м</w:t>
      </w:r>
      <w:proofErr w:type="gramStart"/>
      <w:r w:rsidR="00353E8E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353E8E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оворачивает на запад и выходит на границу ЗГЗ «Урочище Лучина», обходит его слева по границе, поворачивает на юг и по ломаной выходит на границу 2 квартала </w:t>
      </w:r>
      <w:proofErr w:type="spellStart"/>
      <w:r w:rsidR="00353E8E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Кирейского</w:t>
      </w:r>
      <w:proofErr w:type="spellEnd"/>
      <w:r w:rsidR="00353E8E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лесничества </w:t>
      </w:r>
      <w:proofErr w:type="spellStart"/>
      <w:r w:rsidR="00353E8E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Икейского</w:t>
      </w:r>
      <w:proofErr w:type="spellEnd"/>
      <w:r w:rsidR="00353E8E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лесхоза. Затем грани</w:t>
      </w:r>
      <w:r w:rsidR="00F23C8B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 муниципального  </w:t>
      </w:r>
      <w:proofErr w:type="spellStart"/>
      <w:r w:rsidR="00F23C8B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Start"/>
      <w:r w:rsidR="00F23C8B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53E8E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353E8E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бходят</w:t>
      </w:r>
      <w:proofErr w:type="spellEnd"/>
      <w:r w:rsidR="00353E8E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справа по границе  кварталов 2,6,5,4,1, </w:t>
      </w:r>
      <w:proofErr w:type="spellStart"/>
      <w:r w:rsidR="00353E8E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Кирейского</w:t>
      </w:r>
      <w:proofErr w:type="spellEnd"/>
      <w:r w:rsidR="00353E8E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лесничества,</w:t>
      </w:r>
      <w:r w:rsidR="00630962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3E8E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выходит на р. </w:t>
      </w:r>
      <w:proofErr w:type="spellStart"/>
      <w:r w:rsidR="00353E8E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Манут</w:t>
      </w:r>
      <w:proofErr w:type="spellEnd"/>
      <w:r w:rsidR="00353E8E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идёт по ней вверх по течению и замыкается в точке,</w:t>
      </w:r>
      <w:r w:rsidR="00630962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3E8E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находящейся на мостовом переходе автодороги «Тулун-</w:t>
      </w:r>
      <w:proofErr w:type="spellStart"/>
      <w:r w:rsidR="00353E8E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Икей</w:t>
      </w:r>
      <w:proofErr w:type="spellEnd"/>
      <w:r w:rsidR="00353E8E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через р. </w:t>
      </w:r>
      <w:proofErr w:type="spellStart"/>
      <w:r w:rsidR="00353E8E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Манут</w:t>
      </w:r>
      <w:proofErr w:type="spellEnd"/>
      <w:r w:rsidR="00353E8E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6AAE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505DC5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9C17A7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="00666AAE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Перфиловское</w:t>
      </w:r>
      <w:proofErr w:type="spellEnd"/>
      <w:r w:rsidR="00666AAE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5DC5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распо</w:t>
      </w:r>
      <w:r w:rsidR="00666AAE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ложено</w:t>
      </w:r>
      <w:r w:rsidR="00505DC5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AAE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центральной части территории Тулунского муниципального района.</w:t>
      </w:r>
      <w:r w:rsidR="00505DC5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AAE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Оно граничит с востока с </w:t>
      </w:r>
      <w:proofErr w:type="spellStart"/>
      <w:r w:rsidR="00666AAE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Гадалейским</w:t>
      </w:r>
      <w:proofErr w:type="spellEnd"/>
      <w:r w:rsidR="00666AAE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образованием,</w:t>
      </w:r>
      <w:r w:rsidR="00505DC5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AAE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юго-востока- с </w:t>
      </w:r>
      <w:proofErr w:type="spellStart"/>
      <w:r w:rsidR="00666AAE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Евдокимовским</w:t>
      </w:r>
      <w:proofErr w:type="spellEnd"/>
      <w:r w:rsidR="00666AAE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образованием,</w:t>
      </w:r>
      <w:r w:rsidR="00505DC5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AAE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юго-запада-с </w:t>
      </w:r>
      <w:proofErr w:type="spellStart"/>
      <w:r w:rsidR="00666AAE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Алгатуйским</w:t>
      </w:r>
      <w:proofErr w:type="spellEnd"/>
      <w:r w:rsidR="00666AAE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образованием</w:t>
      </w:r>
      <w:r w:rsidR="00505DC5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</w:t>
      </w:r>
      <w:proofErr w:type="spellStart"/>
      <w:r w:rsidR="00505DC5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западаи</w:t>
      </w:r>
      <w:proofErr w:type="spellEnd"/>
      <w:r w:rsidR="00505DC5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северо-запада-</w:t>
      </w:r>
      <w:proofErr w:type="spellStart"/>
      <w:r w:rsidR="00505DC5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Мугунским</w:t>
      </w:r>
      <w:proofErr w:type="spellEnd"/>
      <w:r w:rsidR="00505DC5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образование</w:t>
      </w:r>
      <w:proofErr w:type="gramStart"/>
      <w:r w:rsidR="00505DC5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="00505DC5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Тулунского муниципального района);с севера и северо-востока- с муниципальным образованием «город Тулун». </w:t>
      </w:r>
    </w:p>
    <w:p w:rsidR="00AC2F61" w:rsidRPr="00A90E4D" w:rsidRDefault="00AC2F61" w:rsidP="00F14D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территории </w:t>
      </w:r>
      <w:proofErr w:type="spellStart"/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Перфиловского</w:t>
      </w:r>
      <w:proofErr w:type="spellEnd"/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входят земли населенного пункта: село </w:t>
      </w:r>
      <w:proofErr w:type="spellStart"/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Перфилово</w:t>
      </w:r>
      <w:proofErr w:type="spellEnd"/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(административный центр), </w:t>
      </w:r>
      <w:proofErr w:type="spellStart"/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азакова</w:t>
      </w:r>
      <w:proofErr w:type="spellEnd"/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д.Верхний</w:t>
      </w:r>
      <w:proofErr w:type="spellEnd"/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Манут</w:t>
      </w:r>
      <w:proofErr w:type="spellEnd"/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Нижний </w:t>
      </w:r>
      <w:proofErr w:type="spellStart"/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Манут</w:t>
      </w:r>
      <w:proofErr w:type="spellEnd"/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Петровск.</w:t>
      </w:r>
    </w:p>
    <w:p w:rsidR="00666AAE" w:rsidRPr="00A90E4D" w:rsidRDefault="00C128DF" w:rsidP="00F14D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в границах сельского поселения – </w:t>
      </w:r>
      <w:r w:rsidR="004C1704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23121,78</w:t>
      </w: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га, что составляет</w:t>
      </w:r>
      <w:r w:rsidR="00592C1B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A33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1,67</w:t>
      </w:r>
      <w:r w:rsidR="00592C1B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территории Тулунского района, чис</w:t>
      </w:r>
      <w:r w:rsidR="00967B73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ленность населения на 01.01.2018 года - 1241</w:t>
      </w:r>
      <w:r w:rsidR="00592C1B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592C1B" w:rsidRPr="00A90E4D" w:rsidRDefault="00592C1B" w:rsidP="00F14D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51"/>
        <w:gridCol w:w="2333"/>
        <w:gridCol w:w="2334"/>
        <w:gridCol w:w="2327"/>
      </w:tblGrid>
      <w:tr w:rsidR="00592C1B" w:rsidRPr="00A90E4D" w:rsidTr="00505DC5">
        <w:tc>
          <w:tcPr>
            <w:tcW w:w="2351" w:type="dxa"/>
          </w:tcPr>
          <w:p w:rsidR="00592C1B" w:rsidRPr="00A90E4D" w:rsidRDefault="00592C1B" w:rsidP="00D57A33">
            <w:pPr>
              <w:spacing w:before="100" w:beforeAutospacing="1"/>
              <w:ind w:right="1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населённого пункта</w:t>
            </w:r>
          </w:p>
        </w:tc>
        <w:tc>
          <w:tcPr>
            <w:tcW w:w="2333" w:type="dxa"/>
          </w:tcPr>
          <w:p w:rsidR="00592C1B" w:rsidRPr="00A90E4D" w:rsidRDefault="00592C1B" w:rsidP="00D57A33">
            <w:pPr>
              <w:spacing w:before="100" w:beforeAutospacing="1"/>
              <w:ind w:right="1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Численность населения</w:t>
            </w:r>
          </w:p>
        </w:tc>
        <w:tc>
          <w:tcPr>
            <w:tcW w:w="2334" w:type="dxa"/>
          </w:tcPr>
          <w:p w:rsidR="00592C1B" w:rsidRPr="00A90E4D" w:rsidRDefault="00592C1B" w:rsidP="00D57A33">
            <w:pPr>
              <w:spacing w:before="100" w:beforeAutospacing="1"/>
              <w:ind w:right="1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Расстояние от населённого пункта до центральной усадьбы</w:t>
            </w:r>
          </w:p>
        </w:tc>
        <w:tc>
          <w:tcPr>
            <w:tcW w:w="2327" w:type="dxa"/>
          </w:tcPr>
          <w:p w:rsidR="00592C1B" w:rsidRPr="00A90E4D" w:rsidRDefault="00592C1B" w:rsidP="00D57A33">
            <w:pPr>
              <w:spacing w:before="100" w:beforeAutospacing="1"/>
              <w:ind w:right="1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Расстояние от населённого пункта до районного центра</w:t>
            </w:r>
          </w:p>
        </w:tc>
      </w:tr>
      <w:tr w:rsidR="00592C1B" w:rsidRPr="00A90E4D" w:rsidTr="00505DC5">
        <w:tc>
          <w:tcPr>
            <w:tcW w:w="2351" w:type="dxa"/>
          </w:tcPr>
          <w:p w:rsidR="00592C1B" w:rsidRPr="00A90E4D" w:rsidRDefault="00592C1B" w:rsidP="00D57A33">
            <w:pPr>
              <w:spacing w:before="100" w:beforeAutospacing="1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ерфилово</w:t>
            </w:r>
            <w:proofErr w:type="spellEnd"/>
          </w:p>
        </w:tc>
        <w:tc>
          <w:tcPr>
            <w:tcW w:w="2333" w:type="dxa"/>
          </w:tcPr>
          <w:p w:rsidR="00592C1B" w:rsidRPr="00A90E4D" w:rsidRDefault="00AC2F61" w:rsidP="00D57A33">
            <w:pPr>
              <w:spacing w:before="100" w:beforeAutospacing="1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510</w:t>
            </w:r>
          </w:p>
        </w:tc>
        <w:tc>
          <w:tcPr>
            <w:tcW w:w="2334" w:type="dxa"/>
          </w:tcPr>
          <w:p w:rsidR="00592C1B" w:rsidRPr="00A90E4D" w:rsidRDefault="009C17A7" w:rsidP="00D57A33">
            <w:pPr>
              <w:spacing w:before="100" w:beforeAutospacing="1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усадьба</w:t>
            </w:r>
          </w:p>
        </w:tc>
        <w:tc>
          <w:tcPr>
            <w:tcW w:w="2327" w:type="dxa"/>
          </w:tcPr>
          <w:p w:rsidR="00592C1B" w:rsidRPr="00A90E4D" w:rsidRDefault="00CA08F0" w:rsidP="009C17A7">
            <w:pPr>
              <w:spacing w:before="100" w:beforeAutospacing="1"/>
              <w:ind w:right="144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92C1B" w:rsidRPr="00A90E4D" w:rsidTr="00505DC5">
        <w:tc>
          <w:tcPr>
            <w:tcW w:w="2351" w:type="dxa"/>
          </w:tcPr>
          <w:p w:rsidR="00592C1B" w:rsidRPr="00A90E4D" w:rsidRDefault="00592C1B" w:rsidP="00D57A33">
            <w:pPr>
              <w:spacing w:before="100" w:beforeAutospacing="1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азакова</w:t>
            </w:r>
            <w:proofErr w:type="spellEnd"/>
          </w:p>
        </w:tc>
        <w:tc>
          <w:tcPr>
            <w:tcW w:w="2333" w:type="dxa"/>
          </w:tcPr>
          <w:p w:rsidR="00592C1B" w:rsidRPr="00A90E4D" w:rsidRDefault="00AC2F61" w:rsidP="00D57A33">
            <w:pPr>
              <w:spacing w:before="100" w:beforeAutospacing="1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166</w:t>
            </w:r>
          </w:p>
        </w:tc>
        <w:tc>
          <w:tcPr>
            <w:tcW w:w="2334" w:type="dxa"/>
          </w:tcPr>
          <w:p w:rsidR="00592C1B" w:rsidRPr="00A90E4D" w:rsidRDefault="00CA08F0" w:rsidP="00CA08F0">
            <w:pPr>
              <w:spacing w:before="100" w:beforeAutospacing="1"/>
              <w:ind w:right="144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27" w:type="dxa"/>
          </w:tcPr>
          <w:p w:rsidR="00592C1B" w:rsidRPr="00A90E4D" w:rsidRDefault="00CA08F0" w:rsidP="00CA08F0">
            <w:pPr>
              <w:spacing w:before="100" w:beforeAutospacing="1"/>
              <w:ind w:right="144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</w:tr>
      <w:tr w:rsidR="00592C1B" w:rsidRPr="00A90E4D" w:rsidTr="00505DC5">
        <w:tc>
          <w:tcPr>
            <w:tcW w:w="2351" w:type="dxa"/>
          </w:tcPr>
          <w:p w:rsidR="00592C1B" w:rsidRPr="00A90E4D" w:rsidRDefault="00592C1B" w:rsidP="00D57A33">
            <w:pPr>
              <w:spacing w:before="100" w:beforeAutospacing="1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ерхний</w:t>
            </w:r>
            <w:proofErr w:type="spellEnd"/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Манут</w:t>
            </w:r>
            <w:proofErr w:type="spellEnd"/>
          </w:p>
        </w:tc>
        <w:tc>
          <w:tcPr>
            <w:tcW w:w="2333" w:type="dxa"/>
          </w:tcPr>
          <w:p w:rsidR="00592C1B" w:rsidRPr="00A90E4D" w:rsidRDefault="00AC2F61" w:rsidP="00D57A33">
            <w:pPr>
              <w:spacing w:before="100" w:beforeAutospacing="1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5</w:t>
            </w:r>
          </w:p>
        </w:tc>
        <w:tc>
          <w:tcPr>
            <w:tcW w:w="2334" w:type="dxa"/>
          </w:tcPr>
          <w:p w:rsidR="00592C1B" w:rsidRPr="00A90E4D" w:rsidRDefault="00CA08F0" w:rsidP="00CA08F0">
            <w:pPr>
              <w:spacing w:before="100" w:beforeAutospacing="1"/>
              <w:ind w:right="144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27" w:type="dxa"/>
          </w:tcPr>
          <w:p w:rsidR="00592C1B" w:rsidRPr="00A90E4D" w:rsidRDefault="00CA08F0" w:rsidP="00CA08F0">
            <w:pPr>
              <w:spacing w:before="100" w:beforeAutospacing="1"/>
              <w:ind w:right="144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92C1B" w:rsidRPr="00A90E4D" w:rsidTr="00505DC5">
        <w:tc>
          <w:tcPr>
            <w:tcW w:w="2351" w:type="dxa"/>
          </w:tcPr>
          <w:p w:rsidR="00592C1B" w:rsidRPr="00A90E4D" w:rsidRDefault="00592C1B" w:rsidP="00D57A33">
            <w:pPr>
              <w:spacing w:before="100" w:beforeAutospacing="1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ижний</w:t>
            </w:r>
            <w:proofErr w:type="spellEnd"/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Манут</w:t>
            </w:r>
            <w:proofErr w:type="spellEnd"/>
          </w:p>
        </w:tc>
        <w:tc>
          <w:tcPr>
            <w:tcW w:w="2333" w:type="dxa"/>
          </w:tcPr>
          <w:p w:rsidR="00592C1B" w:rsidRPr="00A90E4D" w:rsidRDefault="00AC2F61" w:rsidP="00D57A33">
            <w:pPr>
              <w:spacing w:before="100" w:beforeAutospacing="1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377</w:t>
            </w:r>
          </w:p>
        </w:tc>
        <w:tc>
          <w:tcPr>
            <w:tcW w:w="2334" w:type="dxa"/>
          </w:tcPr>
          <w:p w:rsidR="00592C1B" w:rsidRPr="00A90E4D" w:rsidRDefault="00CA08F0" w:rsidP="00CA08F0">
            <w:pPr>
              <w:spacing w:before="100" w:beforeAutospacing="1"/>
              <w:ind w:right="144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27" w:type="dxa"/>
          </w:tcPr>
          <w:p w:rsidR="00592C1B" w:rsidRPr="00A90E4D" w:rsidRDefault="00CA08F0" w:rsidP="00CA08F0">
            <w:pPr>
              <w:spacing w:before="100" w:beforeAutospacing="1"/>
              <w:ind w:right="144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92C1B" w:rsidRPr="00A90E4D" w:rsidTr="00505DC5">
        <w:tc>
          <w:tcPr>
            <w:tcW w:w="2351" w:type="dxa"/>
          </w:tcPr>
          <w:p w:rsidR="00592C1B" w:rsidRPr="00A90E4D" w:rsidRDefault="00592C1B" w:rsidP="00D57A33">
            <w:pPr>
              <w:spacing w:before="100" w:beforeAutospacing="1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Петровск</w:t>
            </w:r>
          </w:p>
        </w:tc>
        <w:tc>
          <w:tcPr>
            <w:tcW w:w="2333" w:type="dxa"/>
          </w:tcPr>
          <w:p w:rsidR="00592C1B" w:rsidRPr="00A90E4D" w:rsidRDefault="00AC2F61" w:rsidP="00D57A33">
            <w:pPr>
              <w:spacing w:before="100" w:beforeAutospacing="1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183</w:t>
            </w:r>
            <w:r w:rsidR="009C17A7"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4" w:type="dxa"/>
          </w:tcPr>
          <w:p w:rsidR="00592C1B" w:rsidRPr="00A90E4D" w:rsidRDefault="00CA08F0" w:rsidP="00CA08F0">
            <w:pPr>
              <w:spacing w:before="100" w:beforeAutospacing="1"/>
              <w:ind w:right="144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7" w:type="dxa"/>
          </w:tcPr>
          <w:p w:rsidR="00592C1B" w:rsidRPr="00A90E4D" w:rsidRDefault="00CA08F0" w:rsidP="00CA08F0">
            <w:pPr>
              <w:spacing w:before="100" w:beforeAutospacing="1"/>
              <w:ind w:right="144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05DC5" w:rsidRPr="00A90E4D" w:rsidTr="00505DC5">
        <w:tc>
          <w:tcPr>
            <w:tcW w:w="2351" w:type="dxa"/>
          </w:tcPr>
          <w:p w:rsidR="00505DC5" w:rsidRPr="00A90E4D" w:rsidRDefault="00793252" w:rsidP="00D57A33">
            <w:pPr>
              <w:spacing w:before="100" w:beforeAutospacing="1"/>
              <w:ind w:right="1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33" w:type="dxa"/>
          </w:tcPr>
          <w:p w:rsidR="00505DC5" w:rsidRPr="00A90E4D" w:rsidRDefault="00793252" w:rsidP="00793252">
            <w:pPr>
              <w:spacing w:before="100" w:beforeAutospacing="1"/>
              <w:ind w:right="144"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1241</w:t>
            </w:r>
          </w:p>
        </w:tc>
        <w:tc>
          <w:tcPr>
            <w:tcW w:w="2334" w:type="dxa"/>
          </w:tcPr>
          <w:p w:rsidR="00505DC5" w:rsidRPr="00A90E4D" w:rsidRDefault="00505DC5" w:rsidP="00D57A33">
            <w:pPr>
              <w:spacing w:before="100" w:beforeAutospacing="1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</w:tcPr>
          <w:p w:rsidR="00505DC5" w:rsidRPr="00A90E4D" w:rsidRDefault="00505DC5" w:rsidP="00D57A33">
            <w:pPr>
              <w:spacing w:before="100" w:beforeAutospacing="1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5DC5" w:rsidRPr="00A90E4D" w:rsidRDefault="00505DC5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B660E2B" wp14:editId="653A4F67">
            <wp:extent cx="5940425" cy="6201922"/>
            <wp:effectExtent l="0" t="0" r="3175" b="8890"/>
            <wp:docPr id="2" name="Рисунок 2" descr="E:\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рт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DC5" w:rsidRPr="00A90E4D" w:rsidRDefault="00505DC5" w:rsidP="00F14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8DF" w:rsidRPr="00A90E4D" w:rsidRDefault="00C128DF" w:rsidP="00F14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Хозяйственная сфера </w:t>
      </w:r>
      <w:proofErr w:type="spellStart"/>
      <w:r w:rsidR="00574709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Перфиловского</w:t>
      </w:r>
      <w:proofErr w:type="spellEnd"/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</w:t>
      </w:r>
      <w:r w:rsidR="009C17A7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еления представлена  </w:t>
      </w: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с различными направлениями деятельност</w:t>
      </w:r>
      <w:r w:rsidR="00630962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и: </w:t>
      </w: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непроизводственная сфера деятельности охватывает здравоохранение, связь, торговлю, социальное обеспечение, образование, культуру.</w:t>
      </w:r>
    </w:p>
    <w:p w:rsidR="00574709" w:rsidRPr="00A90E4D" w:rsidRDefault="00C128DF" w:rsidP="00F14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="00574709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Перфиловского</w:t>
      </w:r>
      <w:proofErr w:type="spellEnd"/>
      <w:r w:rsidR="00574709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работают следующие предприятия и организации: </w:t>
      </w:r>
    </w:p>
    <w:p w:rsidR="00C128DF" w:rsidRPr="00A90E4D" w:rsidRDefault="00574709" w:rsidP="00F14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«</w:t>
      </w:r>
      <w:proofErr w:type="spellStart"/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Перфилов</w:t>
      </w:r>
      <w:r w:rsidR="00C128DF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</w:t>
      </w:r>
      <w:proofErr w:type="spellEnd"/>
      <w:r w:rsidR="00C128DF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школа, МДОУ детский сад «</w:t>
      </w: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Радуга</w:t>
      </w:r>
      <w:r w:rsidR="00C128DF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МКУК «Культурно - досуговый</w:t>
      </w: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с. </w:t>
      </w:r>
      <w:proofErr w:type="spellStart"/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Перфилово</w:t>
      </w:r>
      <w:proofErr w:type="spellEnd"/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»,</w:t>
      </w:r>
      <w:r w:rsidR="00DD741E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Сельский клуб в </w:t>
      </w:r>
      <w:proofErr w:type="spellStart"/>
      <w:r w:rsidR="00DD741E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DD741E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="00DD741E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ижний</w:t>
      </w:r>
      <w:proofErr w:type="spellEnd"/>
      <w:r w:rsidR="00DD741E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D741E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Манут</w:t>
      </w:r>
      <w:proofErr w:type="spellEnd"/>
      <w:r w:rsidR="00DD741E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Сельский клуб </w:t>
      </w:r>
      <w:proofErr w:type="spellStart"/>
      <w:r w:rsidR="00DD741E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д.Петровск</w:t>
      </w:r>
      <w:proofErr w:type="spellEnd"/>
      <w:r w:rsidR="00DD741E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962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 фельдшерско-акушерских пункта расположенных в </w:t>
      </w:r>
      <w:proofErr w:type="spellStart"/>
      <w:r w:rsidR="00630962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с.Перфилово</w:t>
      </w:r>
      <w:proofErr w:type="spellEnd"/>
      <w:r w:rsidR="00630962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Казакова, д. Нижний </w:t>
      </w:r>
      <w:proofErr w:type="spellStart"/>
      <w:r w:rsidR="00630962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Манут</w:t>
      </w:r>
      <w:proofErr w:type="spellEnd"/>
      <w:r w:rsidR="00630962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Петровск</w:t>
      </w:r>
      <w:r w:rsidR="00C128DF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Филиал почта Ро</w:t>
      </w: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ссии</w:t>
      </w:r>
      <w:r w:rsidR="00C128DF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780B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 магазинов, крестьянско –фермерские хозяйства(КФХ),</w:t>
      </w:r>
      <w:proofErr w:type="spellStart"/>
      <w:r w:rsidR="0066780B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Тулунский</w:t>
      </w:r>
      <w:proofErr w:type="spellEnd"/>
      <w:r w:rsidR="0066780B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аграрный техникум.</w:t>
      </w: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28DF" w:rsidRPr="00A90E4D" w:rsidRDefault="00C128DF" w:rsidP="00F14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Характеристика деятельности в сфере транспорта, оценка транспортного спроса.</w:t>
      </w:r>
    </w:p>
    <w:p w:rsidR="00DD741E" w:rsidRPr="00A90E4D" w:rsidRDefault="00DD741E" w:rsidP="00F14DC0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41E" w:rsidRPr="00A90E4D" w:rsidRDefault="00DD741E" w:rsidP="00F14DC0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0E4D">
        <w:rPr>
          <w:rFonts w:ascii="Times New Roman" w:hAnsi="Times New Roman" w:cs="Times New Roman"/>
          <w:bCs/>
          <w:sz w:val="24"/>
          <w:szCs w:val="24"/>
        </w:rPr>
        <w:t xml:space="preserve">Развитие транспортной системы </w:t>
      </w:r>
      <w:proofErr w:type="spellStart"/>
      <w:r w:rsidRPr="00A90E4D">
        <w:rPr>
          <w:rFonts w:ascii="Times New Roman" w:hAnsi="Times New Roman" w:cs="Times New Roman"/>
          <w:bCs/>
          <w:sz w:val="24"/>
          <w:szCs w:val="24"/>
        </w:rPr>
        <w:t>Перфиловского</w:t>
      </w:r>
      <w:proofErr w:type="spellEnd"/>
      <w:r w:rsidRPr="00A90E4D">
        <w:rPr>
          <w:rFonts w:ascii="Times New Roman" w:hAnsi="Times New Roman" w:cs="Times New Roman"/>
          <w:bCs/>
          <w:sz w:val="24"/>
          <w:szCs w:val="24"/>
        </w:rPr>
        <w:t xml:space="preserve">  сельского поселения является необходимым условием улучшения качества жизни жителей в поселении.</w:t>
      </w:r>
    </w:p>
    <w:p w:rsidR="00DD741E" w:rsidRPr="00A90E4D" w:rsidRDefault="00DD741E" w:rsidP="00F14DC0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0E4D">
        <w:rPr>
          <w:rFonts w:ascii="Times New Roman" w:hAnsi="Times New Roman" w:cs="Times New Roman"/>
          <w:bCs/>
          <w:sz w:val="24"/>
          <w:szCs w:val="24"/>
        </w:rPr>
        <w:t xml:space="preserve">Транспортная инфраструктура </w:t>
      </w:r>
      <w:proofErr w:type="spellStart"/>
      <w:r w:rsidRPr="00A90E4D">
        <w:rPr>
          <w:rFonts w:ascii="Times New Roman" w:hAnsi="Times New Roman" w:cs="Times New Roman"/>
          <w:bCs/>
          <w:sz w:val="24"/>
          <w:szCs w:val="24"/>
        </w:rPr>
        <w:t>Перфиловского</w:t>
      </w:r>
      <w:proofErr w:type="spellEnd"/>
      <w:r w:rsidRPr="00A90E4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является составляющей инфраструктуры Тулунского района Иркутской области, что обеспечивает </w:t>
      </w:r>
      <w:r w:rsidRPr="00A90E4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конституционные гарантии граждан на свободу передвижения и делает возможным свободное перемещение товаров и </w:t>
      </w:r>
      <w:proofErr w:type="spellStart"/>
      <w:r w:rsidRPr="00A90E4D">
        <w:rPr>
          <w:rFonts w:ascii="Times New Roman" w:hAnsi="Times New Roman" w:cs="Times New Roman"/>
          <w:bCs/>
          <w:sz w:val="24"/>
          <w:szCs w:val="24"/>
        </w:rPr>
        <w:t>услуг</w:t>
      </w:r>
      <w:proofErr w:type="gramStart"/>
      <w:r w:rsidRPr="00A90E4D">
        <w:rPr>
          <w:rFonts w:ascii="Times New Roman" w:hAnsi="Times New Roman" w:cs="Times New Roman"/>
          <w:bCs/>
          <w:sz w:val="24"/>
          <w:szCs w:val="24"/>
        </w:rPr>
        <w:t>.Н</w:t>
      </w:r>
      <w:proofErr w:type="gramEnd"/>
      <w:r w:rsidRPr="00A90E4D">
        <w:rPr>
          <w:rFonts w:ascii="Times New Roman" w:hAnsi="Times New Roman" w:cs="Times New Roman"/>
          <w:bCs/>
          <w:sz w:val="24"/>
          <w:szCs w:val="24"/>
        </w:rPr>
        <w:t>аличием</w:t>
      </w:r>
      <w:proofErr w:type="spellEnd"/>
      <w:r w:rsidRPr="00A90E4D">
        <w:rPr>
          <w:rFonts w:ascii="Times New Roman" w:hAnsi="Times New Roman" w:cs="Times New Roman"/>
          <w:bCs/>
          <w:sz w:val="24"/>
          <w:szCs w:val="24"/>
        </w:rPr>
        <w:t xml:space="preserve"> и состоянием сети автомобильных дорог определяется территориальная целостность и единство экономического пространства. Недооценка 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A20710" w:rsidRPr="00A90E4D" w:rsidRDefault="00C128DF" w:rsidP="00F14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Транспортно-экономические связи </w:t>
      </w:r>
      <w:proofErr w:type="spellStart"/>
      <w:r w:rsidR="00574709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Перфиловского</w:t>
      </w:r>
      <w:proofErr w:type="spellEnd"/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осуществляются только автомобильным видом транспорта.</w:t>
      </w:r>
      <w:r w:rsidR="00851CF9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Расстояние до районного центра (от </w:t>
      </w:r>
      <w:proofErr w:type="spellStart"/>
      <w:r w:rsidR="00851CF9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851CF9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EA1573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ерфилово</w:t>
      </w:r>
      <w:proofErr w:type="spellEnd"/>
      <w:r w:rsidR="00EA1573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г. Тулун)- 20</w:t>
      </w:r>
      <w:r w:rsidR="00851CF9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км. </w:t>
      </w: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Транспортные предприятия на территории поселения отсутствуют. Основным видом пассажирского транспорта поселения является автобусное сообщение.  Большинство передвижений в поселении приходится на личный транспорт и пешеходные сообщения. </w:t>
      </w:r>
      <w:r w:rsidR="00A20710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транспортными артериями в поселении являются главные улицы и основные улицы в жилой застройке.</w:t>
      </w:r>
    </w:p>
    <w:p w:rsidR="00A20710" w:rsidRPr="00A90E4D" w:rsidRDefault="00A20710" w:rsidP="00F14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маршруты движения грузовых и транзитных потоков в населённых пунктах на сегодняшний день проходят по поселковым дорогам, а также по центральным улицам. Интенсивность грузового транспорта незначительная.</w:t>
      </w:r>
    </w:p>
    <w:p w:rsidR="00A20710" w:rsidRPr="00A90E4D" w:rsidRDefault="00A20710" w:rsidP="00F14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Сооружения и сообщения железнодорожного,</w:t>
      </w:r>
      <w:r w:rsidR="00EA45BE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1CF9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речного</w:t>
      </w: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344B6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воздушного </w:t>
      </w:r>
      <w:r w:rsidR="00EA45BE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транспорта в </w:t>
      </w:r>
      <w:proofErr w:type="spellStart"/>
      <w:r w:rsidR="00EA45BE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Перфиловском</w:t>
      </w:r>
      <w:proofErr w:type="spellEnd"/>
      <w:r w:rsidR="00EA45BE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отсутствует.</w:t>
      </w:r>
    </w:p>
    <w:p w:rsidR="00C128DF" w:rsidRPr="00A90E4D" w:rsidRDefault="00C128DF" w:rsidP="00F14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Характеристика функционирования и показатели работы транспортной инфраструктуры по видам транспорта.</w:t>
      </w:r>
    </w:p>
    <w:p w:rsidR="00EA45BE" w:rsidRPr="00A90E4D" w:rsidRDefault="00C128DF" w:rsidP="00F14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Автомобилизация поселения </w:t>
      </w:r>
      <w:r w:rsidR="00010645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212</w:t>
      </w:r>
      <w:r w:rsidR="004F4DBF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 </w:t>
      </w:r>
      <w:r w:rsidR="00DD741E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/1000человек в 2018</w:t>
      </w: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году) оценивается как высокий уровень (при уровне автомобилизации в Российской Федерации 270 единиц на 1000 человек), что обусловлено наличием ма</w:t>
      </w:r>
      <w:r w:rsidR="00EA45BE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ршрутного сообщения с г. Тулун</w:t>
      </w: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C128DF" w:rsidRPr="00A90E4D" w:rsidRDefault="00C128DF" w:rsidP="00F14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Характеристика сети дорог поселения, параметры дорожного движения, оценка качества содержания дорог. </w:t>
      </w:r>
    </w:p>
    <w:p w:rsidR="00C128DF" w:rsidRPr="00A90E4D" w:rsidRDefault="00C128DF" w:rsidP="00F14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Дорожно-транспортная сеть поселения состоит из дорог </w:t>
      </w:r>
      <w:r w:rsidR="00EA45BE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3-4</w:t>
      </w: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категории, предназначенных не для скоростного движения. Большинство дорог общего пользования местного значения имеют асфальтированное и щебеночное покрытие.</w:t>
      </w:r>
      <w:r w:rsidR="00EA45BE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протяжённость дорожной сети общего пользования местного значения составляет 26,7км.</w:t>
      </w:r>
      <w:r w:rsidR="003A6FB3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E1203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0B14DE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ремонт </w:t>
      </w: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автомобильных дорог осуществляется подрядн</w:t>
      </w:r>
      <w:r w:rsidR="00DB347B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DB347B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муниципальн</w:t>
      </w:r>
      <w:r w:rsidR="00DB347B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</w:t>
      </w:r>
      <w:r w:rsidR="00DB347B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B14DE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недостаточным объёмом выделяемых средств на ремонт автомобильных дорог, существует проблема с качеством покрытия автомобильных дорог, которая требует ежегодного ремонта.</w:t>
      </w:r>
      <w:r w:rsidR="000B544E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4DE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автодорог требует ямочного ремонта, асфальтового покрытия и отсыпки. Для улучшения обслуживания населения общественным транспортом в каждом населённом пункте</w:t>
      </w:r>
      <w:r w:rsidR="000B544E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на автомобильной дороге, относительно которой населённый пункт находится в пешеходной доступности, недостаточно устройство остановочных пунктов,</w:t>
      </w:r>
      <w:r w:rsidR="005E1203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544E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пешеходных переходов. </w:t>
      </w: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качества содержания дорог по согласованному графику, в соответствии с установленными критериями.</w:t>
      </w:r>
    </w:p>
    <w:p w:rsidR="00CF64FC" w:rsidRPr="00A90E4D" w:rsidRDefault="00592C1B" w:rsidP="00F14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Перфилов</w:t>
      </w:r>
      <w:r w:rsidR="00C128DF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C128DF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находится относительно недалеко от города Тулуна и областного центра г. Иркутска, что создаёт оптимальные условия для перемещения сырья и готовых товаров. Отсутствие альтернативных видов транспорта предъявляет большие требования к автомобильным дорогам.</w:t>
      </w:r>
      <w:r w:rsidR="00CF64FC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64FC" w:rsidRPr="00A90E4D" w:rsidRDefault="00B25A74" w:rsidP="00F14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2015-2018</w:t>
      </w:r>
      <w:r w:rsidR="00CF64FC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отмечается рост транспортных средств рост и уровня автомобилизации населения. Хранение транспортных средств осуществляется н</w:t>
      </w:r>
      <w:r w:rsidR="00DB347B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придомовых территориях, и </w:t>
      </w:r>
      <w:proofErr w:type="gramStart"/>
      <w:r w:rsidR="00DB347B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 </w:t>
      </w:r>
      <w:r w:rsidR="00CF64FC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гаражах</w:t>
      </w:r>
      <w:proofErr w:type="gramEnd"/>
      <w:r w:rsidR="00DB347B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F64FC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принадлежащих собственникам.</w:t>
      </w:r>
    </w:p>
    <w:p w:rsidR="00592C1B" w:rsidRPr="00A90E4D" w:rsidRDefault="00C70A4F" w:rsidP="00F14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Сеть автомобильных дорог </w:t>
      </w:r>
      <w:proofErr w:type="spellStart"/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Перфиловского</w:t>
      </w:r>
      <w:proofErr w:type="spellEnd"/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характеризуется не однородной плотностью автодорог,</w:t>
      </w:r>
      <w:r w:rsidR="00CF64FC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обусловлено уровнем</w:t>
      </w:r>
      <w:r w:rsidR="00C128DF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территории.</w:t>
      </w:r>
    </w:p>
    <w:p w:rsidR="00C128DF" w:rsidRPr="00A90E4D" w:rsidRDefault="00C128DF" w:rsidP="00F14D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ав</w:t>
      </w:r>
      <w:r w:rsidR="00C70A4F" w:rsidRPr="00A9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томобильных дорог</w:t>
      </w:r>
      <w:r w:rsidRPr="00A9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128DF" w:rsidRPr="00A90E4D" w:rsidRDefault="00C70A4F" w:rsidP="00F14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автодорог на территории муниципального образования</w:t>
      </w:r>
    </w:p>
    <w:p w:rsidR="00C70A4F" w:rsidRPr="00A90E4D" w:rsidRDefault="00C70A4F" w:rsidP="00F14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2693"/>
        <w:gridCol w:w="1276"/>
        <w:gridCol w:w="1843"/>
      </w:tblGrid>
      <w:tr w:rsidR="00BC54D3" w:rsidRPr="00A90E4D" w:rsidTr="00BC54D3">
        <w:tc>
          <w:tcPr>
            <w:tcW w:w="3085" w:type="dxa"/>
          </w:tcPr>
          <w:p w:rsidR="00BC54D3" w:rsidRPr="00A90E4D" w:rsidRDefault="00BC54D3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Участки автодорог</w:t>
            </w:r>
          </w:p>
        </w:tc>
        <w:tc>
          <w:tcPr>
            <w:tcW w:w="2693" w:type="dxa"/>
          </w:tcPr>
          <w:p w:rsidR="00BC54D3" w:rsidRPr="00A90E4D" w:rsidRDefault="00BC54D3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протяжённость в границах поселения, </w:t>
            </w:r>
            <w:proofErr w:type="gramStart"/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км</w:t>
            </w:r>
            <w:proofErr w:type="gramEnd"/>
          </w:p>
        </w:tc>
        <w:tc>
          <w:tcPr>
            <w:tcW w:w="1276" w:type="dxa"/>
          </w:tcPr>
          <w:p w:rsidR="00BC54D3" w:rsidRPr="00A90E4D" w:rsidRDefault="00BC54D3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Тип дороги</w:t>
            </w:r>
          </w:p>
        </w:tc>
        <w:tc>
          <w:tcPr>
            <w:tcW w:w="1843" w:type="dxa"/>
          </w:tcPr>
          <w:p w:rsidR="00BC54D3" w:rsidRPr="00A90E4D" w:rsidRDefault="00BC54D3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дорожного покрытия</w:t>
            </w:r>
          </w:p>
        </w:tc>
      </w:tr>
      <w:tr w:rsidR="00BC54D3" w:rsidRPr="00A90E4D" w:rsidTr="00BC54D3">
        <w:tc>
          <w:tcPr>
            <w:tcW w:w="3085" w:type="dxa"/>
          </w:tcPr>
          <w:p w:rsidR="00BC54D3" w:rsidRPr="00A90E4D" w:rsidRDefault="00BC54D3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Областные автодороги </w:t>
            </w:r>
          </w:p>
        </w:tc>
        <w:tc>
          <w:tcPr>
            <w:tcW w:w="2693" w:type="dxa"/>
          </w:tcPr>
          <w:p w:rsidR="00BC54D3" w:rsidRPr="00A90E4D" w:rsidRDefault="00BC54D3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1276" w:type="dxa"/>
          </w:tcPr>
          <w:p w:rsidR="00BC54D3" w:rsidRPr="00A90E4D" w:rsidRDefault="00BC54D3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местного</w:t>
            </w:r>
          </w:p>
        </w:tc>
        <w:tc>
          <w:tcPr>
            <w:tcW w:w="1843" w:type="dxa"/>
          </w:tcPr>
          <w:p w:rsidR="00BC54D3" w:rsidRPr="00A90E4D" w:rsidRDefault="00BC54D3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значения</w:t>
            </w:r>
          </w:p>
        </w:tc>
      </w:tr>
      <w:tr w:rsidR="00BC54D3" w:rsidRPr="00A90E4D" w:rsidTr="00BC54D3">
        <w:tc>
          <w:tcPr>
            <w:tcW w:w="3085" w:type="dxa"/>
          </w:tcPr>
          <w:p w:rsidR="00BC54D3" w:rsidRPr="00A90E4D" w:rsidRDefault="00BC54D3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90E4D">
              <w:rPr>
                <w:rFonts w:ascii="Times New Roman" w:eastAsia="Times New Roman" w:hAnsi="Times New Roman" w:cs="Times New Roman"/>
                <w:lang w:eastAsia="ru-RU"/>
              </w:rPr>
              <w:t>Тулун-</w:t>
            </w:r>
            <w:proofErr w:type="spellStart"/>
            <w:r w:rsidRPr="00A90E4D">
              <w:rPr>
                <w:rFonts w:ascii="Times New Roman" w:eastAsia="Times New Roman" w:hAnsi="Times New Roman" w:cs="Times New Roman"/>
                <w:lang w:eastAsia="ru-RU"/>
              </w:rPr>
              <w:t>Икей</w:t>
            </w:r>
            <w:proofErr w:type="spellEnd"/>
            <w:r w:rsidRPr="00A90E4D">
              <w:rPr>
                <w:rFonts w:ascii="Times New Roman" w:eastAsia="Times New Roman" w:hAnsi="Times New Roman" w:cs="Times New Roman"/>
                <w:lang w:eastAsia="ru-RU"/>
              </w:rPr>
              <w:t xml:space="preserve"> (от городской черты</w:t>
            </w:r>
            <w:proofErr w:type="gramEnd"/>
          </w:p>
        </w:tc>
        <w:tc>
          <w:tcPr>
            <w:tcW w:w="2693" w:type="dxa"/>
          </w:tcPr>
          <w:p w:rsidR="00BC54D3" w:rsidRPr="00A90E4D" w:rsidRDefault="00BC54D3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  <w:r w:rsidR="00ED250C" w:rsidRPr="00A90E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0E4D">
              <w:rPr>
                <w:rFonts w:ascii="Times New Roman" w:eastAsia="Times New Roman" w:hAnsi="Times New Roman" w:cs="Times New Roman"/>
                <w:lang w:eastAsia="ru-RU"/>
              </w:rPr>
              <w:t xml:space="preserve"> 23,601</w:t>
            </w:r>
          </w:p>
        </w:tc>
        <w:tc>
          <w:tcPr>
            <w:tcW w:w="1276" w:type="dxa"/>
          </w:tcPr>
          <w:p w:rsidR="00BC54D3" w:rsidRPr="00A90E4D" w:rsidRDefault="00BC54D3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lang w:eastAsia="ru-RU"/>
              </w:rPr>
              <w:t xml:space="preserve">      3</w:t>
            </w:r>
          </w:p>
        </w:tc>
        <w:tc>
          <w:tcPr>
            <w:tcW w:w="1843" w:type="dxa"/>
          </w:tcPr>
          <w:p w:rsidR="00BC54D3" w:rsidRPr="00A90E4D" w:rsidRDefault="00ED250C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lang w:eastAsia="ru-RU"/>
              </w:rPr>
              <w:t>Асфальтобетон</w:t>
            </w:r>
          </w:p>
        </w:tc>
      </w:tr>
      <w:tr w:rsidR="00BC54D3" w:rsidRPr="00A90E4D" w:rsidTr="00BC54D3">
        <w:tc>
          <w:tcPr>
            <w:tcW w:w="3085" w:type="dxa"/>
          </w:tcPr>
          <w:p w:rsidR="00BC54D3" w:rsidRPr="00A90E4D" w:rsidRDefault="00ED250C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lang w:eastAsia="ru-RU"/>
              </w:rPr>
              <w:t>Тулун-</w:t>
            </w:r>
            <w:proofErr w:type="spellStart"/>
            <w:r w:rsidRPr="00A90E4D">
              <w:rPr>
                <w:rFonts w:ascii="Times New Roman" w:eastAsia="Times New Roman" w:hAnsi="Times New Roman" w:cs="Times New Roman"/>
                <w:lang w:eastAsia="ru-RU"/>
              </w:rPr>
              <w:t>Мугун</w:t>
            </w:r>
            <w:proofErr w:type="spellEnd"/>
            <w:r w:rsidRPr="00A90E4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A90E4D">
              <w:rPr>
                <w:rFonts w:ascii="Times New Roman" w:eastAsia="Times New Roman" w:hAnsi="Times New Roman" w:cs="Times New Roman"/>
                <w:lang w:eastAsia="ru-RU"/>
              </w:rPr>
              <w:t>Харману</w:t>
            </w:r>
            <w:proofErr w:type="gramStart"/>
            <w:r w:rsidRPr="00A90E4D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spellEnd"/>
            <w:r w:rsidRPr="00A90E4D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Pr="00A90E4D">
              <w:rPr>
                <w:rFonts w:ascii="Times New Roman" w:eastAsia="Times New Roman" w:hAnsi="Times New Roman" w:cs="Times New Roman"/>
                <w:lang w:eastAsia="ru-RU"/>
              </w:rPr>
              <w:t>от городской черты)</w:t>
            </w:r>
          </w:p>
        </w:tc>
        <w:tc>
          <w:tcPr>
            <w:tcW w:w="2693" w:type="dxa"/>
          </w:tcPr>
          <w:p w:rsidR="00BC54D3" w:rsidRPr="00A90E4D" w:rsidRDefault="00ED250C" w:rsidP="00ED250C">
            <w:pPr>
              <w:spacing w:before="100" w:beforeAutospacing="1"/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lang w:eastAsia="ru-RU"/>
              </w:rPr>
              <w:t>3,502</w:t>
            </w:r>
          </w:p>
        </w:tc>
        <w:tc>
          <w:tcPr>
            <w:tcW w:w="1276" w:type="dxa"/>
          </w:tcPr>
          <w:p w:rsidR="00BC54D3" w:rsidRPr="00A90E4D" w:rsidRDefault="00ED250C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lang w:eastAsia="ru-RU"/>
              </w:rPr>
              <w:t xml:space="preserve">      4</w:t>
            </w:r>
          </w:p>
        </w:tc>
        <w:tc>
          <w:tcPr>
            <w:tcW w:w="1843" w:type="dxa"/>
          </w:tcPr>
          <w:p w:rsidR="00BC54D3" w:rsidRPr="00A90E4D" w:rsidRDefault="00BC54D3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4D3" w:rsidRPr="00A90E4D" w:rsidTr="00BC54D3">
        <w:tc>
          <w:tcPr>
            <w:tcW w:w="3085" w:type="dxa"/>
          </w:tcPr>
          <w:p w:rsidR="00BC54D3" w:rsidRPr="00A90E4D" w:rsidRDefault="00ED250C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0E4D">
              <w:rPr>
                <w:rFonts w:ascii="Times New Roman" w:eastAsia="Times New Roman" w:hAnsi="Times New Roman" w:cs="Times New Roman"/>
                <w:lang w:eastAsia="ru-RU"/>
              </w:rPr>
              <w:t>Перфилово-Бадар</w:t>
            </w:r>
            <w:proofErr w:type="spellEnd"/>
            <w:r w:rsidRPr="00A90E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90E4D">
              <w:rPr>
                <w:rFonts w:ascii="Times New Roman" w:eastAsia="Times New Roman" w:hAnsi="Times New Roman" w:cs="Times New Roman"/>
                <w:lang w:eastAsia="ru-RU"/>
              </w:rPr>
              <w:t>-Е</w:t>
            </w:r>
            <w:proofErr w:type="gramEnd"/>
            <w:r w:rsidRPr="00A90E4D">
              <w:rPr>
                <w:rFonts w:ascii="Times New Roman" w:eastAsia="Times New Roman" w:hAnsi="Times New Roman" w:cs="Times New Roman"/>
                <w:lang w:eastAsia="ru-RU"/>
              </w:rPr>
              <w:t>вдокимова</w:t>
            </w:r>
          </w:p>
        </w:tc>
        <w:tc>
          <w:tcPr>
            <w:tcW w:w="2693" w:type="dxa"/>
          </w:tcPr>
          <w:p w:rsidR="00BC54D3" w:rsidRPr="00A90E4D" w:rsidRDefault="00ED250C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lang w:eastAsia="ru-RU"/>
              </w:rPr>
              <w:t xml:space="preserve">             4,929</w:t>
            </w:r>
          </w:p>
        </w:tc>
        <w:tc>
          <w:tcPr>
            <w:tcW w:w="1276" w:type="dxa"/>
          </w:tcPr>
          <w:p w:rsidR="00BC54D3" w:rsidRPr="00A90E4D" w:rsidRDefault="00ED250C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lang w:eastAsia="ru-RU"/>
              </w:rPr>
              <w:t xml:space="preserve">      4</w:t>
            </w:r>
          </w:p>
        </w:tc>
        <w:tc>
          <w:tcPr>
            <w:tcW w:w="1843" w:type="dxa"/>
          </w:tcPr>
          <w:p w:rsidR="00BC54D3" w:rsidRPr="00A90E4D" w:rsidRDefault="00ED250C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lang w:eastAsia="ru-RU"/>
              </w:rPr>
              <w:t>Асфальтобетон</w:t>
            </w:r>
          </w:p>
        </w:tc>
      </w:tr>
      <w:tr w:rsidR="00BC54D3" w:rsidRPr="00A90E4D" w:rsidTr="00BC54D3">
        <w:tc>
          <w:tcPr>
            <w:tcW w:w="3085" w:type="dxa"/>
          </w:tcPr>
          <w:p w:rsidR="00BC54D3" w:rsidRPr="00A90E4D" w:rsidRDefault="00ED250C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Автомобильные дороги     </w:t>
            </w:r>
          </w:p>
        </w:tc>
        <w:tc>
          <w:tcPr>
            <w:tcW w:w="2693" w:type="dxa"/>
          </w:tcPr>
          <w:p w:rsidR="00BC54D3" w:rsidRPr="00A90E4D" w:rsidRDefault="00ED250C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b/>
                <w:lang w:eastAsia="ru-RU"/>
              </w:rPr>
              <w:t>общего пользования</w:t>
            </w:r>
          </w:p>
        </w:tc>
        <w:tc>
          <w:tcPr>
            <w:tcW w:w="1276" w:type="dxa"/>
          </w:tcPr>
          <w:p w:rsidR="00BC54D3" w:rsidRPr="00A90E4D" w:rsidRDefault="00ED250C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b/>
                <w:lang w:eastAsia="ru-RU"/>
              </w:rPr>
              <w:t>местного</w:t>
            </w:r>
          </w:p>
        </w:tc>
        <w:tc>
          <w:tcPr>
            <w:tcW w:w="1843" w:type="dxa"/>
          </w:tcPr>
          <w:p w:rsidR="00BC54D3" w:rsidRPr="00A90E4D" w:rsidRDefault="00ED250C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b/>
                <w:lang w:eastAsia="ru-RU"/>
              </w:rPr>
              <w:t>значения</w:t>
            </w:r>
          </w:p>
        </w:tc>
      </w:tr>
      <w:tr w:rsidR="00BC54D3" w:rsidRPr="00A90E4D" w:rsidTr="00BC54D3">
        <w:tc>
          <w:tcPr>
            <w:tcW w:w="3085" w:type="dxa"/>
          </w:tcPr>
          <w:p w:rsidR="00BC54D3" w:rsidRPr="00A90E4D" w:rsidRDefault="00ED250C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lang w:eastAsia="ru-RU"/>
              </w:rPr>
              <w:t xml:space="preserve">Подъезд к </w:t>
            </w:r>
            <w:proofErr w:type="spellStart"/>
            <w:r w:rsidRPr="00A90E4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A90E4D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A90E4D">
              <w:rPr>
                <w:rFonts w:ascii="Times New Roman" w:eastAsia="Times New Roman" w:hAnsi="Times New Roman" w:cs="Times New Roman"/>
                <w:lang w:eastAsia="ru-RU"/>
              </w:rPr>
              <w:t>ижний</w:t>
            </w:r>
            <w:proofErr w:type="spellEnd"/>
            <w:r w:rsidRPr="00A90E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90E4D">
              <w:rPr>
                <w:rFonts w:ascii="Times New Roman" w:eastAsia="Times New Roman" w:hAnsi="Times New Roman" w:cs="Times New Roman"/>
                <w:lang w:eastAsia="ru-RU"/>
              </w:rPr>
              <w:t>Манут</w:t>
            </w:r>
            <w:proofErr w:type="spellEnd"/>
          </w:p>
        </w:tc>
        <w:tc>
          <w:tcPr>
            <w:tcW w:w="2693" w:type="dxa"/>
          </w:tcPr>
          <w:p w:rsidR="00BC54D3" w:rsidRPr="00A90E4D" w:rsidRDefault="00ED250C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2,034</w:t>
            </w:r>
          </w:p>
        </w:tc>
        <w:tc>
          <w:tcPr>
            <w:tcW w:w="1276" w:type="dxa"/>
          </w:tcPr>
          <w:p w:rsidR="00BC54D3" w:rsidRPr="00A90E4D" w:rsidRDefault="00ED250C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lang w:eastAsia="ru-RU"/>
              </w:rPr>
              <w:t xml:space="preserve">      4</w:t>
            </w:r>
          </w:p>
        </w:tc>
        <w:tc>
          <w:tcPr>
            <w:tcW w:w="1843" w:type="dxa"/>
          </w:tcPr>
          <w:p w:rsidR="00BC54D3" w:rsidRPr="00A90E4D" w:rsidRDefault="00ED250C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lang w:eastAsia="ru-RU"/>
              </w:rPr>
              <w:t>Асфальтобетон</w:t>
            </w:r>
          </w:p>
        </w:tc>
      </w:tr>
      <w:tr w:rsidR="00BC54D3" w:rsidRPr="00A90E4D" w:rsidTr="00BC54D3">
        <w:tc>
          <w:tcPr>
            <w:tcW w:w="3085" w:type="dxa"/>
          </w:tcPr>
          <w:p w:rsidR="00BC54D3" w:rsidRPr="00A90E4D" w:rsidRDefault="00ED250C" w:rsidP="00C70A4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lang w:eastAsia="ru-RU"/>
              </w:rPr>
              <w:t xml:space="preserve">Подъезд к </w:t>
            </w:r>
            <w:proofErr w:type="spellStart"/>
            <w:r w:rsidRPr="00A90E4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A90E4D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A90E4D">
              <w:rPr>
                <w:rFonts w:ascii="Times New Roman" w:eastAsia="Times New Roman" w:hAnsi="Times New Roman" w:cs="Times New Roman"/>
                <w:lang w:eastAsia="ru-RU"/>
              </w:rPr>
              <w:t>етровск</w:t>
            </w:r>
            <w:proofErr w:type="spellEnd"/>
          </w:p>
        </w:tc>
        <w:tc>
          <w:tcPr>
            <w:tcW w:w="2693" w:type="dxa"/>
          </w:tcPr>
          <w:p w:rsidR="00BC54D3" w:rsidRPr="00A90E4D" w:rsidRDefault="00ED250C" w:rsidP="00C70A4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1,195</w:t>
            </w:r>
          </w:p>
        </w:tc>
        <w:tc>
          <w:tcPr>
            <w:tcW w:w="1276" w:type="dxa"/>
          </w:tcPr>
          <w:p w:rsidR="00BC54D3" w:rsidRPr="00A90E4D" w:rsidRDefault="00ED250C" w:rsidP="00C70A4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lang w:eastAsia="ru-RU"/>
              </w:rPr>
              <w:t xml:space="preserve">      4</w:t>
            </w:r>
          </w:p>
        </w:tc>
        <w:tc>
          <w:tcPr>
            <w:tcW w:w="1843" w:type="dxa"/>
          </w:tcPr>
          <w:p w:rsidR="00BC54D3" w:rsidRPr="00A90E4D" w:rsidRDefault="00CF64FC" w:rsidP="00C70A4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lang w:eastAsia="ru-RU"/>
              </w:rPr>
              <w:t>Асфальтобетон</w:t>
            </w:r>
          </w:p>
        </w:tc>
      </w:tr>
      <w:tr w:rsidR="00BC54D3" w:rsidRPr="00A90E4D" w:rsidTr="00BC54D3">
        <w:tc>
          <w:tcPr>
            <w:tcW w:w="3085" w:type="dxa"/>
          </w:tcPr>
          <w:p w:rsidR="00BC54D3" w:rsidRPr="00A90E4D" w:rsidRDefault="00ED250C" w:rsidP="00C70A4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lang w:eastAsia="ru-RU"/>
              </w:rPr>
              <w:t>Подъезд к асфальтобето</w:t>
            </w:r>
            <w:proofErr w:type="gramStart"/>
            <w:r w:rsidRPr="00A90E4D">
              <w:rPr>
                <w:rFonts w:ascii="Times New Roman" w:eastAsia="Times New Roman" w:hAnsi="Times New Roman" w:cs="Times New Roman"/>
                <w:lang w:eastAsia="ru-RU"/>
              </w:rPr>
              <w:t>н-</w:t>
            </w:r>
            <w:proofErr w:type="gramEnd"/>
            <w:r w:rsidRPr="00A90E4D">
              <w:rPr>
                <w:rFonts w:ascii="Times New Roman" w:eastAsia="Times New Roman" w:hAnsi="Times New Roman" w:cs="Times New Roman"/>
                <w:lang w:eastAsia="ru-RU"/>
              </w:rPr>
              <w:t xml:space="preserve">   ному заводу</w:t>
            </w:r>
          </w:p>
        </w:tc>
        <w:tc>
          <w:tcPr>
            <w:tcW w:w="2693" w:type="dxa"/>
          </w:tcPr>
          <w:p w:rsidR="00BC54D3" w:rsidRPr="00A90E4D" w:rsidRDefault="00ED250C" w:rsidP="00C70A4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1,771</w:t>
            </w:r>
          </w:p>
        </w:tc>
        <w:tc>
          <w:tcPr>
            <w:tcW w:w="1276" w:type="dxa"/>
          </w:tcPr>
          <w:p w:rsidR="00BC54D3" w:rsidRPr="00A90E4D" w:rsidRDefault="00BC54D3" w:rsidP="00C70A4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BC54D3" w:rsidRPr="00A90E4D" w:rsidRDefault="00BC54D3" w:rsidP="00C70A4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4D3" w:rsidRPr="00A90E4D" w:rsidTr="00BC54D3">
        <w:tc>
          <w:tcPr>
            <w:tcW w:w="3085" w:type="dxa"/>
          </w:tcPr>
          <w:p w:rsidR="00BC54D3" w:rsidRPr="00A90E4D" w:rsidRDefault="00ED250C" w:rsidP="00C70A4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lang w:eastAsia="ru-RU"/>
              </w:rPr>
              <w:t xml:space="preserve">Нижний </w:t>
            </w:r>
            <w:proofErr w:type="spellStart"/>
            <w:r w:rsidRPr="00A90E4D">
              <w:rPr>
                <w:rFonts w:ascii="Times New Roman" w:eastAsia="Times New Roman" w:hAnsi="Times New Roman" w:cs="Times New Roman"/>
                <w:lang w:eastAsia="ru-RU"/>
              </w:rPr>
              <w:t>Манут</w:t>
            </w:r>
            <w:proofErr w:type="spellEnd"/>
            <w:r w:rsidRPr="00A90E4D">
              <w:rPr>
                <w:rFonts w:ascii="Times New Roman" w:eastAsia="Times New Roman" w:hAnsi="Times New Roman" w:cs="Times New Roman"/>
                <w:lang w:eastAsia="ru-RU"/>
              </w:rPr>
              <w:t xml:space="preserve">-Верхний </w:t>
            </w:r>
            <w:proofErr w:type="spellStart"/>
            <w:r w:rsidRPr="00A90E4D">
              <w:rPr>
                <w:rFonts w:ascii="Times New Roman" w:eastAsia="Times New Roman" w:hAnsi="Times New Roman" w:cs="Times New Roman"/>
                <w:lang w:eastAsia="ru-RU"/>
              </w:rPr>
              <w:t>Манут</w:t>
            </w:r>
            <w:proofErr w:type="spellEnd"/>
          </w:p>
        </w:tc>
        <w:tc>
          <w:tcPr>
            <w:tcW w:w="2693" w:type="dxa"/>
          </w:tcPr>
          <w:p w:rsidR="00BC54D3" w:rsidRPr="00A90E4D" w:rsidRDefault="00ED250C" w:rsidP="00C70A4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0,698</w:t>
            </w:r>
          </w:p>
        </w:tc>
        <w:tc>
          <w:tcPr>
            <w:tcW w:w="1276" w:type="dxa"/>
          </w:tcPr>
          <w:p w:rsidR="00BC54D3" w:rsidRPr="00A90E4D" w:rsidRDefault="00BC54D3" w:rsidP="00C70A4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BC54D3" w:rsidRPr="00A90E4D" w:rsidRDefault="00BC54D3" w:rsidP="00C70A4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4D3" w:rsidRPr="00A90E4D" w:rsidTr="00BC54D3">
        <w:tc>
          <w:tcPr>
            <w:tcW w:w="3085" w:type="dxa"/>
          </w:tcPr>
          <w:p w:rsidR="00BC54D3" w:rsidRPr="00A90E4D" w:rsidRDefault="00ED250C" w:rsidP="00C70A4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lang w:eastAsia="ru-RU"/>
              </w:rPr>
              <w:t>Дороги местного значения по населённым пунктам муниципального образования</w:t>
            </w:r>
          </w:p>
        </w:tc>
        <w:tc>
          <w:tcPr>
            <w:tcW w:w="2693" w:type="dxa"/>
          </w:tcPr>
          <w:p w:rsidR="00BC54D3" w:rsidRPr="00A90E4D" w:rsidRDefault="00CF64FC" w:rsidP="00C70A4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lang w:eastAsia="ru-RU"/>
              </w:rPr>
              <w:t xml:space="preserve">             26,700</w:t>
            </w:r>
          </w:p>
        </w:tc>
        <w:tc>
          <w:tcPr>
            <w:tcW w:w="1276" w:type="dxa"/>
          </w:tcPr>
          <w:p w:rsidR="00BC54D3" w:rsidRPr="00A90E4D" w:rsidRDefault="00BC54D3" w:rsidP="00C70A4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BC54D3" w:rsidRPr="00A90E4D" w:rsidRDefault="00BC54D3" w:rsidP="00C70A4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64FC" w:rsidRPr="00A90E4D" w:rsidRDefault="00CF64FC" w:rsidP="00F14D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Областные автомобильные дороги общего пользования местного значения (передаваемые в муниципальную собственность района).</w:t>
      </w:r>
    </w:p>
    <w:p w:rsidR="00F14DC0" w:rsidRPr="00A90E4D" w:rsidRDefault="00F14DC0" w:rsidP="00F14D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2051"/>
        <w:gridCol w:w="1542"/>
        <w:gridCol w:w="1800"/>
        <w:gridCol w:w="1790"/>
        <w:gridCol w:w="1794"/>
      </w:tblGrid>
      <w:tr w:rsidR="00850F5E" w:rsidRPr="00A90E4D" w:rsidTr="00F14DC0">
        <w:tc>
          <w:tcPr>
            <w:tcW w:w="594" w:type="dxa"/>
          </w:tcPr>
          <w:p w:rsidR="00CF64FC" w:rsidRPr="00A90E4D" w:rsidRDefault="00CF64FC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b/>
                <w:lang w:eastAsia="ru-RU"/>
              </w:rPr>
              <w:t>№ п\</w:t>
            </w:r>
            <w:proofErr w:type="gramStart"/>
            <w:r w:rsidRPr="00A90E4D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</w:p>
        </w:tc>
        <w:tc>
          <w:tcPr>
            <w:tcW w:w="2051" w:type="dxa"/>
          </w:tcPr>
          <w:p w:rsidR="00CF64FC" w:rsidRPr="00A90E4D" w:rsidRDefault="00850F5E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1542" w:type="dxa"/>
          </w:tcPr>
          <w:p w:rsidR="00CF64FC" w:rsidRPr="00A90E4D" w:rsidRDefault="00850F5E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b/>
                <w:lang w:eastAsia="ru-RU"/>
              </w:rPr>
              <w:t>Техническая категория</w:t>
            </w:r>
          </w:p>
        </w:tc>
        <w:tc>
          <w:tcPr>
            <w:tcW w:w="1800" w:type="dxa"/>
          </w:tcPr>
          <w:p w:rsidR="00CF64FC" w:rsidRPr="00A90E4D" w:rsidRDefault="00850F5E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Общая протяжённость, </w:t>
            </w:r>
            <w:proofErr w:type="gramStart"/>
            <w:r w:rsidRPr="00A90E4D">
              <w:rPr>
                <w:rFonts w:ascii="Times New Roman" w:eastAsia="Times New Roman" w:hAnsi="Times New Roman" w:cs="Times New Roman"/>
                <w:b/>
                <w:lang w:eastAsia="ru-RU"/>
              </w:rPr>
              <w:t>км</w:t>
            </w:r>
            <w:proofErr w:type="gramEnd"/>
          </w:p>
        </w:tc>
        <w:tc>
          <w:tcPr>
            <w:tcW w:w="1790" w:type="dxa"/>
          </w:tcPr>
          <w:p w:rsidR="00CF64FC" w:rsidRPr="00A90E4D" w:rsidRDefault="00850F5E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Протяжённость в пределах поселения, </w:t>
            </w:r>
            <w:proofErr w:type="gramStart"/>
            <w:r w:rsidRPr="00A90E4D">
              <w:rPr>
                <w:rFonts w:ascii="Times New Roman" w:eastAsia="Times New Roman" w:hAnsi="Times New Roman" w:cs="Times New Roman"/>
                <w:b/>
                <w:lang w:eastAsia="ru-RU"/>
              </w:rPr>
              <w:t>км</w:t>
            </w:r>
            <w:proofErr w:type="gramEnd"/>
          </w:p>
        </w:tc>
        <w:tc>
          <w:tcPr>
            <w:tcW w:w="1794" w:type="dxa"/>
          </w:tcPr>
          <w:p w:rsidR="00CF64FC" w:rsidRPr="00A90E4D" w:rsidRDefault="00850F5E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b/>
                <w:lang w:eastAsia="ru-RU"/>
              </w:rPr>
              <w:t>Тип дорожного покрытия</w:t>
            </w:r>
          </w:p>
        </w:tc>
      </w:tr>
      <w:tr w:rsidR="00850F5E" w:rsidRPr="00A90E4D" w:rsidTr="00F14DC0">
        <w:tc>
          <w:tcPr>
            <w:tcW w:w="594" w:type="dxa"/>
          </w:tcPr>
          <w:p w:rsidR="00CF64FC" w:rsidRPr="00A90E4D" w:rsidRDefault="00850F5E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51" w:type="dxa"/>
          </w:tcPr>
          <w:p w:rsidR="00CF64FC" w:rsidRPr="00A90E4D" w:rsidRDefault="00850F5E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lang w:eastAsia="ru-RU"/>
              </w:rPr>
              <w:t>Тулун-</w:t>
            </w:r>
            <w:proofErr w:type="spellStart"/>
            <w:r w:rsidRPr="00A90E4D">
              <w:rPr>
                <w:rFonts w:ascii="Times New Roman" w:eastAsia="Times New Roman" w:hAnsi="Times New Roman" w:cs="Times New Roman"/>
                <w:lang w:eastAsia="ru-RU"/>
              </w:rPr>
              <w:t>Икей</w:t>
            </w:r>
            <w:proofErr w:type="spellEnd"/>
            <w:r w:rsidRPr="00A90E4D">
              <w:rPr>
                <w:rFonts w:ascii="Times New Roman" w:eastAsia="Times New Roman" w:hAnsi="Times New Roman" w:cs="Times New Roman"/>
                <w:lang w:eastAsia="ru-RU"/>
              </w:rPr>
              <w:t xml:space="preserve"> (от городской черты)</w:t>
            </w:r>
          </w:p>
        </w:tc>
        <w:tc>
          <w:tcPr>
            <w:tcW w:w="1542" w:type="dxa"/>
          </w:tcPr>
          <w:p w:rsidR="00CF64FC" w:rsidRPr="00A90E4D" w:rsidRDefault="00850F5E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lang w:eastAsia="ru-RU"/>
              </w:rPr>
              <w:t xml:space="preserve">         3</w:t>
            </w:r>
          </w:p>
        </w:tc>
        <w:tc>
          <w:tcPr>
            <w:tcW w:w="1800" w:type="dxa"/>
          </w:tcPr>
          <w:p w:rsidR="00CF64FC" w:rsidRPr="00A90E4D" w:rsidRDefault="00850F5E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lang w:eastAsia="ru-RU"/>
              </w:rPr>
              <w:t xml:space="preserve">    52,150</w:t>
            </w:r>
          </w:p>
        </w:tc>
        <w:tc>
          <w:tcPr>
            <w:tcW w:w="1790" w:type="dxa"/>
          </w:tcPr>
          <w:p w:rsidR="00CF64FC" w:rsidRPr="00A90E4D" w:rsidRDefault="00850F5E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lang w:eastAsia="ru-RU"/>
              </w:rPr>
              <w:t xml:space="preserve">     23,601</w:t>
            </w:r>
          </w:p>
        </w:tc>
        <w:tc>
          <w:tcPr>
            <w:tcW w:w="1794" w:type="dxa"/>
          </w:tcPr>
          <w:p w:rsidR="00CF64FC" w:rsidRPr="00A90E4D" w:rsidRDefault="00850F5E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lang w:eastAsia="ru-RU"/>
              </w:rPr>
              <w:t>Асфальтобетон</w:t>
            </w:r>
          </w:p>
        </w:tc>
      </w:tr>
      <w:tr w:rsidR="00850F5E" w:rsidRPr="00A90E4D" w:rsidTr="00F14DC0">
        <w:tc>
          <w:tcPr>
            <w:tcW w:w="594" w:type="dxa"/>
          </w:tcPr>
          <w:p w:rsidR="00CF64FC" w:rsidRPr="00A90E4D" w:rsidRDefault="00850F5E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51" w:type="dxa"/>
          </w:tcPr>
          <w:p w:rsidR="00CF64FC" w:rsidRPr="00A90E4D" w:rsidRDefault="00850F5E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lang w:eastAsia="ru-RU"/>
              </w:rPr>
              <w:t>Тулун-</w:t>
            </w:r>
            <w:proofErr w:type="spellStart"/>
            <w:r w:rsidRPr="00A90E4D">
              <w:rPr>
                <w:rFonts w:ascii="Times New Roman" w:eastAsia="Times New Roman" w:hAnsi="Times New Roman" w:cs="Times New Roman"/>
                <w:lang w:eastAsia="ru-RU"/>
              </w:rPr>
              <w:t>Мугун</w:t>
            </w:r>
            <w:proofErr w:type="spellEnd"/>
            <w:r w:rsidRPr="00A90E4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A90E4D">
              <w:rPr>
                <w:rFonts w:ascii="Times New Roman" w:eastAsia="Times New Roman" w:hAnsi="Times New Roman" w:cs="Times New Roman"/>
                <w:lang w:eastAsia="ru-RU"/>
              </w:rPr>
              <w:t>Харманут</w:t>
            </w:r>
            <w:proofErr w:type="spellEnd"/>
          </w:p>
        </w:tc>
        <w:tc>
          <w:tcPr>
            <w:tcW w:w="1542" w:type="dxa"/>
          </w:tcPr>
          <w:p w:rsidR="00CF64FC" w:rsidRPr="00A90E4D" w:rsidRDefault="00850F5E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lang w:eastAsia="ru-RU"/>
              </w:rPr>
              <w:t xml:space="preserve">         4</w:t>
            </w:r>
          </w:p>
        </w:tc>
        <w:tc>
          <w:tcPr>
            <w:tcW w:w="1800" w:type="dxa"/>
          </w:tcPr>
          <w:p w:rsidR="00CF64FC" w:rsidRPr="00A90E4D" w:rsidRDefault="00850F5E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lang w:eastAsia="ru-RU"/>
              </w:rPr>
              <w:t xml:space="preserve">    29,397</w:t>
            </w:r>
          </w:p>
        </w:tc>
        <w:tc>
          <w:tcPr>
            <w:tcW w:w="1790" w:type="dxa"/>
          </w:tcPr>
          <w:p w:rsidR="00CF64FC" w:rsidRPr="00A90E4D" w:rsidRDefault="00850F5E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lang w:eastAsia="ru-RU"/>
              </w:rPr>
              <w:t xml:space="preserve">     3,502</w:t>
            </w:r>
          </w:p>
        </w:tc>
        <w:tc>
          <w:tcPr>
            <w:tcW w:w="1794" w:type="dxa"/>
          </w:tcPr>
          <w:p w:rsidR="00CF64FC" w:rsidRPr="00A90E4D" w:rsidRDefault="00850F5E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lang w:eastAsia="ru-RU"/>
              </w:rPr>
              <w:t>Асфальтобетон</w:t>
            </w:r>
          </w:p>
        </w:tc>
      </w:tr>
      <w:tr w:rsidR="00850F5E" w:rsidRPr="00A90E4D" w:rsidTr="00F14DC0">
        <w:tc>
          <w:tcPr>
            <w:tcW w:w="594" w:type="dxa"/>
          </w:tcPr>
          <w:p w:rsidR="00CF64FC" w:rsidRPr="00A90E4D" w:rsidRDefault="00850F5E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1" w:type="dxa"/>
          </w:tcPr>
          <w:p w:rsidR="00CF64FC" w:rsidRPr="00A90E4D" w:rsidRDefault="00850F5E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Перфилово</w:t>
            </w:r>
            <w:proofErr w:type="spellEnd"/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Бадар</w:t>
            </w:r>
            <w:proofErr w:type="spellEnd"/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-Евдокимова</w:t>
            </w:r>
          </w:p>
        </w:tc>
        <w:tc>
          <w:tcPr>
            <w:tcW w:w="1542" w:type="dxa"/>
          </w:tcPr>
          <w:p w:rsidR="00CF64FC" w:rsidRPr="00A90E4D" w:rsidRDefault="00850F5E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4</w:t>
            </w:r>
          </w:p>
        </w:tc>
        <w:tc>
          <w:tcPr>
            <w:tcW w:w="1800" w:type="dxa"/>
          </w:tcPr>
          <w:p w:rsidR="00CF64FC" w:rsidRPr="00A90E4D" w:rsidRDefault="00850F5E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24,669</w:t>
            </w:r>
          </w:p>
        </w:tc>
        <w:tc>
          <w:tcPr>
            <w:tcW w:w="1790" w:type="dxa"/>
          </w:tcPr>
          <w:p w:rsidR="00CF64FC" w:rsidRPr="00A90E4D" w:rsidRDefault="00850F5E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4,929</w:t>
            </w:r>
          </w:p>
        </w:tc>
        <w:tc>
          <w:tcPr>
            <w:tcW w:w="1794" w:type="dxa"/>
          </w:tcPr>
          <w:p w:rsidR="00CF64FC" w:rsidRPr="00A90E4D" w:rsidRDefault="00850F5E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Асфальтобетон</w:t>
            </w:r>
          </w:p>
        </w:tc>
      </w:tr>
    </w:tbl>
    <w:p w:rsidR="00C14936" w:rsidRPr="00A90E4D" w:rsidRDefault="00C14936" w:rsidP="00361B9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B91" w:rsidRPr="00A90E4D" w:rsidRDefault="00361B91" w:rsidP="00361B9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E4D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361B91" w:rsidRPr="00A90E4D" w:rsidRDefault="00361B91" w:rsidP="00361B9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E4D">
        <w:rPr>
          <w:rFonts w:ascii="Times New Roman" w:hAnsi="Times New Roman" w:cs="Times New Roman"/>
          <w:b/>
          <w:sz w:val="24"/>
          <w:szCs w:val="24"/>
        </w:rPr>
        <w:t>АВТОМОБИЛЬНЫХ ДОРОГ ОБЩЕГО ПОЛЬЗОВАНИЯ</w:t>
      </w:r>
    </w:p>
    <w:p w:rsidR="00361B91" w:rsidRPr="00A90E4D" w:rsidRDefault="00361B91" w:rsidP="00361B9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E4D">
        <w:rPr>
          <w:rFonts w:ascii="Times New Roman" w:hAnsi="Times New Roman" w:cs="Times New Roman"/>
          <w:b/>
          <w:sz w:val="24"/>
          <w:szCs w:val="24"/>
        </w:rPr>
        <w:t>МЕСТНОГО ЗНАЧЕНИЯ ПЕРФИЛОВСКОГО СЕЛЬСКОГО ПОСЕЛЕНИЯ</w:t>
      </w:r>
    </w:p>
    <w:p w:rsidR="00111F13" w:rsidRPr="00A90E4D" w:rsidRDefault="00111F13" w:rsidP="00361B9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220"/>
        <w:gridCol w:w="2340"/>
        <w:gridCol w:w="2340"/>
        <w:gridCol w:w="1440"/>
      </w:tblGrid>
      <w:tr w:rsidR="00361B91" w:rsidRPr="00A90E4D" w:rsidTr="00361B91">
        <w:trPr>
          <w:cantSplit/>
          <w:trHeight w:val="36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Pr="00A90E4D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90E4D">
              <w:rPr>
                <w:rFonts w:ascii="Times New Roman" w:hAnsi="Times New Roman" w:cs="Times New Roman"/>
                <w:sz w:val="28"/>
                <w:szCs w:val="28"/>
              </w:rPr>
              <w:t>Идентифи-кационный</w:t>
            </w:r>
            <w:proofErr w:type="spellEnd"/>
            <w:proofErr w:type="gramEnd"/>
            <w:r w:rsidRPr="00A90E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номер     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Pr="00A90E4D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D">
              <w:rPr>
                <w:rFonts w:ascii="Times New Roman" w:hAnsi="Times New Roman" w:cs="Times New Roman"/>
                <w:sz w:val="28"/>
                <w:szCs w:val="28"/>
              </w:rPr>
              <w:t xml:space="preserve">Место расположения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Pr="00A90E4D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D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  <w:r w:rsidRPr="00A90E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дороги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Pr="00A90E4D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D">
              <w:rPr>
                <w:rFonts w:ascii="Times New Roman" w:hAnsi="Times New Roman" w:cs="Times New Roman"/>
                <w:sz w:val="28"/>
                <w:szCs w:val="28"/>
              </w:rPr>
              <w:t xml:space="preserve">Конец  </w:t>
            </w:r>
            <w:r w:rsidRPr="00A90E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дороги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Pr="00A90E4D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D">
              <w:rPr>
                <w:rFonts w:ascii="Times New Roman" w:hAnsi="Times New Roman" w:cs="Times New Roman"/>
                <w:sz w:val="28"/>
                <w:szCs w:val="28"/>
              </w:rPr>
              <w:t>Протяженность</w:t>
            </w:r>
          </w:p>
        </w:tc>
      </w:tr>
      <w:tr w:rsidR="00361B91" w:rsidRPr="00A90E4D" w:rsidTr="00361B91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Pr="00A90E4D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D">
              <w:rPr>
                <w:rFonts w:ascii="Times New Roman" w:hAnsi="Times New Roman" w:cs="Times New Roman"/>
                <w:sz w:val="28"/>
                <w:szCs w:val="28"/>
              </w:rPr>
              <w:t xml:space="preserve">1       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Pr="00A90E4D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D">
              <w:rPr>
                <w:rFonts w:ascii="Times New Roman" w:hAnsi="Times New Roman" w:cs="Times New Roman"/>
                <w:sz w:val="28"/>
                <w:szCs w:val="28"/>
              </w:rPr>
              <w:t xml:space="preserve">2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Pr="00A90E4D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D">
              <w:rPr>
                <w:rFonts w:ascii="Times New Roman" w:hAnsi="Times New Roman" w:cs="Times New Roman"/>
                <w:sz w:val="28"/>
                <w:szCs w:val="28"/>
              </w:rPr>
              <w:t xml:space="preserve">3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Pr="00A90E4D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D">
              <w:rPr>
                <w:rFonts w:ascii="Times New Roman" w:hAnsi="Times New Roman" w:cs="Times New Roman"/>
                <w:sz w:val="28"/>
                <w:szCs w:val="28"/>
              </w:rPr>
              <w:t xml:space="preserve">4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Pr="00A90E4D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D">
              <w:rPr>
                <w:rFonts w:ascii="Times New Roman" w:hAnsi="Times New Roman" w:cs="Times New Roman"/>
                <w:sz w:val="28"/>
                <w:szCs w:val="28"/>
              </w:rPr>
              <w:t xml:space="preserve">5      </w:t>
            </w:r>
          </w:p>
        </w:tc>
      </w:tr>
      <w:tr w:rsidR="00361B91" w:rsidRPr="00A90E4D" w:rsidTr="00361B91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Pr="00A90E4D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 xml:space="preserve">25-238-843 </w:t>
            </w:r>
          </w:p>
          <w:p w:rsidR="00361B91" w:rsidRPr="00A90E4D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 xml:space="preserve">ОП МП </w:t>
            </w:r>
            <w:r w:rsidRPr="00A90E4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Pr="00A90E4D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90E4D">
              <w:rPr>
                <w:rFonts w:ascii="Times New Roman" w:hAnsi="Times New Roman" w:cs="Times New Roman"/>
              </w:rPr>
              <w:t xml:space="preserve">автомобильная дорога по ул. Зелёная  </w:t>
            </w:r>
          </w:p>
          <w:p w:rsidR="00361B91" w:rsidRPr="00A90E4D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90E4D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90E4D">
              <w:rPr>
                <w:rFonts w:ascii="Times New Roman" w:hAnsi="Times New Roman" w:cs="Times New Roman"/>
              </w:rPr>
              <w:t>Перфилово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Pr="00A90E4D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 xml:space="preserve"> ул. Зелёная, д.1</w:t>
            </w:r>
          </w:p>
          <w:p w:rsidR="00361B91" w:rsidRPr="00A90E4D" w:rsidRDefault="00361B91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90E4D"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Pr="00A90E4D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ул. Зелёная, д.35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Pr="00A90E4D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1100 м</w:t>
            </w:r>
          </w:p>
        </w:tc>
      </w:tr>
      <w:tr w:rsidR="00361B91" w:rsidRPr="00A90E4D" w:rsidTr="00361B91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Pr="00A90E4D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 xml:space="preserve">25-238-843 </w:t>
            </w:r>
          </w:p>
          <w:p w:rsidR="00361B91" w:rsidRPr="00A90E4D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 xml:space="preserve">ОП МП </w:t>
            </w:r>
            <w:r w:rsidRPr="00A90E4D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Pr="00A90E4D" w:rsidRDefault="00361B91">
            <w:pPr>
              <w:pStyle w:val="ConsPlusNormal"/>
              <w:widowControl/>
              <w:ind w:firstLine="0"/>
            </w:pPr>
            <w:r w:rsidRPr="00A90E4D">
              <w:rPr>
                <w:rFonts w:ascii="Times New Roman" w:hAnsi="Times New Roman" w:cs="Times New Roman"/>
              </w:rPr>
              <w:t>автомобильная дорога</w:t>
            </w: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 xml:space="preserve"> по  ул. Степанова</w:t>
            </w:r>
            <w:r w:rsidRPr="00A90E4D">
              <w:t xml:space="preserve"> </w:t>
            </w:r>
          </w:p>
          <w:p w:rsidR="00361B91" w:rsidRPr="00A90E4D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Перфилово</w:t>
            </w:r>
            <w:proofErr w:type="spellEnd"/>
            <w:r w:rsidRPr="00A90E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Pr="00A90E4D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 xml:space="preserve"> ул. Степанова, д.2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Pr="00A90E4D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 xml:space="preserve"> ул. Степанова, д.20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91" w:rsidRPr="00A90E4D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 xml:space="preserve"> 2000 м</w:t>
            </w:r>
          </w:p>
          <w:p w:rsidR="00361B91" w:rsidRPr="00A90E4D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B91" w:rsidRPr="00A90E4D" w:rsidTr="00361B91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Pr="00A90E4D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 xml:space="preserve">25-238-843 </w:t>
            </w:r>
          </w:p>
          <w:p w:rsidR="00361B91" w:rsidRPr="00A90E4D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 xml:space="preserve">ОП МП </w:t>
            </w:r>
            <w:r w:rsidRPr="00A90E4D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Pr="00A90E4D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90E4D">
              <w:rPr>
                <w:rFonts w:ascii="Times New Roman" w:hAnsi="Times New Roman" w:cs="Times New Roman"/>
              </w:rPr>
              <w:t>автомобильная дорога по ул. 50 лет Октября</w:t>
            </w:r>
          </w:p>
          <w:p w:rsidR="00361B91" w:rsidRPr="00A90E4D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Перфилово</w:t>
            </w:r>
            <w:proofErr w:type="spellEnd"/>
            <w:r w:rsidRPr="00A90E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Pr="00A90E4D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 xml:space="preserve">ул. 50 лет Октября, д.1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Pr="00A90E4D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ул. 50 лет Октября, д.89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Pr="00A90E4D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2700 м</w:t>
            </w:r>
          </w:p>
        </w:tc>
      </w:tr>
      <w:tr w:rsidR="00361B91" w:rsidRPr="00A90E4D" w:rsidTr="00361B91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Pr="00A90E4D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 xml:space="preserve">25-238-843 </w:t>
            </w:r>
          </w:p>
          <w:p w:rsidR="00361B91" w:rsidRPr="00A90E4D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 xml:space="preserve">ОП МП </w:t>
            </w:r>
            <w:r w:rsidRPr="00A90E4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Pr="00A90E4D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</w:rPr>
              <w:t>автомобильная дорога</w:t>
            </w: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 xml:space="preserve"> по ул. Никольская</w:t>
            </w:r>
            <w:r w:rsidRPr="00A90E4D">
              <w:t xml:space="preserve"> </w:t>
            </w: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Перфилово</w:t>
            </w:r>
            <w:proofErr w:type="spellEnd"/>
            <w:r w:rsidRPr="00A90E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Pr="00A90E4D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ул. Никольская, д.1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Pr="00A90E4D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ул. Никольская, д.10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Pr="00A90E4D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2100 м</w:t>
            </w:r>
          </w:p>
          <w:p w:rsidR="00361B91" w:rsidRPr="00A90E4D" w:rsidRDefault="0036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E4D">
              <w:t xml:space="preserve"> </w:t>
            </w:r>
          </w:p>
        </w:tc>
      </w:tr>
      <w:tr w:rsidR="00361B91" w:rsidRPr="00A90E4D" w:rsidTr="00361B91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Pr="00A90E4D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 xml:space="preserve">25-238-843 </w:t>
            </w:r>
          </w:p>
          <w:p w:rsidR="00361B91" w:rsidRPr="00A90E4D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 xml:space="preserve">ОП МП </w:t>
            </w:r>
            <w:r w:rsidRPr="00A90E4D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Pr="00A90E4D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</w:rPr>
              <w:t>автомобильная дорога</w:t>
            </w: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 xml:space="preserve"> по ул. Набережная с. </w:t>
            </w:r>
            <w:proofErr w:type="spellStart"/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Перфилово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Pr="00A90E4D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ул. Набережная, д.1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Pr="00A90E4D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ул. Набережная, д.15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Pr="00A90E4D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1600 м</w:t>
            </w:r>
          </w:p>
          <w:p w:rsidR="00361B91" w:rsidRPr="00A90E4D" w:rsidRDefault="0036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E4D">
              <w:t xml:space="preserve"> </w:t>
            </w:r>
          </w:p>
        </w:tc>
      </w:tr>
      <w:tr w:rsidR="00361B91" w:rsidRPr="00A90E4D" w:rsidTr="00361B91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Pr="00A90E4D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25-238-843 </w:t>
            </w:r>
          </w:p>
          <w:p w:rsidR="00361B91" w:rsidRPr="00A90E4D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 xml:space="preserve">ОП МП </w:t>
            </w:r>
            <w:r w:rsidRPr="00A90E4D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Pr="00A90E4D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</w:rPr>
              <w:t>автомобильная дорога</w:t>
            </w: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 xml:space="preserve"> по ул. Центральная</w:t>
            </w:r>
            <w:r w:rsidRPr="00A90E4D">
              <w:t xml:space="preserve"> </w:t>
            </w: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д. Нижний-</w:t>
            </w:r>
            <w:proofErr w:type="spellStart"/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Манут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Pr="00A90E4D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ул. Центральная д.1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Pr="00A90E4D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 д.38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91" w:rsidRPr="00A90E4D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2200 м</w:t>
            </w:r>
          </w:p>
          <w:p w:rsidR="00361B91" w:rsidRPr="00A90E4D" w:rsidRDefault="0036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B91" w:rsidRPr="00A90E4D" w:rsidTr="00361B91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Pr="00A90E4D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 xml:space="preserve">25-238-843 </w:t>
            </w:r>
          </w:p>
          <w:p w:rsidR="00361B91" w:rsidRPr="00A90E4D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 xml:space="preserve">ОП МП </w:t>
            </w:r>
            <w:r w:rsidRPr="00A90E4D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Pr="00A90E4D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</w:rPr>
              <w:t>автомобильная дорога</w:t>
            </w: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 xml:space="preserve"> по ул. Набережная</w:t>
            </w:r>
            <w:r w:rsidRPr="00A90E4D">
              <w:t xml:space="preserve"> </w:t>
            </w: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д. Нижний-</w:t>
            </w:r>
            <w:proofErr w:type="spellStart"/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Манут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Pr="00A90E4D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 xml:space="preserve">ул. Набережная, д.1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Pr="00A90E4D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 xml:space="preserve">ул. Набережная, д.61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91" w:rsidRPr="00A90E4D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2700 м</w:t>
            </w:r>
          </w:p>
          <w:p w:rsidR="00361B91" w:rsidRPr="00A90E4D" w:rsidRDefault="0036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B91" w:rsidRPr="00A90E4D" w:rsidTr="00361B91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Pr="00A90E4D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 xml:space="preserve">25-238-843 </w:t>
            </w:r>
          </w:p>
          <w:p w:rsidR="00361B91" w:rsidRPr="00A90E4D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 xml:space="preserve">ОП МП </w:t>
            </w:r>
            <w:r w:rsidRPr="00A90E4D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Pr="00A90E4D" w:rsidRDefault="00361B91">
            <w:pPr>
              <w:pStyle w:val="ConsPlusNormal"/>
              <w:widowControl/>
              <w:ind w:firstLine="0"/>
            </w:pPr>
            <w:r w:rsidRPr="00A90E4D">
              <w:rPr>
                <w:rFonts w:ascii="Times New Roman" w:hAnsi="Times New Roman" w:cs="Times New Roman"/>
              </w:rPr>
              <w:t>автомобильная дорога</w:t>
            </w: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 xml:space="preserve"> по ул. Береговая</w:t>
            </w:r>
            <w:r w:rsidRPr="00A90E4D">
              <w:t xml:space="preserve"> </w:t>
            </w:r>
          </w:p>
          <w:p w:rsidR="00361B91" w:rsidRPr="00A90E4D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д. Нижний-</w:t>
            </w:r>
            <w:proofErr w:type="spellStart"/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Манут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Pr="00A90E4D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ул. Береговая, д.1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Pr="00A90E4D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 xml:space="preserve">ул. Береговая, д. 27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Pr="00A90E4D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2500 м</w:t>
            </w:r>
          </w:p>
        </w:tc>
      </w:tr>
      <w:tr w:rsidR="00361B91" w:rsidRPr="00A90E4D" w:rsidTr="00361B91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Pr="00A90E4D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 xml:space="preserve">25-238-843 </w:t>
            </w:r>
          </w:p>
          <w:p w:rsidR="00361B91" w:rsidRPr="00A90E4D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 xml:space="preserve">ОП МП </w:t>
            </w:r>
            <w:r w:rsidRPr="00A90E4D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Pr="00A90E4D" w:rsidRDefault="00361B91">
            <w:pPr>
              <w:pStyle w:val="ConsPlusNormal"/>
              <w:widowControl/>
              <w:ind w:firstLine="0"/>
            </w:pPr>
            <w:r w:rsidRPr="00A90E4D">
              <w:rPr>
                <w:rFonts w:ascii="Times New Roman" w:hAnsi="Times New Roman" w:cs="Times New Roman"/>
              </w:rPr>
              <w:t>автомобильная дорога</w:t>
            </w: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 xml:space="preserve"> по ул. Лесная</w:t>
            </w:r>
            <w:r w:rsidRPr="00A90E4D">
              <w:t xml:space="preserve"> </w:t>
            </w:r>
          </w:p>
          <w:p w:rsidR="00361B91" w:rsidRPr="00A90E4D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д. Нижний-</w:t>
            </w:r>
            <w:proofErr w:type="spellStart"/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Манут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Pr="00A90E4D" w:rsidRDefault="00361B91">
            <w:pPr>
              <w:pStyle w:val="ConsPlusNormal"/>
              <w:widowControl/>
              <w:ind w:firstLine="0"/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ул. Лесная, д.1а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91" w:rsidRPr="00A90E4D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ул. Лесная, д.22</w:t>
            </w:r>
          </w:p>
          <w:p w:rsidR="00361B91" w:rsidRPr="00A90E4D" w:rsidRDefault="0036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Pr="00A90E4D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2200 м</w:t>
            </w:r>
          </w:p>
        </w:tc>
      </w:tr>
      <w:tr w:rsidR="00361B91" w:rsidRPr="00A90E4D" w:rsidTr="00361B91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Pr="00A90E4D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 xml:space="preserve">25-238-843 </w:t>
            </w:r>
          </w:p>
          <w:p w:rsidR="00361B91" w:rsidRPr="00A90E4D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 xml:space="preserve">ОП МП </w:t>
            </w:r>
            <w:r w:rsidRPr="00A90E4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Pr="00A90E4D" w:rsidRDefault="00361B91">
            <w:pPr>
              <w:pStyle w:val="ConsPlusNormal"/>
              <w:widowControl/>
              <w:ind w:firstLine="0"/>
            </w:pPr>
            <w:r w:rsidRPr="00A90E4D">
              <w:rPr>
                <w:rFonts w:ascii="Times New Roman" w:hAnsi="Times New Roman" w:cs="Times New Roman"/>
              </w:rPr>
              <w:t>автомобильная дорога</w:t>
            </w: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 xml:space="preserve"> по ул. Трактовая</w:t>
            </w:r>
            <w:r w:rsidRPr="00A90E4D">
              <w:t xml:space="preserve"> </w:t>
            </w:r>
          </w:p>
          <w:p w:rsidR="00361B91" w:rsidRPr="00A90E4D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д. Петровск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Pr="00A90E4D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ул. Трактовая, д.1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Pr="00A90E4D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ул. Трактовая, д.20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Pr="00A90E4D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2500 м</w:t>
            </w:r>
          </w:p>
          <w:p w:rsidR="00361B91" w:rsidRPr="00A90E4D" w:rsidRDefault="0036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E4D">
              <w:t xml:space="preserve"> </w:t>
            </w:r>
          </w:p>
        </w:tc>
      </w:tr>
      <w:tr w:rsidR="00361B91" w:rsidRPr="00A90E4D" w:rsidTr="00361B91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Pr="00A90E4D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 xml:space="preserve">25-238-843 </w:t>
            </w:r>
          </w:p>
          <w:p w:rsidR="00361B91" w:rsidRPr="00A90E4D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 xml:space="preserve">ОП МП  </w:t>
            </w:r>
            <w:r w:rsidRPr="00A90E4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Pr="00A90E4D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</w:rPr>
              <w:t>автомобильная дорога</w:t>
            </w: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 xml:space="preserve"> по ул. Центральная</w:t>
            </w:r>
            <w:r w:rsidRPr="00A90E4D">
              <w:t xml:space="preserve"> </w:t>
            </w: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д. Петровск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Pr="00A90E4D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ул. Центральная д.1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Pr="00A90E4D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 </w:t>
            </w:r>
          </w:p>
          <w:p w:rsidR="00361B91" w:rsidRPr="00A90E4D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Pr="00A90E4D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1800 м</w:t>
            </w:r>
          </w:p>
          <w:p w:rsidR="00361B91" w:rsidRPr="00A90E4D" w:rsidRDefault="0036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E4D">
              <w:t xml:space="preserve"> </w:t>
            </w:r>
          </w:p>
        </w:tc>
      </w:tr>
      <w:tr w:rsidR="00361B91" w:rsidRPr="00A90E4D" w:rsidTr="00361B91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Pr="00A90E4D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 xml:space="preserve">25-238-843 </w:t>
            </w:r>
          </w:p>
          <w:p w:rsidR="00361B91" w:rsidRPr="00A90E4D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 xml:space="preserve">ОП МП </w:t>
            </w:r>
            <w:r w:rsidRPr="00A90E4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Pr="00A90E4D" w:rsidRDefault="00361B91">
            <w:pPr>
              <w:pStyle w:val="ConsPlusNormal"/>
              <w:widowControl/>
              <w:ind w:firstLine="0"/>
            </w:pPr>
            <w:r w:rsidRPr="00A90E4D">
              <w:rPr>
                <w:rFonts w:ascii="Times New Roman" w:hAnsi="Times New Roman" w:cs="Times New Roman"/>
              </w:rPr>
              <w:t>автомобильная дорога</w:t>
            </w: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 xml:space="preserve"> по ул. Кедровая</w:t>
            </w:r>
            <w:r w:rsidRPr="00A90E4D">
              <w:t xml:space="preserve"> </w:t>
            </w:r>
          </w:p>
          <w:p w:rsidR="00361B91" w:rsidRPr="00A90E4D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д. Казакова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Pr="00A90E4D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ул. Кедровая, д.1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Pr="00A90E4D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ул. Кедровая, д.42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Pr="00A90E4D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2000 м</w:t>
            </w:r>
          </w:p>
          <w:p w:rsidR="00361B91" w:rsidRPr="00A90E4D" w:rsidRDefault="0036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E4D">
              <w:t xml:space="preserve"> </w:t>
            </w:r>
          </w:p>
        </w:tc>
      </w:tr>
      <w:tr w:rsidR="00361B91" w:rsidRPr="00A90E4D" w:rsidTr="00361B91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Pr="00A90E4D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 xml:space="preserve">25-238-843 </w:t>
            </w:r>
          </w:p>
          <w:p w:rsidR="00361B91" w:rsidRPr="00A90E4D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 xml:space="preserve">ОП МП </w:t>
            </w:r>
            <w:r w:rsidRPr="00A90E4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Pr="00A90E4D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</w:rPr>
              <w:t>автомобильная дорога</w:t>
            </w: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 xml:space="preserve"> по ул. Речная </w:t>
            </w:r>
          </w:p>
          <w:p w:rsidR="00361B91" w:rsidRPr="00A90E4D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д. Верхний-</w:t>
            </w:r>
            <w:proofErr w:type="spellStart"/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Манут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Pr="00A90E4D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ул. Речная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Pr="00A90E4D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ул. Речная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Pr="00A90E4D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1300 м</w:t>
            </w:r>
          </w:p>
          <w:p w:rsidR="00361B91" w:rsidRPr="00A90E4D" w:rsidRDefault="0036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E4D">
              <w:t xml:space="preserve"> </w:t>
            </w:r>
          </w:p>
        </w:tc>
      </w:tr>
      <w:tr w:rsidR="00361B91" w:rsidRPr="00A90E4D" w:rsidTr="00361B91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91" w:rsidRPr="00A90E4D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91" w:rsidRPr="00A90E4D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91" w:rsidRPr="00A90E4D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91" w:rsidRPr="00A90E4D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Pr="00A90E4D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b/>
                <w:sz w:val="24"/>
                <w:szCs w:val="24"/>
              </w:rPr>
              <w:t>26700 м</w:t>
            </w:r>
          </w:p>
        </w:tc>
      </w:tr>
    </w:tbl>
    <w:p w:rsidR="001D4676" w:rsidRPr="00A90E4D" w:rsidRDefault="00F14DC0" w:rsidP="00C149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B25A74" w:rsidRPr="00A90E4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Перечень</w:t>
        </w:r>
      </w:hyperlink>
      <w:r w:rsidR="00B25A74" w:rsidRPr="00A90E4D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местного значения </w:t>
      </w:r>
      <w:proofErr w:type="spellStart"/>
      <w:r w:rsidR="00B25A74" w:rsidRPr="00A90E4D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="00B25A74" w:rsidRPr="00A90E4D">
        <w:rPr>
          <w:rFonts w:ascii="Times New Roman" w:hAnsi="Times New Roman" w:cs="Times New Roman"/>
          <w:sz w:val="24"/>
          <w:szCs w:val="24"/>
        </w:rPr>
        <w:t xml:space="preserve">  сельского поселения, утвержден Постановлением администрации </w:t>
      </w:r>
      <w:proofErr w:type="spellStart"/>
      <w:r w:rsidR="00B25A74" w:rsidRPr="00A90E4D">
        <w:rPr>
          <w:rFonts w:ascii="Times New Roman" w:hAnsi="Times New Roman" w:cs="Times New Roman"/>
          <w:sz w:val="24"/>
          <w:szCs w:val="24"/>
        </w:rPr>
        <w:t>Прфиловского</w:t>
      </w:r>
      <w:proofErr w:type="spellEnd"/>
      <w:r w:rsidR="00B25A74" w:rsidRPr="00A90E4D">
        <w:rPr>
          <w:rFonts w:ascii="Times New Roman" w:hAnsi="Times New Roman" w:cs="Times New Roman"/>
          <w:sz w:val="24"/>
          <w:szCs w:val="24"/>
        </w:rPr>
        <w:t xml:space="preserve">  сельского поселения от </w:t>
      </w:r>
      <w:r w:rsidR="00766AED" w:rsidRPr="00A90E4D">
        <w:rPr>
          <w:rFonts w:ascii="Times New Roman" w:hAnsi="Times New Roman" w:cs="Times New Roman"/>
          <w:sz w:val="24"/>
          <w:szCs w:val="24"/>
        </w:rPr>
        <w:t>12.05.2011г..  № 7-па.</w:t>
      </w:r>
    </w:p>
    <w:p w:rsidR="00B61AAE" w:rsidRPr="00A90E4D" w:rsidRDefault="00B61AAE" w:rsidP="00C14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основных проблем автодорожной сети </w:t>
      </w:r>
      <w:proofErr w:type="spellStart"/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Перфиловского</w:t>
      </w:r>
      <w:proofErr w:type="spellEnd"/>
      <w:r w:rsidR="001D4676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</w:t>
      </w: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 является</w:t>
      </w:r>
      <w:proofErr w:type="gramStart"/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FD065A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что часть автомобильных дорог </w:t>
      </w:r>
      <w:r w:rsidR="00B25A74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FD065A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,7 км. </w:t>
      </w: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соответствует требуемому техническому уровню. На территории по</w:t>
      </w:r>
      <w:r w:rsidR="001D4676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селения существуют проблемы</w:t>
      </w: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57A33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усложняют работу транспорта:</w:t>
      </w:r>
    </w:p>
    <w:p w:rsidR="00850F5E" w:rsidRPr="00A90E4D" w:rsidRDefault="00B61AAE" w:rsidP="00C14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-недостаточность ширины проезжей части</w:t>
      </w:r>
      <w:r w:rsidR="001D4676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4676" w:rsidRPr="00A90E4D" w:rsidRDefault="001D4676" w:rsidP="00C14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-отсутствие тротуаров необходимых для упорядочения движения пешеходов;</w:t>
      </w:r>
    </w:p>
    <w:p w:rsidR="001D4676" w:rsidRPr="00A90E4D" w:rsidRDefault="001D4676" w:rsidP="00C14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-протяжённость грунтовых дорог.</w:t>
      </w:r>
    </w:p>
    <w:p w:rsidR="001D4676" w:rsidRPr="00A90E4D" w:rsidRDefault="001D4676" w:rsidP="00C14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2.5.Анализ современной обеспеченности объектами транспортной инфраструктуры.</w:t>
      </w:r>
    </w:p>
    <w:p w:rsidR="001D4676" w:rsidRPr="00A90E4D" w:rsidRDefault="001D4676" w:rsidP="00C14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автомобилизации в </w:t>
      </w:r>
      <w:r w:rsidR="00B25A74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поселении на 2018</w:t>
      </w:r>
      <w:r w:rsidR="009E25B8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составил 212</w:t>
      </w: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автомобиля на 1000 жителей и имеет дальнейшую тенденцию к росту. Парк</w:t>
      </w:r>
      <w:r w:rsidR="004F4DBF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легковых </w:t>
      </w: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</w:t>
      </w:r>
      <w:r w:rsidR="004F4DBF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томобилей составляет около 164</w:t>
      </w:r>
      <w:r w:rsidR="00B25A74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</w:t>
      </w:r>
      <w:r w:rsidR="00DB347B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</w:t>
      </w:r>
      <w:r w:rsidR="00B25A74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F4DBF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обеспеченности легкового автотранспорта автозаправочными станциями (АЗС),</w:t>
      </w:r>
      <w:r w:rsidR="008D2EBD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станциями технического обслуживания (СТО) и местами постоянного хранения индивидуальных легковых автомобилей обозначены в СП 42.1333</w:t>
      </w:r>
      <w:r w:rsidR="008D2EBD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0.2011 «Градостроительство. Планировка и застройка городских т сельских поселений. Актуализированная редакция СНиП 2.07.01-89»,</w:t>
      </w:r>
      <w:r w:rsidR="00D57A33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EBD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так:</w:t>
      </w:r>
    </w:p>
    <w:p w:rsidR="008D2EBD" w:rsidRPr="00A90E4D" w:rsidRDefault="008D2EBD" w:rsidP="00C14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-согласно п.11.27, потребность в АЗС составляет: од</w:t>
      </w:r>
      <w:r w:rsidR="00FD065A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топливораздаточная колонка н</w:t>
      </w: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а 1200 легковых автомобилей;</w:t>
      </w:r>
    </w:p>
    <w:p w:rsidR="008D2EBD" w:rsidRPr="00A90E4D" w:rsidRDefault="008D2EBD" w:rsidP="00C14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-согласно п.11.26, потребность в СТО составляет: один пост на 200 легковых автомобилей;</w:t>
      </w:r>
    </w:p>
    <w:p w:rsidR="008D2EBD" w:rsidRPr="00A90E4D" w:rsidRDefault="008D2EBD" w:rsidP="00C14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-согласно </w:t>
      </w:r>
      <w:proofErr w:type="gramStart"/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.11.19,</w:t>
      </w:r>
      <w:r w:rsidR="00060A7B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обеспеченность закрытыми и открытыми автостоянками для постоянного хранения автомобилей должна составлять 90% расчётного числа индивидуальных автомобилей.</w:t>
      </w:r>
    </w:p>
    <w:p w:rsidR="005E1203" w:rsidRPr="00A90E4D" w:rsidRDefault="008D2EBD" w:rsidP="00C14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общего количества легковых автомобилей, нормативных требований и нал</w:t>
      </w:r>
      <w:r w:rsidR="00DD6AEE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ичия объектов дорожного сервиса</w:t>
      </w: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видно</w:t>
      </w:r>
      <w:r w:rsidR="00DD6AEE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 настояще</w:t>
      </w:r>
      <w:r w:rsidR="00B25A74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е время поселение не обеспечено.</w:t>
      </w:r>
    </w:p>
    <w:p w:rsidR="005E1203" w:rsidRPr="00A90E4D" w:rsidRDefault="005E1203" w:rsidP="00C14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-Размещение общественных гаражей не требуется, так как на приусадебных участках имеются постройки индивидуальных гаражей для хранения автомобилей.</w:t>
      </w:r>
      <w:r w:rsidR="00F75A67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28DF" w:rsidRPr="00A90E4D" w:rsidRDefault="00C128DF" w:rsidP="00C14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уровня автомобилизации населения на территории </w:t>
      </w:r>
      <w:proofErr w:type="spellStart"/>
      <w:r w:rsidR="00B61AAE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Перфиловс</w:t>
      </w: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proofErr w:type="spellEnd"/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C128DF" w:rsidRPr="00A90E4D" w:rsidRDefault="00C128DF" w:rsidP="00C14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"/>
        <w:gridCol w:w="5629"/>
        <w:gridCol w:w="1190"/>
        <w:gridCol w:w="1062"/>
        <w:gridCol w:w="1173"/>
      </w:tblGrid>
      <w:tr w:rsidR="00C128DF" w:rsidRPr="00A90E4D" w:rsidTr="00C128DF">
        <w:trPr>
          <w:trHeight w:val="450"/>
          <w:tblCellSpacing w:w="0" w:type="dxa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28DF" w:rsidRPr="00A90E4D" w:rsidRDefault="00C128DF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A90E4D" w:rsidRDefault="00C128DF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0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A90E4D" w:rsidRDefault="00060A7B" w:rsidP="00C1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="00C128DF"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(факт)</w:t>
            </w: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A90E4D" w:rsidRDefault="00060A7B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C128DF"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(факт)</w:t>
            </w: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A90E4D" w:rsidRDefault="00060A7B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C128DF"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(факт)</w:t>
            </w:r>
          </w:p>
        </w:tc>
      </w:tr>
      <w:tr w:rsidR="00C128DF" w:rsidRPr="00A90E4D" w:rsidTr="00C128DF">
        <w:trPr>
          <w:trHeight w:val="60"/>
          <w:tblCellSpacing w:w="0" w:type="dxa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28DF" w:rsidRPr="00A90E4D" w:rsidRDefault="00C128DF" w:rsidP="00C128D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A90E4D" w:rsidRDefault="00C128DF" w:rsidP="00C128D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населения, тыс. чел.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A90E4D" w:rsidRDefault="00766AED" w:rsidP="00C128D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A90E4D" w:rsidRDefault="00D57A33" w:rsidP="00C128D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A90E4D" w:rsidRDefault="00060A7B" w:rsidP="00C128D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</w:t>
            </w:r>
          </w:p>
        </w:tc>
      </w:tr>
      <w:tr w:rsidR="00C128DF" w:rsidRPr="00A90E4D" w:rsidTr="00C128DF">
        <w:trPr>
          <w:trHeight w:val="405"/>
          <w:tblCellSpacing w:w="0" w:type="dxa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28DF" w:rsidRPr="00A90E4D" w:rsidRDefault="00C128DF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A90E4D" w:rsidRDefault="00C128DF" w:rsidP="00C1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автомобилей у населения, ед.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A90E4D" w:rsidRDefault="009E25B8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A90E4D" w:rsidRDefault="009E25B8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0B2683"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A90E4D" w:rsidRDefault="009E25B8" w:rsidP="000B2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278</w:t>
            </w:r>
          </w:p>
        </w:tc>
      </w:tr>
      <w:tr w:rsidR="00C128DF" w:rsidRPr="00A90E4D" w:rsidTr="00C128DF">
        <w:trPr>
          <w:trHeight w:val="390"/>
          <w:tblCellSpacing w:w="0" w:type="dxa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28DF" w:rsidRPr="00A90E4D" w:rsidRDefault="00C128DF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A90E4D" w:rsidRDefault="00C128DF" w:rsidP="00C1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автомобилизации населения, ед./1000 чел.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A90E4D" w:rsidRDefault="009E25B8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A90E4D" w:rsidRDefault="009E25B8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A90E4D" w:rsidRDefault="009E25B8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</w:tr>
    </w:tbl>
    <w:p w:rsidR="00C128DF" w:rsidRPr="00A90E4D" w:rsidRDefault="00C128DF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8DF" w:rsidRPr="00A90E4D" w:rsidRDefault="00C128DF" w:rsidP="00C14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Характеристика работы транспортных средств общего пользования, включая анализ пассажиропотока. </w:t>
      </w:r>
    </w:p>
    <w:p w:rsidR="00060A7B" w:rsidRPr="00A90E4D" w:rsidRDefault="00060A7B" w:rsidP="00C14936">
      <w:pPr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A90E4D">
        <w:rPr>
          <w:rFonts w:ascii="Times New Roman" w:hAnsi="Times New Roman" w:cs="Times New Roman"/>
          <w:sz w:val="24"/>
          <w:szCs w:val="24"/>
          <w:shd w:val="clear" w:color="auto" w:fill="FFFFFF"/>
        </w:rPr>
        <w:t>Пассажирский транспорт является важне</w:t>
      </w:r>
      <w:r w:rsidRPr="00A90E4D">
        <w:rPr>
          <w:rFonts w:ascii="Times New Roman" w:hAnsi="Times New Roman" w:cs="Times New Roman"/>
          <w:sz w:val="24"/>
          <w:szCs w:val="24"/>
        </w:rPr>
        <w:t>йш</w:t>
      </w:r>
      <w:r w:rsidRPr="00A90E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связями. </w:t>
      </w:r>
      <w:r w:rsidRPr="00A90E4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90E4D">
        <w:rPr>
          <w:rFonts w:ascii="Times New Roman" w:hAnsi="Times New Roman" w:cs="Times New Roman"/>
          <w:sz w:val="24"/>
          <w:szCs w:val="24"/>
        </w:rPr>
        <w:t>Перфиловском</w:t>
      </w:r>
      <w:proofErr w:type="spellEnd"/>
      <w:r w:rsidRPr="00A90E4D">
        <w:rPr>
          <w:rFonts w:ascii="Times New Roman" w:hAnsi="Times New Roman" w:cs="Times New Roman"/>
          <w:sz w:val="24"/>
          <w:szCs w:val="24"/>
        </w:rPr>
        <w:t xml:space="preserve"> сельском поселении, обслуживание населения общественным транспортом не предусмотрено. Передвижение по территории населенных пунктов осуществляется с использованием личного транспорта либо в пешем порядке. Движение рейсовых автобусов между населенными пунктами и городом организованно в соответствии с расписанием. Информация об объемах пассажирских перевозок, необходимая для анализа пассажиропотока отсутствует. Организована доставка детей из д. Казакова, д. Нижний </w:t>
      </w:r>
      <w:proofErr w:type="spellStart"/>
      <w:r w:rsidRPr="00A90E4D">
        <w:rPr>
          <w:rFonts w:ascii="Times New Roman" w:hAnsi="Times New Roman" w:cs="Times New Roman"/>
          <w:sz w:val="24"/>
          <w:szCs w:val="24"/>
        </w:rPr>
        <w:t>Манут</w:t>
      </w:r>
      <w:proofErr w:type="spellEnd"/>
      <w:r w:rsidRPr="00A90E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E4D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A90E4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90E4D">
        <w:rPr>
          <w:rFonts w:ascii="Times New Roman" w:hAnsi="Times New Roman" w:cs="Times New Roman"/>
          <w:sz w:val="24"/>
          <w:szCs w:val="24"/>
        </w:rPr>
        <w:t>етровск</w:t>
      </w:r>
      <w:proofErr w:type="spellEnd"/>
      <w:r w:rsidRPr="00A90E4D">
        <w:rPr>
          <w:rFonts w:ascii="Times New Roman" w:hAnsi="Times New Roman" w:cs="Times New Roman"/>
          <w:sz w:val="24"/>
          <w:szCs w:val="24"/>
        </w:rPr>
        <w:t xml:space="preserve"> в муниципальное общеобразовательное учреждение МОУ «</w:t>
      </w:r>
      <w:proofErr w:type="spellStart"/>
      <w:r w:rsidRPr="00A90E4D">
        <w:rPr>
          <w:rFonts w:ascii="Times New Roman" w:hAnsi="Times New Roman" w:cs="Times New Roman"/>
          <w:sz w:val="24"/>
          <w:szCs w:val="24"/>
        </w:rPr>
        <w:t>Перфиловская</w:t>
      </w:r>
      <w:proofErr w:type="spellEnd"/>
      <w:r w:rsidRPr="00A90E4D">
        <w:rPr>
          <w:rFonts w:ascii="Times New Roman" w:hAnsi="Times New Roman" w:cs="Times New Roman"/>
          <w:sz w:val="24"/>
          <w:szCs w:val="24"/>
        </w:rPr>
        <w:t xml:space="preserve"> СОШ». Автотранспортное предприятие на территории </w:t>
      </w:r>
      <w:proofErr w:type="spellStart"/>
      <w:r w:rsidRPr="00A90E4D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Pr="00A90E4D">
        <w:rPr>
          <w:rFonts w:ascii="Times New Roman" w:hAnsi="Times New Roman" w:cs="Times New Roman"/>
          <w:sz w:val="24"/>
          <w:szCs w:val="24"/>
        </w:rPr>
        <w:t xml:space="preserve"> сельского поселения отсутствует</w:t>
      </w:r>
      <w:r w:rsidRPr="00A90E4D">
        <w:rPr>
          <w:rFonts w:ascii="TimesNewRomanPSMT" w:hAnsi="TimesNewRomanPSMT" w:cs="TimesNewRomanPSMT"/>
          <w:sz w:val="28"/>
          <w:szCs w:val="28"/>
        </w:rPr>
        <w:t>.</w:t>
      </w:r>
    </w:p>
    <w:p w:rsidR="00C128DF" w:rsidRPr="00A90E4D" w:rsidRDefault="00C128DF" w:rsidP="00C14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Характеристика пешеходного и велосипедного передвижения. </w:t>
      </w:r>
    </w:p>
    <w:p w:rsidR="00C128DF" w:rsidRPr="00A90E4D" w:rsidRDefault="00C128DF" w:rsidP="00C14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передвижения пешеходов</w:t>
      </w:r>
      <w:r w:rsidR="00DD6AEE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proofErr w:type="spellStart"/>
      <w:r w:rsidR="00DD6AEE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Перфиловского</w:t>
      </w:r>
      <w:proofErr w:type="spellEnd"/>
      <w:r w:rsidR="00DD6AEE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B61AAE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предусмотрены тротуары.</w:t>
      </w: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</w:t>
      </w:r>
    </w:p>
    <w:p w:rsidR="00C128DF" w:rsidRPr="00A90E4D" w:rsidRDefault="00C128DF" w:rsidP="00C14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Характеристика движения грузовых транспортных средств. </w:t>
      </w:r>
    </w:p>
    <w:p w:rsidR="00060A7B" w:rsidRPr="00A90E4D" w:rsidRDefault="00060A7B" w:rsidP="00C14936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0E4D">
        <w:rPr>
          <w:rFonts w:ascii="Times New Roman" w:hAnsi="Times New Roman" w:cs="Times New Roman"/>
          <w:sz w:val="24"/>
          <w:szCs w:val="24"/>
        </w:rPr>
        <w:t xml:space="preserve">Грузовые транспортные средства, принадлежащие собственникам всех видов собственности на территории поселения. Администрация </w:t>
      </w:r>
      <w:proofErr w:type="spellStart"/>
      <w:r w:rsidR="00772CCB" w:rsidRPr="00A90E4D">
        <w:rPr>
          <w:rFonts w:ascii="Times New Roman" w:hAnsi="Times New Roman" w:cs="Times New Roman"/>
          <w:sz w:val="24"/>
          <w:szCs w:val="24"/>
        </w:rPr>
        <w:t>Перфилов</w:t>
      </w:r>
      <w:r w:rsidRPr="00A90E4D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A90E4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своих специализированных транспортных средств не имеет, при использовании спецтехники для содержания автомобильных дорог общего пользования местного значения заключаются договора. </w:t>
      </w:r>
      <w:r w:rsidRPr="00A90E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Транспортные </w:t>
      </w:r>
      <w:proofErr w:type="gramStart"/>
      <w:r w:rsidRPr="00A90E4D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организации</w:t>
      </w:r>
      <w:proofErr w:type="gramEnd"/>
      <w:r w:rsidRPr="00A90E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осуществляющие грузовые перевозки на территории поселения отсутствуют. </w:t>
      </w:r>
      <w:r w:rsidRPr="00A90E4D">
        <w:rPr>
          <w:rFonts w:ascii="Times New Roman" w:hAnsi="Times New Roman" w:cs="Times New Roman"/>
          <w:sz w:val="24"/>
          <w:szCs w:val="24"/>
        </w:rPr>
        <w:t>Движение грузовых автотранспортных средств осуществляется преимущественно по объездным дорогам поселения.</w:t>
      </w:r>
    </w:p>
    <w:p w:rsidR="00C128DF" w:rsidRPr="00A90E4D" w:rsidRDefault="00C128DF" w:rsidP="00C14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Анализ уровня безопасности дорожного движения.</w:t>
      </w:r>
    </w:p>
    <w:p w:rsidR="00C128DF" w:rsidRPr="00A90E4D" w:rsidRDefault="00C128DF" w:rsidP="00C14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 является источником опасности не только для пассажиров, но и для населения, проживающего в зонах транспортн</w:t>
      </w:r>
      <w:r w:rsidR="00350961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автомагистралей</w:t>
      </w: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поскольку по ним транспортируются легковоспламеняющиеся, химические, горючие, взрывоопасные и другие вещества. Аварии на автомобильном транспорте при перевозке опасных грузов с выбросом (</w:t>
      </w:r>
      <w:proofErr w:type="spellStart"/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выливом</w:t>
      </w:r>
      <w:proofErr w:type="spellEnd"/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опасных химических веществ, взрывом горючих жидкостей и сжиженных газов возможны.</w:t>
      </w:r>
      <w:r w:rsidR="003A6FB3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E21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 возникновения чрезвычайных ситуаций на транспорте, в том числе связанных с перевозкой опасных грузов, находятся в пределах допустимых значений.</w:t>
      </w: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0961" w:rsidRPr="00A90E4D" w:rsidRDefault="00C128DF" w:rsidP="00C14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C128DF" w:rsidRPr="00A90E4D" w:rsidRDefault="00C128DF" w:rsidP="00C14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Крупными авариями на автотранспорте могут быть дорожно-транспортные аварии с участием пассажирских автобусов и частных автомашин с числом пострадавших и погибш</w:t>
      </w:r>
      <w:r w:rsidR="00350961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28DF" w:rsidRPr="00A90E4D" w:rsidRDefault="00C128DF" w:rsidP="00C14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движения, их низкой дисциплиной, а также недостаточной эффективности, функционирования системы обеспечения безопасности дорожного движения. В настоящее время решение проблемы обеспечения безопасности дорожного движения является одной из важнейших задач. Для эффективного решения проблем, связанных с дорожно-транспортной аварийностью, непрерывно обеспечивать системный подход к реализации мероприятий по повышению безопасности дорожного движения.</w:t>
      </w:r>
    </w:p>
    <w:p w:rsidR="00C128DF" w:rsidRPr="00A90E4D" w:rsidRDefault="00C128DF" w:rsidP="00C14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Оценка уровня негативного воздействия транспортной инфраструктуры на окружающую среду, безопасность и здоровье человека.</w:t>
      </w:r>
    </w:p>
    <w:p w:rsidR="00C128DF" w:rsidRPr="00A90E4D" w:rsidRDefault="00C128DF" w:rsidP="00C14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характерные факторы, неблагоприятно влияющие на окружающую среду и здоровье.</w:t>
      </w:r>
    </w:p>
    <w:p w:rsidR="00C128DF" w:rsidRPr="00A90E4D" w:rsidRDefault="00C128DF" w:rsidP="00C14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Загрязнение атмосферы.</w:t>
      </w: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Выброс в воздух дыма и газообразных загрязняющих веществ (</w:t>
      </w:r>
      <w:proofErr w:type="spellStart"/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диоксин</w:t>
      </w:r>
      <w:proofErr w:type="spellEnd"/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азота и серы, озон) приводят не только к загрязнению атмосферы, но и к вредным проявлениям для здоровья, особенно к респираторным аллергическим заболеваниям.</w:t>
      </w:r>
    </w:p>
    <w:p w:rsidR="00260C75" w:rsidRPr="00A90E4D" w:rsidRDefault="00C128DF" w:rsidP="00C14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Воздействие шума.</w:t>
      </w: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сердечнососудистых и эндокринных заболеваний. Воздействие шума влияет на познавательные способности людей, вызывает раздражительность. </w:t>
      </w:r>
    </w:p>
    <w:p w:rsidR="00C128DF" w:rsidRPr="00A90E4D" w:rsidRDefault="00C128DF" w:rsidP="00C14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сложившуюся планировочную структуру сельского поселения и характер дорожно-транспортной сети, отсутствие дорог с интенсивным движением в районах жилой застройки, можно сделать вывод о сравнительно благополучной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C128DF" w:rsidRPr="00A90E4D" w:rsidRDefault="00C128DF" w:rsidP="00C14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Характеристика существующих условий и перспектив развития и размещения транспортной инфраструктуры поселения. </w:t>
      </w:r>
    </w:p>
    <w:p w:rsidR="00C128DF" w:rsidRPr="00A90E4D" w:rsidRDefault="00C128DF" w:rsidP="00C14936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Технико-экономические показатели генерального плана </w:t>
      </w:r>
      <w:proofErr w:type="spellStart"/>
      <w:r w:rsidR="004F4DBF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Перфилов</w:t>
      </w: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tbl>
      <w:tblPr>
        <w:tblW w:w="4398" w:type="pct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3"/>
        <w:gridCol w:w="1698"/>
        <w:gridCol w:w="1898"/>
        <w:gridCol w:w="1898"/>
      </w:tblGrid>
      <w:tr w:rsidR="00350961" w:rsidRPr="00A90E4D" w:rsidTr="00350961">
        <w:trPr>
          <w:trHeight w:val="810"/>
          <w:tblHeader/>
          <w:tblCellSpacing w:w="0" w:type="dxa"/>
        </w:trPr>
        <w:tc>
          <w:tcPr>
            <w:tcW w:w="17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0961" w:rsidRPr="00A90E4D" w:rsidRDefault="00350961" w:rsidP="00C14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0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0961" w:rsidRPr="00A90E4D" w:rsidRDefault="00350961" w:rsidP="00C14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0961" w:rsidRPr="00A90E4D" w:rsidRDefault="00350961" w:rsidP="00C14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Современное состояние </w:t>
            </w:r>
          </w:p>
        </w:tc>
        <w:tc>
          <w:tcPr>
            <w:tcW w:w="11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0961" w:rsidRPr="00A90E4D" w:rsidRDefault="00350961" w:rsidP="00C14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Расчётный срок</w:t>
            </w:r>
          </w:p>
        </w:tc>
      </w:tr>
      <w:tr w:rsidR="00350961" w:rsidRPr="00A90E4D" w:rsidTr="00350961">
        <w:trPr>
          <w:tblCellSpacing w:w="0" w:type="dxa"/>
        </w:trPr>
        <w:tc>
          <w:tcPr>
            <w:tcW w:w="17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0961" w:rsidRPr="00A90E4D" w:rsidRDefault="00350961" w:rsidP="00C14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дорог, в том числе:</w:t>
            </w:r>
          </w:p>
        </w:tc>
        <w:tc>
          <w:tcPr>
            <w:tcW w:w="10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0961" w:rsidRPr="00A90E4D" w:rsidRDefault="00350961" w:rsidP="00C1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1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961" w:rsidRPr="00A90E4D" w:rsidRDefault="00350961" w:rsidP="00C1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1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961" w:rsidRPr="00A90E4D" w:rsidRDefault="00350961" w:rsidP="00C1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961" w:rsidRPr="00A90E4D" w:rsidRDefault="00350961" w:rsidP="00C1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0961" w:rsidRPr="00A90E4D" w:rsidTr="00350961">
        <w:trPr>
          <w:tblCellSpacing w:w="0" w:type="dxa"/>
        </w:trPr>
        <w:tc>
          <w:tcPr>
            <w:tcW w:w="17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0961" w:rsidRPr="00A90E4D" w:rsidRDefault="00350961" w:rsidP="00C14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-общего пользования муниципального значения</w:t>
            </w:r>
          </w:p>
        </w:tc>
        <w:tc>
          <w:tcPr>
            <w:tcW w:w="10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0961" w:rsidRPr="00A90E4D" w:rsidRDefault="00350961" w:rsidP="00C1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1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961" w:rsidRPr="00A90E4D" w:rsidRDefault="00350961" w:rsidP="00C1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1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961" w:rsidRPr="00A90E4D" w:rsidRDefault="00350961" w:rsidP="00C1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961" w:rsidRPr="00A90E4D" w:rsidRDefault="00350961" w:rsidP="00C1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0961" w:rsidRPr="00A90E4D" w:rsidTr="00350961">
        <w:trPr>
          <w:tblCellSpacing w:w="0" w:type="dxa"/>
        </w:trPr>
        <w:tc>
          <w:tcPr>
            <w:tcW w:w="17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0961" w:rsidRPr="00A90E4D" w:rsidRDefault="00350961" w:rsidP="00C14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-общего пользования областного значения</w:t>
            </w:r>
          </w:p>
        </w:tc>
        <w:tc>
          <w:tcPr>
            <w:tcW w:w="10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7594" w:rsidRPr="00A90E4D" w:rsidRDefault="00D77594" w:rsidP="00C1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961" w:rsidRPr="00A90E4D" w:rsidRDefault="00D77594" w:rsidP="00C1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50961"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961" w:rsidRPr="00A90E4D" w:rsidRDefault="00350961" w:rsidP="00C1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961" w:rsidRPr="00A90E4D" w:rsidRDefault="00350961" w:rsidP="00C1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1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961" w:rsidRPr="00A90E4D" w:rsidRDefault="00350961" w:rsidP="00C1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961" w:rsidRPr="00A90E4D" w:rsidRDefault="00350961" w:rsidP="00C1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50961" w:rsidRPr="00A90E4D" w:rsidTr="00350961">
        <w:trPr>
          <w:tblCellSpacing w:w="0" w:type="dxa"/>
        </w:trPr>
        <w:tc>
          <w:tcPr>
            <w:tcW w:w="17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0961" w:rsidRPr="00A90E4D" w:rsidRDefault="00350961" w:rsidP="00C14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-общего пользования федерального значения</w:t>
            </w:r>
          </w:p>
        </w:tc>
        <w:tc>
          <w:tcPr>
            <w:tcW w:w="10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7594" w:rsidRPr="00A90E4D" w:rsidRDefault="00D77594" w:rsidP="00C1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961" w:rsidRPr="00A90E4D" w:rsidRDefault="00D77594" w:rsidP="00C1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50961"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7594" w:rsidRPr="00A90E4D" w:rsidRDefault="00D77594" w:rsidP="00C1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961" w:rsidRPr="00A90E4D" w:rsidRDefault="00350961" w:rsidP="00C1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7594" w:rsidRPr="00A90E4D" w:rsidRDefault="00D77594" w:rsidP="00C1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961" w:rsidRPr="00A90E4D" w:rsidRDefault="00350961" w:rsidP="00C1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128DF" w:rsidRPr="00A90E4D" w:rsidRDefault="00C128DF" w:rsidP="00C149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8DF" w:rsidRPr="00A90E4D" w:rsidRDefault="00C128DF" w:rsidP="00C14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Оценка нормативно-правовой базы, необходимой для функционирования и развития транспортной системы поселения.</w:t>
      </w:r>
    </w:p>
    <w:p w:rsidR="00C128DF" w:rsidRPr="00A90E4D" w:rsidRDefault="00C128DF" w:rsidP="00C14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документами, определяющими порядок функционирования и развития транспортной инфраструктуры являются</w:t>
      </w:r>
      <w:proofErr w:type="gramEnd"/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128DF" w:rsidRPr="00A90E4D" w:rsidRDefault="00C128DF" w:rsidP="00C14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Градостроительный кодекс РФ от 29.12.2004г. №190-ФЗ (ред. от 30.12.2015г.);</w:t>
      </w:r>
    </w:p>
    <w:p w:rsidR="00C128DF" w:rsidRPr="00A90E4D" w:rsidRDefault="00C128DF" w:rsidP="00C14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772CCB" w:rsidRPr="00A90E4D" w:rsidRDefault="00772CCB" w:rsidP="00C14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4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3. Федеральный закон от 06.10.2003 г. № 131-ФЗ «Об общих принципах организации местного самоуправления в Российской Федерации»</w:t>
      </w:r>
      <w:r w:rsidRPr="00A90E4D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;</w:t>
      </w:r>
    </w:p>
    <w:p w:rsidR="00C128DF" w:rsidRPr="00A90E4D" w:rsidRDefault="00772CCB" w:rsidP="00C14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128DF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. Федеральный закон от 10.12.1995г. №196-ФЗ (ред. от 28.11.2015г.) «О безопасности дорожного движения»;</w:t>
      </w:r>
    </w:p>
    <w:p w:rsidR="00C128DF" w:rsidRPr="00A90E4D" w:rsidRDefault="00772CCB" w:rsidP="00C14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128DF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Постановление Правительства РФ от 23.10.1993г. №1090 (ред. от 21.01.2016г) «О правилах дорожного движения»;</w:t>
      </w:r>
    </w:p>
    <w:p w:rsidR="00C128DF" w:rsidRPr="00A90E4D" w:rsidRDefault="00772CCB" w:rsidP="00C14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128DF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C128DF" w:rsidRPr="00A90E4D" w:rsidRDefault="00772CCB" w:rsidP="00C14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128DF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Генеральный план </w:t>
      </w:r>
      <w:proofErr w:type="spellStart"/>
      <w:r w:rsidR="00D77594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Перфилов</w:t>
      </w:r>
      <w:r w:rsidR="00C128DF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C128DF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утвержден решением собрания депутатов </w:t>
      </w:r>
      <w:proofErr w:type="spellStart"/>
      <w:r w:rsidR="00D77594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Перфилов</w:t>
      </w:r>
      <w:r w:rsidR="00C128DF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C128DF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</w:t>
      </w:r>
      <w:r w:rsidR="00D77594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т 27.12.2013г. № 29</w:t>
      </w:r>
      <w:r w:rsidR="00C128DF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2CCB" w:rsidRPr="00A90E4D" w:rsidRDefault="00772CCB" w:rsidP="00C14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8.Устав </w:t>
      </w:r>
      <w:proofErr w:type="spellStart"/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Перфиловского</w:t>
      </w:r>
      <w:proofErr w:type="spellEnd"/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C128DF" w:rsidRPr="00A90E4D" w:rsidRDefault="00C128DF" w:rsidP="00C14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C128DF" w:rsidRPr="00A90E4D" w:rsidRDefault="00C128DF" w:rsidP="00C14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8DF" w:rsidRPr="00A90E4D" w:rsidRDefault="00C128DF" w:rsidP="00C14936">
      <w:pPr>
        <w:pStyle w:val="a7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C128DF" w:rsidRPr="00A90E4D" w:rsidRDefault="00C128DF" w:rsidP="00C14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Прогноз социально-экономического и градостроительного развития поселения.</w:t>
      </w:r>
      <w:r w:rsidR="00C642B5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42B5" w:rsidRPr="00A90E4D" w:rsidRDefault="00C642B5" w:rsidP="00C1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E4D">
        <w:rPr>
          <w:rFonts w:ascii="Times New Roman" w:hAnsi="Times New Roman" w:cs="Times New Roman"/>
          <w:sz w:val="24"/>
          <w:szCs w:val="24"/>
        </w:rPr>
        <w:t xml:space="preserve">При анализе показателей текущего уровня социально-экономического и градостроительного развития </w:t>
      </w:r>
      <w:proofErr w:type="spellStart"/>
      <w:r w:rsidRPr="00A90E4D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Pr="00A90E4D">
        <w:rPr>
          <w:rFonts w:ascii="Times New Roman" w:hAnsi="Times New Roman" w:cs="Times New Roman"/>
          <w:sz w:val="24"/>
          <w:szCs w:val="24"/>
        </w:rPr>
        <w:t xml:space="preserve"> сельского поселения, отмечается следующее:</w:t>
      </w:r>
    </w:p>
    <w:p w:rsidR="00C642B5" w:rsidRPr="00A90E4D" w:rsidRDefault="00C642B5" w:rsidP="00C1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E4D">
        <w:rPr>
          <w:rFonts w:ascii="Times New Roman" w:hAnsi="Times New Roman" w:cs="Times New Roman"/>
          <w:sz w:val="24"/>
          <w:szCs w:val="24"/>
        </w:rPr>
        <w:t>-</w:t>
      </w:r>
      <w:r w:rsidRPr="00A90E4D">
        <w:rPr>
          <w:rFonts w:ascii="Times New Roman" w:hAnsi="Times New Roman" w:cs="Times New Roman"/>
          <w:sz w:val="24"/>
          <w:szCs w:val="24"/>
        </w:rPr>
        <w:tab/>
        <w:t>транспортная доступность населенных пунктов поселения высокая;</w:t>
      </w:r>
    </w:p>
    <w:p w:rsidR="00C642B5" w:rsidRPr="00A90E4D" w:rsidRDefault="00C642B5" w:rsidP="00C1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E4D">
        <w:rPr>
          <w:rFonts w:ascii="Times New Roman" w:hAnsi="Times New Roman" w:cs="Times New Roman"/>
          <w:sz w:val="24"/>
          <w:szCs w:val="24"/>
        </w:rPr>
        <w:t>-</w:t>
      </w:r>
      <w:r w:rsidRPr="00A90E4D">
        <w:rPr>
          <w:rFonts w:ascii="Times New Roman" w:hAnsi="Times New Roman" w:cs="Times New Roman"/>
          <w:sz w:val="24"/>
          <w:szCs w:val="24"/>
        </w:rPr>
        <w:tab/>
        <w:t>наличие трудовых ресурсов позволяет обеспечить потребности населения и расширение производства;</w:t>
      </w:r>
    </w:p>
    <w:p w:rsidR="00C642B5" w:rsidRPr="00A90E4D" w:rsidRDefault="00C642B5" w:rsidP="00C1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E4D">
        <w:rPr>
          <w:rFonts w:ascii="Times New Roman" w:hAnsi="Times New Roman" w:cs="Times New Roman"/>
          <w:sz w:val="24"/>
          <w:szCs w:val="24"/>
        </w:rPr>
        <w:t>-</w:t>
      </w:r>
      <w:r w:rsidRPr="00A90E4D">
        <w:rPr>
          <w:rFonts w:ascii="Times New Roman" w:hAnsi="Times New Roman" w:cs="Times New Roman"/>
          <w:sz w:val="24"/>
          <w:szCs w:val="24"/>
        </w:rPr>
        <w:tab/>
        <w:t>доходы населения – средние;</w:t>
      </w:r>
    </w:p>
    <w:p w:rsidR="00C642B5" w:rsidRPr="00A90E4D" w:rsidRDefault="00C642B5" w:rsidP="00C149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E4D">
        <w:rPr>
          <w:rFonts w:ascii="Times New Roman" w:hAnsi="Times New Roman" w:cs="Times New Roman"/>
          <w:b/>
          <w:sz w:val="24"/>
          <w:szCs w:val="24"/>
        </w:rPr>
        <w:t>Демографический прогноз</w:t>
      </w:r>
    </w:p>
    <w:p w:rsidR="00C128DF" w:rsidRPr="00A90E4D" w:rsidRDefault="00C128DF" w:rsidP="00C14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реализации программы прогнозируется тенденция небольшого роста численности населения, обусловленная </w:t>
      </w:r>
      <w:r w:rsidR="00C90607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счёт</w:t>
      </w: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молодых семей, что в свою очередь будет способствовать восстановлению процессов е</w:t>
      </w:r>
      <w:r w:rsidR="009E25B8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стественного прироста населения</w:t>
      </w:r>
      <w:r w:rsidR="0093097D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25B8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097D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нового строительства индивидуальных жилых домов </w:t>
      </w:r>
      <w:r w:rsidR="00C90607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показателей миграционного прироста.</w:t>
      </w:r>
    </w:p>
    <w:p w:rsidR="00010645" w:rsidRPr="00A90E4D" w:rsidRDefault="00C90607" w:rsidP="00C14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Динамика роста </w:t>
      </w:r>
      <w:r w:rsidR="00C642B5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 приведена в таблице 3</w:t>
      </w:r>
    </w:p>
    <w:p w:rsidR="00C90607" w:rsidRPr="00A90E4D" w:rsidRDefault="00C90607" w:rsidP="00C14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3.</w:t>
      </w:r>
    </w:p>
    <w:p w:rsidR="00C90607" w:rsidRPr="00A90E4D" w:rsidRDefault="00C90607" w:rsidP="00C14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роста населения</w:t>
      </w:r>
    </w:p>
    <w:tbl>
      <w:tblPr>
        <w:tblW w:w="42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"/>
        <w:gridCol w:w="3331"/>
        <w:gridCol w:w="1333"/>
        <w:gridCol w:w="1141"/>
        <w:gridCol w:w="1137"/>
      </w:tblGrid>
      <w:tr w:rsidR="00A90E4D" w:rsidRPr="00A90E4D" w:rsidTr="00C14936">
        <w:trPr>
          <w:tblCellSpacing w:w="0" w:type="dxa"/>
          <w:jc w:val="center"/>
        </w:trPr>
        <w:tc>
          <w:tcPr>
            <w:tcW w:w="6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2C94" w:rsidRPr="00A90E4D" w:rsidRDefault="00572C94" w:rsidP="00C1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72C94" w:rsidRPr="00A90E4D" w:rsidRDefault="00572C94" w:rsidP="00C1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2C94" w:rsidRPr="00A90E4D" w:rsidRDefault="00572C94" w:rsidP="00C1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2C94" w:rsidRPr="00A90E4D" w:rsidRDefault="00572C94" w:rsidP="00C1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2C94" w:rsidRPr="00A90E4D" w:rsidRDefault="00572C94" w:rsidP="00C1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572C94" w:rsidRPr="00A90E4D" w:rsidRDefault="00572C94" w:rsidP="00C1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A90E4D" w:rsidRPr="00A90E4D" w:rsidTr="00C14936">
        <w:trPr>
          <w:trHeight w:val="360"/>
          <w:tblCellSpacing w:w="0" w:type="dxa"/>
          <w:jc w:val="center"/>
        </w:trPr>
        <w:tc>
          <w:tcPr>
            <w:tcW w:w="6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2C94" w:rsidRPr="00A90E4D" w:rsidRDefault="00572C94" w:rsidP="00C1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2C94" w:rsidRPr="00A90E4D" w:rsidRDefault="00572C94" w:rsidP="00C1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2C94" w:rsidRPr="00A90E4D" w:rsidRDefault="00572C94" w:rsidP="00C1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2C94" w:rsidRPr="00A90E4D" w:rsidRDefault="00572C94" w:rsidP="00C1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572C94" w:rsidRPr="00A90E4D" w:rsidRDefault="00572C94" w:rsidP="00C1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90E4D" w:rsidRPr="00A90E4D" w:rsidTr="00C14936">
        <w:trPr>
          <w:tblCellSpacing w:w="0" w:type="dxa"/>
          <w:jc w:val="center"/>
        </w:trPr>
        <w:tc>
          <w:tcPr>
            <w:tcW w:w="6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2C94" w:rsidRPr="00A90E4D" w:rsidRDefault="00572C94" w:rsidP="00C1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2C94" w:rsidRPr="00A90E4D" w:rsidRDefault="00572C94" w:rsidP="00C1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родившихся</w:t>
            </w:r>
            <w:proofErr w:type="gramEnd"/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2C94" w:rsidRPr="00A90E4D" w:rsidRDefault="00572C94" w:rsidP="00C1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2C94" w:rsidRPr="00A90E4D" w:rsidRDefault="00572C94" w:rsidP="00C1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572C94" w:rsidRPr="00A90E4D" w:rsidRDefault="00572C94" w:rsidP="00C1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90E4D" w:rsidRPr="00A90E4D" w:rsidTr="00C14936">
        <w:trPr>
          <w:tblCellSpacing w:w="0" w:type="dxa"/>
          <w:jc w:val="center"/>
        </w:trPr>
        <w:tc>
          <w:tcPr>
            <w:tcW w:w="6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2C94" w:rsidRPr="00A90E4D" w:rsidRDefault="00AA624A" w:rsidP="00C1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72C94"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2C94" w:rsidRPr="00A90E4D" w:rsidRDefault="00572C94" w:rsidP="00C1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умерших</w:t>
            </w:r>
            <w:proofErr w:type="gramEnd"/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2C94" w:rsidRPr="00A90E4D" w:rsidRDefault="00572C94" w:rsidP="00C1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2C94" w:rsidRPr="00A90E4D" w:rsidRDefault="00572C94" w:rsidP="00C1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572C94" w:rsidRPr="00A90E4D" w:rsidRDefault="00572C94" w:rsidP="00C1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90E4D" w:rsidRPr="00A90E4D" w:rsidTr="00C14936">
        <w:trPr>
          <w:tblCellSpacing w:w="0" w:type="dxa"/>
          <w:jc w:val="center"/>
        </w:trPr>
        <w:tc>
          <w:tcPr>
            <w:tcW w:w="6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2C94" w:rsidRPr="00A90E4D" w:rsidRDefault="00AA624A" w:rsidP="00C1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72C94"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2C94" w:rsidRPr="00A90E4D" w:rsidRDefault="00572C94" w:rsidP="00C1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Естественный прирост</w:t>
            </w: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2C94" w:rsidRPr="00A90E4D" w:rsidRDefault="00AA624A" w:rsidP="00C1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2C94" w:rsidRPr="00A90E4D" w:rsidRDefault="00AA624A" w:rsidP="00C1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572C94" w:rsidRPr="00A90E4D" w:rsidRDefault="00AA624A" w:rsidP="00C1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</w:tbl>
    <w:p w:rsidR="00C128DF" w:rsidRPr="00A90E4D" w:rsidRDefault="00C128DF" w:rsidP="00C14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="00CB1C72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Перфилов</w:t>
      </w: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расположен</w:t>
      </w:r>
      <w:r w:rsidR="00FC4AE9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B1C72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 населенных</w:t>
      </w: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r w:rsidR="00FC4AE9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ов, в которых</w:t>
      </w:r>
      <w:r w:rsidR="00C642B5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проживают 1241 человек</w:t>
      </w: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числе: трудоспособного возраста – </w:t>
      </w:r>
      <w:r w:rsidR="00572C94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665</w:t>
      </w: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</w:t>
      </w:r>
      <w:r w:rsidR="0093097D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</w:t>
      </w:r>
      <w:r w:rsidR="00132871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 трудоспособного возраста и инвалидов - </w:t>
      </w:r>
      <w:r w:rsidR="00572C94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308</w:t>
      </w:r>
      <w:r w:rsidR="00132871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097D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человек, моложе трудоспособного </w:t>
      </w:r>
      <w:r w:rsidR="00132871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 -</w:t>
      </w:r>
      <w:r w:rsidR="00572C94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281</w:t>
      </w:r>
      <w:r w:rsidR="00132871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C90607" w:rsidRPr="00A90E4D" w:rsidRDefault="00C128DF" w:rsidP="00C14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большего числа нормативных критериев (обеспеченность школой, детским дошкольным учреждением, инженерными сетями, </w:t>
      </w:r>
      <w:r w:rsidR="00C90607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состоянием дорог).</w:t>
      </w:r>
    </w:p>
    <w:p w:rsidR="00C128DF" w:rsidRPr="00A90E4D" w:rsidRDefault="00C128DF" w:rsidP="00C14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жилая площадь в </w:t>
      </w:r>
      <w:proofErr w:type="spellStart"/>
      <w:r w:rsidR="00D8146D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Перфилов</w:t>
      </w: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</w:t>
      </w:r>
      <w:proofErr w:type="spellEnd"/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46D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74D1C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ельском поселении составляет 225</w:t>
      </w:r>
      <w:r w:rsidR="00D8146D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90E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0979AA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ветхого жилья - </w:t>
      </w:r>
      <w:r w:rsidR="007E445A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0,2</w:t>
      </w:r>
      <w:r w:rsidR="009E25B8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0979AA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="000979AA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настоящее время обеспеченность общей площадью по </w:t>
      </w:r>
      <w:proofErr w:type="spellStart"/>
      <w:r w:rsidR="00D8146D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Перфилов</w:t>
      </w: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r w:rsidR="003A4AFF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proofErr w:type="spellEnd"/>
      <w:r w:rsidR="003A4AFF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сельскому поселению равен 25</w:t>
      </w:r>
      <w:r w:rsidR="000979AA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A90E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/чел.</w:t>
      </w:r>
    </w:p>
    <w:p w:rsidR="00B74D1C" w:rsidRPr="00A90E4D" w:rsidRDefault="00B74D1C" w:rsidP="00C149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E4D">
        <w:rPr>
          <w:rFonts w:ascii="Times New Roman" w:hAnsi="Times New Roman" w:cs="Times New Roman"/>
          <w:sz w:val="24"/>
          <w:szCs w:val="24"/>
        </w:rPr>
        <w:t xml:space="preserve">Жилые постройки в основном деревянные, отопление в большой части печное. </w:t>
      </w:r>
      <w:r w:rsidRPr="00A90E4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128DF" w:rsidRPr="00A90E4D" w:rsidRDefault="00B74D1C" w:rsidP="00C149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0E4D">
        <w:rPr>
          <w:rFonts w:ascii="Times New Roman" w:hAnsi="Times New Roman" w:cs="Times New Roman"/>
          <w:bCs/>
          <w:sz w:val="24"/>
          <w:szCs w:val="24"/>
        </w:rPr>
        <w:t>Решение этих задач возможно при увеличении объёмов строительства жилья за счёт всех источников финансирования. Всё это потребует большой работы по привлечению инвесторов к реализации этой программы.</w:t>
      </w:r>
      <w:r w:rsidR="007E445A" w:rsidRPr="00A9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979AA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128DF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концепции территориального планирования </w:t>
      </w:r>
      <w:proofErr w:type="spellStart"/>
      <w:r w:rsidR="000979AA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Перфилов</w:t>
      </w:r>
      <w:r w:rsidR="00C128DF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C128DF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предусмотрено увеличение </w:t>
      </w:r>
      <w:r w:rsidR="00C128DF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обеспеченности общей площади на</w:t>
      </w:r>
      <w:r w:rsidR="000979AA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расчётный срок в размере</w:t>
      </w:r>
      <w:r w:rsidR="00C128DF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4AFF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19,2</w:t>
      </w:r>
      <w:r w:rsidR="007E445A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9AA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="000979AA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="000979AA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445A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Убыль ветхого фонда в течени</w:t>
      </w:r>
      <w:proofErr w:type="gramStart"/>
      <w:r w:rsidR="007E445A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7E445A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проектного период</w:t>
      </w: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ориентировочно составил</w:t>
      </w:r>
      <w:r w:rsidR="007E445A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-0,7м2.</w:t>
      </w:r>
      <w:r w:rsidR="003A4AFF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Новое жилищное строительство предусматривается индивидуальными домами с возможностью ведения личного подсобного хозяйства. </w:t>
      </w:r>
      <w:r w:rsidR="00C128DF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этих задач возможно при увеличении объёмов</w:t>
      </w:r>
      <w:r w:rsidR="007E445A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9AA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28DF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 жилья за счёт всех источников финансирования. </w:t>
      </w:r>
    </w:p>
    <w:p w:rsidR="00C14936" w:rsidRPr="00A90E4D" w:rsidRDefault="00C14936" w:rsidP="00C14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8DF" w:rsidRPr="00A90E4D" w:rsidRDefault="00C128DF" w:rsidP="00C14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ТЕХНИКО-ЭКОНОМИЧЕСКИЕ ПОКАЗАТЕЛИ ГЕНЕРАЛЬНОГО ПЛАНА</w:t>
      </w:r>
    </w:p>
    <w:p w:rsidR="00C128DF" w:rsidRPr="00A90E4D" w:rsidRDefault="007E445A" w:rsidP="00C14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ПЕРФИЛОВ</w:t>
      </w:r>
      <w:r w:rsidR="00C128DF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</w:t>
      </w:r>
    </w:p>
    <w:tbl>
      <w:tblPr>
        <w:tblW w:w="8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3280"/>
        <w:gridCol w:w="1887"/>
        <w:gridCol w:w="1378"/>
        <w:gridCol w:w="1385"/>
      </w:tblGrid>
      <w:tr w:rsidR="00714138" w:rsidRPr="00A90E4D" w:rsidTr="00185601">
        <w:trPr>
          <w:trHeight w:hRule="exact" w:val="11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0E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90E4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0E4D">
              <w:rPr>
                <w:rFonts w:ascii="Times New Roman" w:hAnsi="Times New Roman"/>
                <w:sz w:val="24"/>
                <w:szCs w:val="24"/>
              </w:rPr>
              <w:t>Современ</w:t>
            </w:r>
            <w:proofErr w:type="spellEnd"/>
            <w:r w:rsidRPr="00A90E4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14138" w:rsidRPr="00A90E4D" w:rsidRDefault="0025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0E4D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A90E4D">
              <w:rPr>
                <w:rFonts w:ascii="Times New Roman" w:hAnsi="Times New Roman"/>
                <w:sz w:val="24"/>
                <w:szCs w:val="24"/>
              </w:rPr>
              <w:t xml:space="preserve"> состояние на 2016</w:t>
            </w:r>
            <w:r w:rsidR="00714138" w:rsidRPr="00A90E4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Расчетный срок</w:t>
            </w:r>
          </w:p>
        </w:tc>
      </w:tr>
      <w:tr w:rsidR="00714138" w:rsidRPr="00A90E4D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14138" w:rsidRPr="00A90E4D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4138" w:rsidRPr="00A90E4D" w:rsidRDefault="007141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0E4D">
              <w:rPr>
                <w:rFonts w:ascii="Times New Roman" w:hAnsi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14138" w:rsidRPr="00A90E4D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bCs/>
                <w:sz w:val="24"/>
                <w:szCs w:val="24"/>
              </w:rPr>
              <w:t xml:space="preserve">  23121,78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14138" w:rsidRPr="00A90E4D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bCs/>
                <w:sz w:val="24"/>
                <w:szCs w:val="24"/>
              </w:rPr>
              <w:t xml:space="preserve">   23121,78</w:t>
            </w:r>
          </w:p>
        </w:tc>
      </w:tr>
      <w:tr w:rsidR="00714138" w:rsidRPr="00A90E4D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38" w:rsidRPr="00A90E4D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714138" w:rsidRPr="00A90E4D" w:rsidRDefault="007141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Pr="00A90E4D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Зона застройки индивидуальными жилыми домами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0E4D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A90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bCs/>
                <w:sz w:val="24"/>
                <w:szCs w:val="24"/>
              </w:rPr>
              <w:t xml:space="preserve">   240,47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310,37</w:t>
            </w:r>
          </w:p>
        </w:tc>
      </w:tr>
      <w:tr w:rsidR="00714138" w:rsidRPr="00A90E4D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Pr="00A90E4D" w:rsidRDefault="00714138">
            <w:pPr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Pr="00A90E4D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Общественно деловая зона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7141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0E4D">
              <w:rPr>
                <w:rFonts w:ascii="Times New Roman" w:hAnsi="Times New Roman"/>
                <w:bCs/>
                <w:sz w:val="24"/>
                <w:szCs w:val="24"/>
              </w:rPr>
              <w:t xml:space="preserve">   23,49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714138" w:rsidP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 xml:space="preserve">     23,67</w:t>
            </w:r>
          </w:p>
        </w:tc>
      </w:tr>
      <w:tr w:rsidR="00714138" w:rsidRPr="00A90E4D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Pr="00A90E4D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Pr="00A90E4D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 xml:space="preserve">Производственная зона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0E4D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A90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7141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0E4D">
              <w:rPr>
                <w:rFonts w:ascii="Times New Roman" w:hAnsi="Times New Roman"/>
                <w:bCs/>
                <w:sz w:val="24"/>
                <w:szCs w:val="24"/>
              </w:rPr>
              <w:t xml:space="preserve">   14,62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14,62</w:t>
            </w:r>
          </w:p>
        </w:tc>
      </w:tr>
      <w:tr w:rsidR="00714138" w:rsidRPr="00A90E4D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Pr="00A90E4D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Pr="00A90E4D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Зона сельскохозяйственного использования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7141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0E4D">
              <w:rPr>
                <w:rFonts w:ascii="Times New Roman" w:hAnsi="Times New Roman"/>
                <w:bCs/>
                <w:sz w:val="24"/>
                <w:szCs w:val="24"/>
              </w:rPr>
              <w:t>8841,18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8780,15</w:t>
            </w:r>
          </w:p>
        </w:tc>
      </w:tr>
      <w:tr w:rsidR="00714138" w:rsidRPr="00A90E4D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Pr="00A90E4D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Pr="00A90E4D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Зона рекреационного назначения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7141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0E4D">
              <w:rPr>
                <w:rFonts w:ascii="Times New Roman" w:hAnsi="Times New Roman"/>
                <w:bCs/>
                <w:sz w:val="24"/>
                <w:szCs w:val="24"/>
              </w:rPr>
              <w:t>1670,02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1669,67</w:t>
            </w:r>
          </w:p>
        </w:tc>
      </w:tr>
      <w:tr w:rsidR="00714138" w:rsidRPr="00A90E4D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Pr="00A90E4D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Pr="00A90E4D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Зона лесов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7141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0E4D">
              <w:rPr>
                <w:rFonts w:ascii="Times New Roman" w:hAnsi="Times New Roman"/>
                <w:bCs/>
                <w:sz w:val="24"/>
                <w:szCs w:val="24"/>
              </w:rPr>
              <w:t>11724,58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11715,88</w:t>
            </w:r>
          </w:p>
        </w:tc>
      </w:tr>
      <w:tr w:rsidR="00714138" w:rsidRPr="00A90E4D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Pr="00A90E4D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Pr="00A90E4D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Зона специального назначения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7141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0E4D">
              <w:rPr>
                <w:rFonts w:ascii="Times New Roman" w:hAnsi="Times New Roman"/>
                <w:bCs/>
                <w:sz w:val="24"/>
                <w:szCs w:val="24"/>
              </w:rPr>
              <w:t>3,36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3,36</w:t>
            </w:r>
          </w:p>
        </w:tc>
      </w:tr>
      <w:tr w:rsidR="00714138" w:rsidRPr="00A90E4D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Pr="00A90E4D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Pr="00A90E4D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Зона водных объектов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7141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0E4D">
              <w:rPr>
                <w:rFonts w:ascii="Times New Roman" w:hAnsi="Times New Roman"/>
                <w:bCs/>
                <w:sz w:val="24"/>
                <w:szCs w:val="24"/>
              </w:rPr>
              <w:t>541,03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541,03</w:t>
            </w:r>
          </w:p>
        </w:tc>
      </w:tr>
      <w:tr w:rsidR="00714138" w:rsidRPr="00A90E4D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Pr="00A90E4D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Pr="00A90E4D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Зона объектов инженерной и транспортной инфраструктуры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7141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0E4D">
              <w:rPr>
                <w:rFonts w:ascii="Times New Roman" w:hAnsi="Times New Roman"/>
                <w:bCs/>
                <w:sz w:val="24"/>
                <w:szCs w:val="24"/>
              </w:rPr>
              <w:t xml:space="preserve"> 63,03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63,03</w:t>
            </w:r>
          </w:p>
        </w:tc>
      </w:tr>
      <w:tr w:rsidR="00714138" w:rsidRPr="00A90E4D" w:rsidTr="00185601">
        <w:trPr>
          <w:gridAfter w:val="4"/>
          <w:wAfter w:w="7930" w:type="dxa"/>
          <w:trHeight w:val="27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38" w:rsidRPr="00A90E4D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138" w:rsidRPr="00A90E4D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4138" w:rsidRPr="00A90E4D" w:rsidRDefault="007141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0E4D">
              <w:rPr>
                <w:rFonts w:ascii="Times New Roman" w:hAnsi="Times New Roman"/>
                <w:b/>
                <w:sz w:val="24"/>
                <w:szCs w:val="24"/>
              </w:rPr>
              <w:t>Население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14138" w:rsidRPr="00A90E4D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14138" w:rsidRPr="00A90E4D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138" w:rsidRPr="00A90E4D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Pr="00A90E4D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 xml:space="preserve">Численность населения с учетом подчиненных административно </w:t>
            </w:r>
            <w:proofErr w:type="gramStart"/>
            <w:r w:rsidRPr="00A90E4D">
              <w:rPr>
                <w:rFonts w:ascii="Times New Roman" w:hAnsi="Times New Roman"/>
                <w:sz w:val="24"/>
                <w:szCs w:val="24"/>
              </w:rPr>
              <w:t>–т</w:t>
            </w:r>
            <w:proofErr w:type="gramEnd"/>
            <w:r w:rsidRPr="00A90E4D">
              <w:rPr>
                <w:rFonts w:ascii="Times New Roman" w:hAnsi="Times New Roman"/>
                <w:sz w:val="24"/>
                <w:szCs w:val="24"/>
              </w:rPr>
              <w:t>ерриториальных образований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1309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1587</w:t>
            </w:r>
          </w:p>
        </w:tc>
      </w:tr>
      <w:tr w:rsidR="00714138" w:rsidRPr="00A90E4D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Pr="00A90E4D" w:rsidRDefault="007141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0E4D">
              <w:rPr>
                <w:rFonts w:ascii="Times New Roman" w:hAnsi="Times New Roman"/>
                <w:b/>
                <w:sz w:val="24"/>
                <w:szCs w:val="24"/>
              </w:rPr>
              <w:t>Жилищный фонд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138" w:rsidRPr="00A90E4D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Pr="00A90E4D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Жилищный фонд всего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A90E4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90E4D">
              <w:rPr>
                <w:rFonts w:ascii="Times New Roman" w:hAnsi="Times New Roman"/>
                <w:sz w:val="24"/>
                <w:szCs w:val="24"/>
              </w:rPr>
              <w:t>2 общей площади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22,1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185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</w:tr>
      <w:tr w:rsidR="00714138" w:rsidRPr="00A90E4D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Pr="00A90E4D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Из общего жилищного фонда: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138" w:rsidRPr="00A90E4D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Pr="00A90E4D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В индивидуальных жилых домах с приусадебными земельными участками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505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185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22,1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4138" w:rsidRPr="00A90E4D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Pr="00A90E4D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Убыль  жилищного фонда всего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505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714138" w:rsidRPr="00A90E4D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Pr="00A90E4D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Из общего объема убыли жилищного фонда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138" w:rsidRPr="00A90E4D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Pr="00A90E4D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 xml:space="preserve">Убыль </w:t>
            </w:r>
            <w:proofErr w:type="gramStart"/>
            <w:r w:rsidRPr="00A90E4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A90E4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138" w:rsidRPr="00A90E4D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Pr="00A90E4D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- техническому состоянию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A90E4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90E4D">
              <w:rPr>
                <w:rFonts w:ascii="Times New Roman" w:hAnsi="Times New Roman"/>
                <w:sz w:val="24"/>
                <w:szCs w:val="24"/>
              </w:rPr>
              <w:t>2 общей площади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714138" w:rsidRPr="00A90E4D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Pr="00A90E4D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 xml:space="preserve">Существующий сохраняемый </w:t>
            </w:r>
            <w:r w:rsidRPr="00A90E4D">
              <w:rPr>
                <w:rFonts w:ascii="Times New Roman" w:hAnsi="Times New Roman"/>
                <w:sz w:val="24"/>
                <w:szCs w:val="24"/>
              </w:rPr>
              <w:lastRenderedPageBreak/>
              <w:t>жилищный фонд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lastRenderedPageBreak/>
              <w:t>Тыс</w:t>
            </w:r>
            <w:proofErr w:type="gramStart"/>
            <w:r w:rsidRPr="00A90E4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90E4D">
              <w:rPr>
                <w:rFonts w:ascii="Times New Roman" w:hAnsi="Times New Roman"/>
                <w:sz w:val="24"/>
                <w:szCs w:val="24"/>
              </w:rPr>
              <w:t xml:space="preserve">2 общей </w:t>
            </w:r>
            <w:r w:rsidRPr="00A90E4D">
              <w:rPr>
                <w:rFonts w:ascii="Times New Roman" w:hAnsi="Times New Roman"/>
                <w:sz w:val="24"/>
                <w:szCs w:val="24"/>
              </w:rPr>
              <w:lastRenderedPageBreak/>
              <w:t>площади квартир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185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21</w:t>
            </w:r>
            <w:r w:rsidR="00714138" w:rsidRPr="00A90E4D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</w:tr>
      <w:tr w:rsidR="00714138" w:rsidRPr="00A90E4D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Pr="00A90E4D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Новое жилищное строительство-всего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185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</w:tr>
      <w:tr w:rsidR="00714138" w:rsidRPr="00A90E4D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Pr="00A90E4D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Структура нового жилищного строительства по этажности: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138" w:rsidRPr="00A90E4D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Pr="00A90E4D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185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</w:tr>
      <w:tr w:rsidR="00714138" w:rsidRPr="00A90E4D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4138" w:rsidRPr="00A90E4D" w:rsidRDefault="007141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0E4D">
              <w:rPr>
                <w:rFonts w:ascii="Times New Roman" w:hAnsi="Times New Roman"/>
                <w:b/>
                <w:sz w:val="24"/>
                <w:szCs w:val="24"/>
              </w:rPr>
              <w:t>Объекты социального и культурно-бытового обслуживания населения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138" w:rsidRPr="00A90E4D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185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714138" w:rsidRPr="00A90E4D">
              <w:rPr>
                <w:rFonts w:ascii="Times New Roman" w:hAnsi="Times New Roman"/>
                <w:sz w:val="24"/>
                <w:szCs w:val="24"/>
              </w:rPr>
              <w:t>ошкольные  образовательные учреждения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185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185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4138" w:rsidRPr="00A90E4D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4138" w:rsidRPr="00A90E4D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185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Учреждения культуры и искусства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185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185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4138" w:rsidRPr="00A90E4D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714138" w:rsidP="00185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="00185601" w:rsidRPr="00A90E4D">
              <w:rPr>
                <w:rFonts w:ascii="Times New Roman" w:hAnsi="Times New Roman"/>
                <w:sz w:val="24"/>
                <w:szCs w:val="24"/>
              </w:rPr>
              <w:t xml:space="preserve"> здравоохранения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185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185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14138" w:rsidRPr="00A90E4D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185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Объекты физической культуры и спорта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E94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E94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5601" w:rsidRPr="00A90E4D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01" w:rsidRPr="00A90E4D" w:rsidRDefault="00E949F8" w:rsidP="00185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01" w:rsidRPr="00A90E4D" w:rsidRDefault="00185601" w:rsidP="00185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Учреждения, предприятия и организации связи, управления и финансирования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01" w:rsidRPr="00A90E4D" w:rsidRDefault="00185601" w:rsidP="00185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01" w:rsidRPr="00A90E4D" w:rsidRDefault="00E949F8" w:rsidP="00185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01" w:rsidRPr="00A90E4D" w:rsidRDefault="00E949F8" w:rsidP="00185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4138" w:rsidRPr="00A90E4D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E94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Административные учреждения, предприятия торговли, общественного питания и бытового обслуживания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E94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E94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14138" w:rsidRPr="00A90E4D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4138" w:rsidRPr="00A90E4D" w:rsidRDefault="007141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0E4D">
              <w:rPr>
                <w:rFonts w:ascii="Times New Roman" w:hAnsi="Times New Roman"/>
                <w:b/>
                <w:sz w:val="24"/>
                <w:szCs w:val="24"/>
              </w:rPr>
              <w:t>Транспортная инфраструктура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4138" w:rsidRPr="00A90E4D" w:rsidRDefault="00CC2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4138" w:rsidRPr="00A90E4D" w:rsidRDefault="00CC2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58,73</w:t>
            </w:r>
            <w:r w:rsidR="00E949F8" w:rsidRPr="00A90E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4138" w:rsidRPr="00A90E4D" w:rsidRDefault="00E94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4138" w:rsidRPr="00A90E4D" w:rsidTr="00185601"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  <w:r w:rsidR="00E949F8" w:rsidRPr="00A90E4D">
              <w:rPr>
                <w:rFonts w:ascii="Times New Roman" w:hAnsi="Times New Roman"/>
                <w:sz w:val="24"/>
                <w:szCs w:val="24"/>
              </w:rPr>
              <w:t xml:space="preserve"> автомобильных </w:t>
            </w:r>
            <w:r w:rsidRPr="00A90E4D">
              <w:rPr>
                <w:rFonts w:ascii="Times New Roman" w:hAnsi="Times New Roman"/>
                <w:sz w:val="24"/>
                <w:szCs w:val="24"/>
              </w:rPr>
              <w:t xml:space="preserve"> дорог</w:t>
            </w:r>
            <w:r w:rsidR="00E949F8" w:rsidRPr="00A90E4D">
              <w:rPr>
                <w:rFonts w:ascii="Times New Roman" w:hAnsi="Times New Roman"/>
                <w:sz w:val="24"/>
                <w:szCs w:val="24"/>
              </w:rPr>
              <w:t xml:space="preserve"> общего пользования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CC2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58</w:t>
            </w:r>
            <w:r w:rsidR="00E949F8" w:rsidRPr="00A90E4D">
              <w:rPr>
                <w:rFonts w:ascii="Times New Roman" w:hAnsi="Times New Roman"/>
                <w:sz w:val="24"/>
                <w:szCs w:val="24"/>
              </w:rPr>
              <w:t>,7</w:t>
            </w:r>
            <w:r w:rsidRPr="00A90E4D">
              <w:rPr>
                <w:rFonts w:ascii="Times New Roman" w:hAnsi="Times New Roman"/>
                <w:sz w:val="24"/>
                <w:szCs w:val="24"/>
              </w:rPr>
              <w:t>3</w:t>
            </w:r>
            <w:r w:rsidR="00E949F8" w:rsidRPr="00A90E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E94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4138" w:rsidRPr="00A90E4D" w:rsidTr="00185601"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714138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E949F8" w:rsidP="00E94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 xml:space="preserve">В том числе: областные автодороги местного </w:t>
            </w:r>
            <w:r w:rsidR="00714138" w:rsidRPr="00A90E4D">
              <w:rPr>
                <w:rFonts w:ascii="Times New Roman" w:hAnsi="Times New Roman"/>
                <w:sz w:val="24"/>
                <w:szCs w:val="24"/>
              </w:rPr>
              <w:t>значения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E94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32,032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E94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4138" w:rsidRPr="00A90E4D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714138" w:rsidP="00E94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 xml:space="preserve">Автодороги местного значения </w:t>
            </w:r>
            <w:r w:rsidR="00E949F8" w:rsidRPr="00A90E4D">
              <w:rPr>
                <w:rFonts w:ascii="Times New Roman" w:hAnsi="Times New Roman"/>
                <w:sz w:val="24"/>
                <w:szCs w:val="24"/>
              </w:rPr>
              <w:t xml:space="preserve">(улицы и подъезды) на территории </w:t>
            </w:r>
            <w:proofErr w:type="spellStart"/>
            <w:r w:rsidR="00E949F8" w:rsidRPr="00A90E4D">
              <w:rPr>
                <w:rFonts w:ascii="Times New Roman" w:hAnsi="Times New Roman"/>
                <w:sz w:val="24"/>
                <w:szCs w:val="24"/>
              </w:rPr>
              <w:t>Перфиловского</w:t>
            </w:r>
            <w:proofErr w:type="spellEnd"/>
            <w:r w:rsidR="00E949F8" w:rsidRPr="00A90E4D">
              <w:rPr>
                <w:rFonts w:ascii="Times New Roman" w:hAnsi="Times New Roman"/>
                <w:sz w:val="24"/>
                <w:szCs w:val="24"/>
              </w:rPr>
              <w:t xml:space="preserve"> МО в границах населённых </w:t>
            </w:r>
            <w:proofErr w:type="spellStart"/>
            <w:r w:rsidR="00E949F8" w:rsidRPr="00A90E4D">
              <w:rPr>
                <w:rFonts w:ascii="Times New Roman" w:hAnsi="Times New Roman"/>
                <w:sz w:val="24"/>
                <w:szCs w:val="24"/>
              </w:rPr>
              <w:t>пунктов</w:t>
            </w:r>
            <w:proofErr w:type="gramStart"/>
            <w:r w:rsidR="00E949F8" w:rsidRPr="00A90E4D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proofErr w:type="gramEnd"/>
            <w:r w:rsidR="00E949F8" w:rsidRPr="00A90E4D">
              <w:rPr>
                <w:rFonts w:ascii="Times New Roman" w:hAnsi="Times New Roman"/>
                <w:sz w:val="24"/>
                <w:szCs w:val="24"/>
              </w:rPr>
              <w:t xml:space="preserve"> том числе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E94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E94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</w:tr>
      <w:tr w:rsidR="00714138" w:rsidRPr="00A90E4D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E94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0E4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A90E4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90E4D">
              <w:rPr>
                <w:rFonts w:ascii="Times New Roman" w:hAnsi="Times New Roman"/>
                <w:sz w:val="24"/>
                <w:szCs w:val="24"/>
              </w:rPr>
              <w:t>ерфилово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CC2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138" w:rsidRPr="00A90E4D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E94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0E4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A90E4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A90E4D">
              <w:rPr>
                <w:rFonts w:ascii="Times New Roman" w:hAnsi="Times New Roman"/>
                <w:sz w:val="24"/>
                <w:szCs w:val="24"/>
              </w:rPr>
              <w:t>ижний</w:t>
            </w:r>
            <w:proofErr w:type="spellEnd"/>
            <w:r w:rsidRPr="00A90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0E4D">
              <w:rPr>
                <w:rFonts w:ascii="Times New Roman" w:hAnsi="Times New Roman"/>
                <w:sz w:val="24"/>
                <w:szCs w:val="24"/>
              </w:rPr>
              <w:t>Манут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CC2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138" w:rsidRPr="00A90E4D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E94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0E4D">
              <w:rPr>
                <w:rFonts w:ascii="Times New Roman" w:hAnsi="Times New Roman"/>
                <w:sz w:val="24"/>
                <w:szCs w:val="24"/>
              </w:rPr>
              <w:t>Д.Верхний</w:t>
            </w:r>
            <w:proofErr w:type="spellEnd"/>
            <w:r w:rsidRPr="00A90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0E4D">
              <w:rPr>
                <w:rFonts w:ascii="Times New Roman" w:hAnsi="Times New Roman"/>
                <w:sz w:val="24"/>
                <w:szCs w:val="24"/>
              </w:rPr>
              <w:t>Манут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CC2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1</w:t>
            </w:r>
            <w:r w:rsidR="00714138" w:rsidRPr="00A90E4D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138" w:rsidRPr="00A90E4D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E94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0E4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A90E4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90E4D">
              <w:rPr>
                <w:rFonts w:ascii="Times New Roman" w:hAnsi="Times New Roman"/>
                <w:sz w:val="24"/>
                <w:szCs w:val="24"/>
              </w:rPr>
              <w:t>азакова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CC2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138" w:rsidRPr="00A90E4D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E94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Д. Петровск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CC2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4</w:t>
            </w:r>
            <w:r w:rsidR="00714138" w:rsidRPr="00A90E4D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138" w:rsidRPr="00A90E4D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714138" w:rsidP="00E94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138" w:rsidRPr="00A90E4D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4138" w:rsidRPr="00A90E4D" w:rsidRDefault="007141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0E4D">
              <w:rPr>
                <w:rFonts w:ascii="Times New Roman" w:hAnsi="Times New Roman"/>
                <w:b/>
                <w:sz w:val="24"/>
                <w:szCs w:val="24"/>
              </w:rPr>
              <w:t xml:space="preserve">Инженерная инфраструктура и </w:t>
            </w:r>
            <w:r w:rsidRPr="00A90E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благоустройство территории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138" w:rsidRPr="00A90E4D" w:rsidTr="00185601">
        <w:trPr>
          <w:trHeight w:val="29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Водоснабжение: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Pr="00A90E4D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138" w:rsidRPr="00A90E4D" w:rsidTr="00185601"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6.1.1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Водопотребление,  всего</w:t>
            </w:r>
          </w:p>
          <w:p w:rsidR="00714138" w:rsidRPr="00A90E4D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 xml:space="preserve">Тыс. куб </w:t>
            </w:r>
            <w:proofErr w:type="gramStart"/>
            <w:r w:rsidRPr="00A90E4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A90E4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90E4D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A90E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Pr="00A90E4D" w:rsidRDefault="00CC2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CC2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</w:tr>
      <w:tr w:rsidR="00714138" w:rsidRPr="00A90E4D" w:rsidTr="00185601"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714138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-на хозяйственно-бытовые нужды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0E4D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A90E4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90E4D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A90E4D">
              <w:rPr>
                <w:rFonts w:ascii="Times New Roman" w:hAnsi="Times New Roman"/>
                <w:sz w:val="24"/>
                <w:szCs w:val="24"/>
              </w:rPr>
              <w:t xml:space="preserve"> м/</w:t>
            </w:r>
            <w:proofErr w:type="spellStart"/>
            <w:r w:rsidRPr="00A90E4D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A90E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Pr="00A90E4D" w:rsidRDefault="00CC2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CC2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</w:tr>
      <w:tr w:rsidR="00714138" w:rsidRPr="00A90E4D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Pr="00A90E4D" w:rsidRDefault="007E3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6.1.</w:t>
            </w:r>
            <w:r w:rsidR="00C271EC" w:rsidRPr="00A90E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CC2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Протяжённость сетей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CC282A" w:rsidP="00CC2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 xml:space="preserve">          км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7E3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4138" w:rsidRPr="00A90E4D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Pr="00A90E4D" w:rsidRDefault="007E3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7E3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Канализация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7E3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-</w:t>
            </w:r>
            <w:r w:rsidR="00714138" w:rsidRPr="00A90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7E3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4138" w:rsidRPr="00A90E4D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Pr="00A90E4D" w:rsidRDefault="007E3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6.</w:t>
            </w:r>
            <w:r w:rsidR="00714138" w:rsidRPr="00A90E4D">
              <w:rPr>
                <w:rFonts w:ascii="Times New Roman" w:hAnsi="Times New Roman"/>
                <w:sz w:val="24"/>
                <w:szCs w:val="24"/>
              </w:rPr>
              <w:t>2</w:t>
            </w:r>
            <w:r w:rsidRPr="00A90E4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7E3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 xml:space="preserve">Общее поступление сточных вод </w:t>
            </w:r>
            <w:proofErr w:type="gramStart"/>
            <w:r w:rsidRPr="00A90E4D"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 w:rsidRPr="00A90E4D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7E3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A90E4D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A90E4D">
              <w:rPr>
                <w:rFonts w:ascii="Times New Roman" w:hAnsi="Times New Roman"/>
                <w:sz w:val="24"/>
                <w:szCs w:val="24"/>
              </w:rPr>
              <w:t xml:space="preserve"> м3/</w:t>
            </w:r>
            <w:proofErr w:type="spellStart"/>
            <w:r w:rsidR="00714138" w:rsidRPr="00A90E4D">
              <w:rPr>
                <w:rFonts w:ascii="Times New Roman" w:hAnsi="Times New Roman"/>
                <w:sz w:val="24"/>
                <w:szCs w:val="24"/>
              </w:rPr>
              <w:t>с</w:t>
            </w:r>
            <w:r w:rsidRPr="00A90E4D">
              <w:rPr>
                <w:rFonts w:ascii="Times New Roman" w:hAnsi="Times New Roman"/>
                <w:sz w:val="24"/>
                <w:szCs w:val="24"/>
              </w:rPr>
              <w:t>ут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Pr="00A90E4D" w:rsidRDefault="007E3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7E3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</w:tr>
      <w:tr w:rsidR="00714138" w:rsidRPr="00A90E4D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38" w:rsidRPr="00A90E4D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7E3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714138" w:rsidP="007E3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714138" w:rsidP="007E3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138" w:rsidRPr="00A90E4D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E86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 xml:space="preserve">-хозяйственно-бытовые сточные воды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Pr="00A90E4D" w:rsidRDefault="007E366E" w:rsidP="007E3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A90E4D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A90E4D">
              <w:rPr>
                <w:rFonts w:ascii="Times New Roman" w:hAnsi="Times New Roman"/>
                <w:sz w:val="24"/>
                <w:szCs w:val="24"/>
              </w:rPr>
              <w:t xml:space="preserve"> м3/</w:t>
            </w:r>
            <w:proofErr w:type="spellStart"/>
            <w:r w:rsidRPr="00A90E4D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Pr="00A90E4D" w:rsidRDefault="00E8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E8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</w:tr>
      <w:tr w:rsidR="00714138" w:rsidRPr="00A90E4D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E86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-сточные воды от местной промышленности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E86D44" w:rsidP="00E86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 xml:space="preserve">  тыс</w:t>
            </w:r>
            <w:proofErr w:type="gramStart"/>
            <w:r w:rsidR="00714138" w:rsidRPr="00A90E4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714138" w:rsidRPr="00A90E4D">
              <w:rPr>
                <w:rFonts w:ascii="Times New Roman" w:hAnsi="Times New Roman"/>
                <w:sz w:val="24"/>
                <w:szCs w:val="24"/>
              </w:rPr>
              <w:t>3/год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0</w:t>
            </w:r>
            <w:r w:rsidR="00E86D44" w:rsidRPr="00A90E4D">
              <w:rPr>
                <w:rFonts w:ascii="Times New Roman" w:hAnsi="Times New Roman"/>
                <w:sz w:val="24"/>
                <w:szCs w:val="24"/>
              </w:rPr>
              <w:t>,06</w:t>
            </w:r>
          </w:p>
        </w:tc>
      </w:tr>
      <w:tr w:rsidR="00714138" w:rsidRPr="00A90E4D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Pr="00A90E4D" w:rsidRDefault="00E8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6.2.2.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E86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Производительность очистных сооружений</w:t>
            </w:r>
            <w:r w:rsidR="002A5C69" w:rsidRPr="00A90E4D">
              <w:rPr>
                <w:rFonts w:ascii="Times New Roman" w:hAnsi="Times New Roman"/>
                <w:sz w:val="24"/>
                <w:szCs w:val="24"/>
              </w:rPr>
              <w:t xml:space="preserve"> канализации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Pr="00A90E4D" w:rsidRDefault="002A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Pr="00A90E4D" w:rsidRDefault="002A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Pr="00A90E4D" w:rsidRDefault="002A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4138" w:rsidRPr="00A90E4D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Pr="00A90E4D" w:rsidRDefault="002A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6.2.3.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2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Протяженность сетей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2A5C69" w:rsidP="002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 xml:space="preserve">          км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2A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2A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4138" w:rsidRPr="00A90E4D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Pr="00A90E4D" w:rsidRDefault="002A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2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Энергоснабжение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C69" w:rsidRPr="00A90E4D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69" w:rsidRPr="00A90E4D" w:rsidRDefault="002A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6.3.1.</w:t>
            </w:r>
          </w:p>
          <w:p w:rsidR="002A5C69" w:rsidRPr="00A90E4D" w:rsidRDefault="002A5C69" w:rsidP="002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69" w:rsidRPr="00A90E4D" w:rsidRDefault="002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69" w:rsidRPr="00A90E4D" w:rsidRDefault="002A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69" w:rsidRPr="00A90E4D" w:rsidRDefault="002A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69" w:rsidRPr="00A90E4D" w:rsidRDefault="002A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138" w:rsidRPr="00A90E4D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Pr="00A90E4D" w:rsidRDefault="002A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6.3.1.1.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2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Годовое потребление электроэнергии, всего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Pr="00A90E4D" w:rsidRDefault="002A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0E4D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A90E4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90E4D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r w:rsidRPr="00A90E4D">
              <w:rPr>
                <w:rFonts w:ascii="Times New Roman" w:hAnsi="Times New Roman"/>
                <w:sz w:val="24"/>
                <w:szCs w:val="24"/>
              </w:rPr>
              <w:t xml:space="preserve"> ч\год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Pr="00A90E4D" w:rsidRDefault="002A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C69" w:rsidRPr="00A90E4D" w:rsidRDefault="002A5C69" w:rsidP="002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2141,9</w:t>
            </w:r>
          </w:p>
          <w:p w:rsidR="002A5C69" w:rsidRPr="00A90E4D" w:rsidRDefault="002A5C69" w:rsidP="002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138" w:rsidRPr="00A90E4D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Pr="00A90E4D" w:rsidRDefault="002A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2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138" w:rsidRPr="00A90E4D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Pr="00A90E4D" w:rsidRDefault="002A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6.4.1.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2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Тепловая нагрузка жилищно-коммунального сектора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Pr="00A90E4D" w:rsidRDefault="002A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Гкал\час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Pr="00A90E4D" w:rsidRDefault="002A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Pr="00A90E4D" w:rsidRDefault="00BA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9,90</w:t>
            </w:r>
          </w:p>
        </w:tc>
      </w:tr>
      <w:tr w:rsidR="00714138" w:rsidRPr="00A90E4D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BA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в том числе жилищно-коммунальный сектор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Pr="00A90E4D" w:rsidRDefault="00BA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МВт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Pr="00A90E4D" w:rsidRDefault="00BA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Pr="00A90E4D" w:rsidRDefault="00BA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8,38</w:t>
            </w:r>
          </w:p>
        </w:tc>
      </w:tr>
      <w:tr w:rsidR="00714138" w:rsidRPr="00A90E4D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Pr="00A90E4D" w:rsidRDefault="00BA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BA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Газоснабжение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BA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BA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4138" w:rsidRPr="00A90E4D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Pr="00A90E4D" w:rsidRDefault="00BA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6.5.1.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BA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Расход природного газа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BA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Start"/>
            <w:r w:rsidRPr="00A90E4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90E4D">
              <w:rPr>
                <w:rFonts w:ascii="Times New Roman" w:hAnsi="Times New Roman"/>
                <w:sz w:val="24"/>
                <w:szCs w:val="24"/>
              </w:rPr>
              <w:t>3\год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BA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A90E4D" w:rsidRDefault="00BA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5C69" w:rsidRPr="00A90E4D" w:rsidTr="002A5C6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69" w:rsidRPr="00A90E4D" w:rsidRDefault="00BA1D05" w:rsidP="0024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69" w:rsidRPr="00A90E4D" w:rsidRDefault="00BA1D05" w:rsidP="0024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Инженерная подготовка территории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69" w:rsidRPr="00A90E4D" w:rsidRDefault="00BA1D05" w:rsidP="0024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69" w:rsidRPr="00A90E4D" w:rsidRDefault="00BA1D05" w:rsidP="0024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69" w:rsidRPr="00A90E4D" w:rsidRDefault="00BA1D05" w:rsidP="0024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5C69" w:rsidRPr="00A90E4D" w:rsidTr="002A5C6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69" w:rsidRPr="00A90E4D" w:rsidRDefault="00BA1D05" w:rsidP="0024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69" w:rsidRPr="00A90E4D" w:rsidRDefault="00BA1D05" w:rsidP="0024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Санитарная очистка территории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69" w:rsidRPr="00A90E4D" w:rsidRDefault="00F76D69" w:rsidP="0024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е</w:t>
            </w:r>
            <w:r w:rsidR="00BA1D05" w:rsidRPr="00A90E4D">
              <w:rPr>
                <w:rFonts w:ascii="Times New Roman" w:hAnsi="Times New Roman"/>
                <w:sz w:val="24"/>
                <w:szCs w:val="24"/>
              </w:rPr>
              <w:t>д</w:t>
            </w:r>
            <w:r w:rsidRPr="00A90E4D">
              <w:rPr>
                <w:rFonts w:ascii="Times New Roman" w:hAnsi="Times New Roman"/>
                <w:sz w:val="24"/>
                <w:szCs w:val="24"/>
              </w:rPr>
              <w:t>.</w:t>
            </w:r>
            <w:r w:rsidR="00BA1D05" w:rsidRPr="00A90E4D">
              <w:rPr>
                <w:rFonts w:ascii="Times New Roman" w:hAnsi="Times New Roman"/>
                <w:sz w:val="24"/>
                <w:szCs w:val="24"/>
              </w:rPr>
              <w:t>\</w:t>
            </w:r>
            <w:proofErr w:type="gramStart"/>
            <w:r w:rsidR="00BA1D05" w:rsidRPr="00A90E4D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69" w:rsidRPr="00A90E4D" w:rsidRDefault="00BA1D05" w:rsidP="0024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н\д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69" w:rsidRPr="00A90E4D" w:rsidRDefault="00BA1D05" w:rsidP="0024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3\-</w:t>
            </w:r>
          </w:p>
        </w:tc>
      </w:tr>
      <w:tr w:rsidR="002A5C69" w:rsidRPr="00A90E4D" w:rsidTr="002A5C6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69" w:rsidRPr="00A90E4D" w:rsidRDefault="00BA1D05" w:rsidP="0024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69" w:rsidRPr="00A90E4D" w:rsidRDefault="00BA1D05" w:rsidP="0024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Объём бытовых отходов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69" w:rsidRPr="00A90E4D" w:rsidRDefault="00BA1D05" w:rsidP="00BA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 xml:space="preserve">       м3\год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69" w:rsidRPr="00A90E4D" w:rsidRDefault="00BA1D05" w:rsidP="0024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н\д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69" w:rsidRPr="00A90E4D" w:rsidRDefault="00BA1D05" w:rsidP="0024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2283</w:t>
            </w:r>
          </w:p>
        </w:tc>
      </w:tr>
      <w:tr w:rsidR="002A5C69" w:rsidRPr="00A90E4D" w:rsidTr="002A5C6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69" w:rsidRPr="00A90E4D" w:rsidRDefault="00BA1D05" w:rsidP="0024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69" w:rsidRPr="00A90E4D" w:rsidRDefault="00BA1D05" w:rsidP="0024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Санкционированные свалки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69" w:rsidRPr="00A90E4D" w:rsidRDefault="002A5C69" w:rsidP="0024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69" w:rsidRPr="00A90E4D" w:rsidRDefault="002A5C69" w:rsidP="0024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69" w:rsidRPr="00A90E4D" w:rsidRDefault="002A5C69" w:rsidP="0024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C69" w:rsidRPr="00A90E4D" w:rsidTr="002A5C6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69" w:rsidRPr="00A90E4D" w:rsidRDefault="00BA1D05" w:rsidP="00242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E4D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69" w:rsidRPr="00A90E4D" w:rsidRDefault="00BA1D05" w:rsidP="002426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0E4D">
              <w:rPr>
                <w:rFonts w:ascii="Times New Roman" w:hAnsi="Times New Roman"/>
                <w:b/>
                <w:sz w:val="24"/>
                <w:szCs w:val="24"/>
              </w:rPr>
              <w:t>Ритуальное обслуживание населения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69" w:rsidRPr="00A90E4D" w:rsidRDefault="002A5C69" w:rsidP="0024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69" w:rsidRPr="00A90E4D" w:rsidRDefault="002A5C69" w:rsidP="0024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69" w:rsidRPr="00A90E4D" w:rsidRDefault="002A5C69" w:rsidP="0024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C69" w:rsidRPr="00A90E4D" w:rsidTr="002A5C6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69" w:rsidRPr="00A90E4D" w:rsidRDefault="00BA1D05" w:rsidP="0024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69" w:rsidRPr="00A90E4D" w:rsidRDefault="00BA1D05" w:rsidP="0024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Общее количество кладбищ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69" w:rsidRPr="00A90E4D" w:rsidRDefault="002A5C69" w:rsidP="0024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69" w:rsidRPr="00A90E4D" w:rsidRDefault="002A5C69" w:rsidP="0024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69" w:rsidRPr="00A90E4D" w:rsidRDefault="00F76D69" w:rsidP="0024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76D69" w:rsidRPr="00A90E4D" w:rsidTr="00F76D6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69" w:rsidRPr="00A90E4D" w:rsidRDefault="00F76D69" w:rsidP="00242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E4D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69" w:rsidRPr="00A90E4D" w:rsidRDefault="00F76D69" w:rsidP="002426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0E4D">
              <w:rPr>
                <w:rFonts w:ascii="Times New Roman" w:hAnsi="Times New Roman"/>
                <w:b/>
                <w:sz w:val="24"/>
                <w:szCs w:val="24"/>
              </w:rPr>
              <w:t>Особо охраняемые территории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69" w:rsidRPr="00A90E4D" w:rsidRDefault="00F76D69" w:rsidP="0024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0E4D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A90E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69" w:rsidRPr="00A90E4D" w:rsidRDefault="00F76D69" w:rsidP="0024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69" w:rsidRPr="00A90E4D" w:rsidRDefault="00F76D69" w:rsidP="0024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6D69" w:rsidRPr="00A90E4D" w:rsidTr="00F76D6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69" w:rsidRPr="00A90E4D" w:rsidRDefault="00F76D69" w:rsidP="00242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E4D">
              <w:rPr>
                <w:rFonts w:ascii="Times New Roman" w:hAnsi="Times New Roman"/>
                <w:b/>
                <w:sz w:val="24"/>
                <w:szCs w:val="24"/>
              </w:rPr>
              <w:t>9.1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69" w:rsidRPr="00A90E4D" w:rsidRDefault="00F76D69" w:rsidP="002426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0E4D">
              <w:rPr>
                <w:rFonts w:ascii="Times New Roman" w:hAnsi="Times New Roman"/>
                <w:b/>
                <w:sz w:val="24"/>
                <w:szCs w:val="24"/>
              </w:rPr>
              <w:t>Регионального значения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69" w:rsidRPr="00A90E4D" w:rsidRDefault="00F76D69" w:rsidP="0024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69" w:rsidRPr="00A90E4D" w:rsidRDefault="00F76D69" w:rsidP="0024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69" w:rsidRPr="00A90E4D" w:rsidRDefault="00F76D69" w:rsidP="0024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D69" w:rsidRPr="00A90E4D" w:rsidTr="00F76D6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69" w:rsidRPr="00A90E4D" w:rsidRDefault="00F76D69" w:rsidP="0024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9.1.1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69" w:rsidRPr="00A90E4D" w:rsidRDefault="00F76D69" w:rsidP="0024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Объекты культурного наследия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69" w:rsidRPr="00A90E4D" w:rsidRDefault="00F76D69" w:rsidP="0024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ед.\</w:t>
            </w:r>
            <w:proofErr w:type="spellStart"/>
            <w:r w:rsidRPr="00A90E4D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A90E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69" w:rsidRPr="00A90E4D" w:rsidRDefault="00F76D69" w:rsidP="0024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14\100300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69" w:rsidRPr="00A90E4D" w:rsidRDefault="00F76D69" w:rsidP="0024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6B98" w:rsidRPr="00A90E4D" w:rsidTr="00F76D6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98" w:rsidRPr="00A90E4D" w:rsidRDefault="00CC6B98" w:rsidP="0024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98" w:rsidRPr="00A90E4D" w:rsidRDefault="00CC6B98" w:rsidP="0024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98" w:rsidRPr="00A90E4D" w:rsidRDefault="00CC6B98" w:rsidP="0024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98" w:rsidRPr="00A90E4D" w:rsidRDefault="00CC6B98" w:rsidP="0024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98" w:rsidRPr="00A90E4D" w:rsidRDefault="00CC6B98" w:rsidP="0024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4936" w:rsidRPr="00A90E4D" w:rsidRDefault="00C14936" w:rsidP="00C1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6B98" w:rsidRPr="00A90E4D" w:rsidRDefault="00CC6B98" w:rsidP="00C1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E4D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A90E4D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Pr="00A90E4D">
        <w:rPr>
          <w:rFonts w:ascii="Times New Roman" w:hAnsi="Times New Roman" w:cs="Times New Roman"/>
          <w:sz w:val="24"/>
          <w:szCs w:val="24"/>
        </w:rPr>
        <w:t xml:space="preserve"> сельского поселения по вероятностному сценарию учитывает развитие следующих приоритетных секторов экономики:</w:t>
      </w:r>
    </w:p>
    <w:p w:rsidR="00CC6B98" w:rsidRPr="00A90E4D" w:rsidRDefault="00CC6B98" w:rsidP="00C1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E4D">
        <w:rPr>
          <w:rFonts w:ascii="Times New Roman" w:hAnsi="Times New Roman" w:cs="Times New Roman"/>
          <w:sz w:val="24"/>
          <w:szCs w:val="24"/>
        </w:rPr>
        <w:t>-</w:t>
      </w:r>
      <w:r w:rsidRPr="00A90E4D">
        <w:rPr>
          <w:rFonts w:ascii="Times New Roman" w:hAnsi="Times New Roman" w:cs="Times New Roman"/>
          <w:sz w:val="24"/>
          <w:szCs w:val="24"/>
        </w:rPr>
        <w:tab/>
        <w:t>сельского хозяйства;</w:t>
      </w:r>
    </w:p>
    <w:p w:rsidR="00CC6B98" w:rsidRPr="00A90E4D" w:rsidRDefault="00CC6B98" w:rsidP="00C1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E4D">
        <w:rPr>
          <w:rFonts w:ascii="Times New Roman" w:hAnsi="Times New Roman" w:cs="Times New Roman"/>
          <w:sz w:val="24"/>
          <w:szCs w:val="24"/>
        </w:rPr>
        <w:t>-</w:t>
      </w:r>
      <w:r w:rsidRPr="00A90E4D">
        <w:rPr>
          <w:rFonts w:ascii="Times New Roman" w:hAnsi="Times New Roman" w:cs="Times New Roman"/>
          <w:sz w:val="24"/>
          <w:szCs w:val="24"/>
        </w:rPr>
        <w:tab/>
        <w:t>инфраструктуры;</w:t>
      </w:r>
    </w:p>
    <w:p w:rsidR="00CC6B98" w:rsidRPr="00A90E4D" w:rsidRDefault="00CC6B98" w:rsidP="00C1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E4D">
        <w:rPr>
          <w:rFonts w:ascii="Times New Roman" w:hAnsi="Times New Roman" w:cs="Times New Roman"/>
          <w:sz w:val="24"/>
          <w:szCs w:val="24"/>
        </w:rPr>
        <w:t>-</w:t>
      </w:r>
      <w:r w:rsidRPr="00A90E4D">
        <w:rPr>
          <w:rFonts w:ascii="Times New Roman" w:hAnsi="Times New Roman" w:cs="Times New Roman"/>
          <w:sz w:val="24"/>
          <w:szCs w:val="24"/>
        </w:rPr>
        <w:tab/>
        <w:t>социальной сферы в рамках реализации Национальных проектов.</w:t>
      </w:r>
    </w:p>
    <w:p w:rsidR="00CC6B98" w:rsidRPr="00A90E4D" w:rsidRDefault="00CC6B98" w:rsidP="00C1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E4D">
        <w:rPr>
          <w:rFonts w:ascii="Times New Roman" w:hAnsi="Times New Roman" w:cs="Times New Roman"/>
          <w:sz w:val="24"/>
          <w:szCs w:val="24"/>
        </w:rPr>
        <w:lastRenderedPageBreak/>
        <w:t xml:space="preserve">Устойчивое экономическое развитие </w:t>
      </w:r>
      <w:proofErr w:type="spellStart"/>
      <w:r w:rsidRPr="00A90E4D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Pr="00A90E4D">
        <w:rPr>
          <w:rFonts w:ascii="Times New Roman" w:hAnsi="Times New Roman" w:cs="Times New Roman"/>
          <w:sz w:val="24"/>
          <w:szCs w:val="24"/>
        </w:rPr>
        <w:t xml:space="preserve"> сельского поселения, в перспективе, может быть достигнуто за счет развития малого предпринимательства.</w:t>
      </w:r>
    </w:p>
    <w:p w:rsidR="00CC6B98" w:rsidRPr="00A90E4D" w:rsidRDefault="00CC6B98" w:rsidP="00C1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E4D">
        <w:rPr>
          <w:rFonts w:ascii="Times New Roman" w:hAnsi="Times New Roman" w:cs="Times New Roman"/>
          <w:sz w:val="24"/>
          <w:szCs w:val="24"/>
        </w:rPr>
        <w:t>Мероприятия по направлению развития малого предпринимательства:</w:t>
      </w:r>
    </w:p>
    <w:p w:rsidR="00CC6B98" w:rsidRPr="00A90E4D" w:rsidRDefault="00CC6B98" w:rsidP="00C1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E4D">
        <w:rPr>
          <w:rFonts w:ascii="Times New Roman" w:hAnsi="Times New Roman" w:cs="Times New Roman"/>
          <w:sz w:val="24"/>
          <w:szCs w:val="24"/>
        </w:rPr>
        <w:t>-</w:t>
      </w:r>
      <w:r w:rsidRPr="00A90E4D">
        <w:rPr>
          <w:rFonts w:ascii="Times New Roman" w:hAnsi="Times New Roman" w:cs="Times New Roman"/>
          <w:sz w:val="24"/>
          <w:szCs w:val="24"/>
        </w:rPr>
        <w:tab/>
        <w:t>оказание организационной и консультативной помощи начинающим предпринимателям;</w:t>
      </w:r>
    </w:p>
    <w:p w:rsidR="00CC6B98" w:rsidRPr="00A90E4D" w:rsidRDefault="00CC6B98" w:rsidP="00C1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E4D">
        <w:rPr>
          <w:rFonts w:ascii="Times New Roman" w:hAnsi="Times New Roman" w:cs="Times New Roman"/>
          <w:sz w:val="24"/>
          <w:szCs w:val="24"/>
        </w:rPr>
        <w:t>-</w:t>
      </w:r>
      <w:r w:rsidRPr="00A90E4D">
        <w:rPr>
          <w:rFonts w:ascii="Times New Roman" w:hAnsi="Times New Roman" w:cs="Times New Roman"/>
          <w:sz w:val="24"/>
          <w:szCs w:val="24"/>
        </w:rPr>
        <w:tab/>
        <w:t>разработка мер по адресной поддержке предпринимателей;</w:t>
      </w:r>
    </w:p>
    <w:p w:rsidR="00CC6B98" w:rsidRPr="00A90E4D" w:rsidRDefault="00CC6B98" w:rsidP="00C1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E4D">
        <w:rPr>
          <w:rFonts w:ascii="Times New Roman" w:hAnsi="Times New Roman" w:cs="Times New Roman"/>
          <w:sz w:val="24"/>
          <w:szCs w:val="24"/>
        </w:rPr>
        <w:t>-</w:t>
      </w:r>
      <w:r w:rsidRPr="00A90E4D">
        <w:rPr>
          <w:rFonts w:ascii="Times New Roman" w:hAnsi="Times New Roman" w:cs="Times New Roman"/>
          <w:sz w:val="24"/>
          <w:szCs w:val="24"/>
        </w:rPr>
        <w:tab/>
        <w:t>снижение уровня административных барьеров;</w:t>
      </w:r>
    </w:p>
    <w:p w:rsidR="00CC6B98" w:rsidRPr="00A90E4D" w:rsidRDefault="00CC6B98" w:rsidP="00C1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E4D">
        <w:rPr>
          <w:rFonts w:ascii="Times New Roman" w:hAnsi="Times New Roman" w:cs="Times New Roman"/>
          <w:sz w:val="24"/>
          <w:szCs w:val="24"/>
        </w:rPr>
        <w:t>-</w:t>
      </w:r>
      <w:r w:rsidRPr="00A90E4D">
        <w:rPr>
          <w:rFonts w:ascii="Times New Roman" w:hAnsi="Times New Roman" w:cs="Times New Roman"/>
          <w:sz w:val="24"/>
          <w:szCs w:val="24"/>
        </w:rPr>
        <w:tab/>
        <w:t>формирование конкурентной среды;</w:t>
      </w:r>
    </w:p>
    <w:p w:rsidR="00CC6B98" w:rsidRPr="00A90E4D" w:rsidRDefault="00CC6B98" w:rsidP="00C1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E4D">
        <w:rPr>
          <w:rFonts w:ascii="Times New Roman" w:hAnsi="Times New Roman" w:cs="Times New Roman"/>
          <w:sz w:val="24"/>
          <w:szCs w:val="24"/>
        </w:rPr>
        <w:t>-</w:t>
      </w:r>
      <w:r w:rsidRPr="00A90E4D">
        <w:rPr>
          <w:rFonts w:ascii="Times New Roman" w:hAnsi="Times New Roman" w:cs="Times New Roman"/>
          <w:sz w:val="24"/>
          <w:szCs w:val="24"/>
        </w:rPr>
        <w:tab/>
        <w:t>расширение информационно-консультационного поля в сфере предпринимательства.</w:t>
      </w:r>
    </w:p>
    <w:p w:rsidR="00CC6B98" w:rsidRPr="00A90E4D" w:rsidRDefault="00CC6B98" w:rsidP="00C1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E4D">
        <w:rPr>
          <w:rFonts w:ascii="Times New Roman" w:hAnsi="Times New Roman" w:cs="Times New Roman"/>
          <w:sz w:val="24"/>
          <w:szCs w:val="24"/>
        </w:rPr>
        <w:t>По итоговой характеристике социально-экономического развития поселение можно рассматривать как:</w:t>
      </w:r>
    </w:p>
    <w:p w:rsidR="00CC6B98" w:rsidRPr="00A90E4D" w:rsidRDefault="00CC6B98" w:rsidP="00C1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E4D">
        <w:rPr>
          <w:rFonts w:ascii="Times New Roman" w:hAnsi="Times New Roman" w:cs="Times New Roman"/>
          <w:sz w:val="24"/>
          <w:szCs w:val="24"/>
        </w:rPr>
        <w:t>-</w:t>
      </w:r>
      <w:r w:rsidRPr="00A90E4D">
        <w:rPr>
          <w:rFonts w:ascii="Times New Roman" w:hAnsi="Times New Roman" w:cs="Times New Roman"/>
          <w:sz w:val="24"/>
          <w:szCs w:val="24"/>
        </w:rPr>
        <w:tab/>
        <w:t>перспективное для частных инвестиций, что обосновывается небольшим ростом экономики, средним уровнем доходов населения и высокой транспортной доступностью;</w:t>
      </w:r>
    </w:p>
    <w:p w:rsidR="00CC6B98" w:rsidRPr="00A90E4D" w:rsidRDefault="00CC6B98" w:rsidP="00C1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E4D">
        <w:rPr>
          <w:rFonts w:ascii="Times New Roman" w:hAnsi="Times New Roman" w:cs="Times New Roman"/>
          <w:sz w:val="24"/>
          <w:szCs w:val="24"/>
        </w:rPr>
        <w:t>-</w:t>
      </w:r>
      <w:r w:rsidRPr="00A90E4D">
        <w:rPr>
          <w:rFonts w:ascii="Times New Roman" w:hAnsi="Times New Roman" w:cs="Times New Roman"/>
          <w:sz w:val="24"/>
          <w:szCs w:val="24"/>
        </w:rPr>
        <w:tab/>
        <w:t>имеющее потенциал социально-экономического развития, способное самостоятельно и с привлечением средств вышестоящих бюджетов обеспечить минимальные стандарты жизни населения, что приведёт в будущем к повышению инвестиционной привлекательности территории.</w:t>
      </w:r>
    </w:p>
    <w:p w:rsidR="00CC6B98" w:rsidRPr="00A90E4D" w:rsidRDefault="00CC6B98" w:rsidP="00C1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E4D">
        <w:rPr>
          <w:rFonts w:ascii="Times New Roman" w:hAnsi="Times New Roman" w:cs="Times New Roman"/>
          <w:sz w:val="24"/>
          <w:szCs w:val="24"/>
        </w:rPr>
        <w:t xml:space="preserve">Относительно стабильная демографическая ситуация в поселении позволяет сделать вывод, что значительного изменения транспортного спроса, объемов и характера передвижения населения на территории </w:t>
      </w:r>
      <w:proofErr w:type="spellStart"/>
      <w:r w:rsidRPr="00A90E4D">
        <w:rPr>
          <w:rFonts w:ascii="Times New Roman" w:hAnsi="Times New Roman" w:cs="Times New Roman"/>
          <w:sz w:val="24"/>
          <w:szCs w:val="24"/>
        </w:rPr>
        <w:t>Перфилов</w:t>
      </w:r>
      <w:r w:rsidR="00572C94" w:rsidRPr="00A90E4D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572C94" w:rsidRPr="00A90E4D">
        <w:rPr>
          <w:rFonts w:ascii="Times New Roman" w:hAnsi="Times New Roman" w:cs="Times New Roman"/>
          <w:sz w:val="24"/>
          <w:szCs w:val="24"/>
        </w:rPr>
        <w:t xml:space="preserve"> </w:t>
      </w:r>
      <w:r w:rsidRPr="00A90E4D">
        <w:rPr>
          <w:rFonts w:ascii="Times New Roman" w:hAnsi="Times New Roman" w:cs="Times New Roman"/>
          <w:sz w:val="24"/>
          <w:szCs w:val="24"/>
        </w:rPr>
        <w:t>сельского поселения не планируется.</w:t>
      </w:r>
    </w:p>
    <w:p w:rsidR="00CC6B98" w:rsidRPr="00A90E4D" w:rsidRDefault="00CC6B98" w:rsidP="00C1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E4D">
        <w:rPr>
          <w:rFonts w:ascii="Times New Roman" w:hAnsi="Times New Roman" w:cs="Times New Roman"/>
          <w:sz w:val="24"/>
          <w:szCs w:val="24"/>
        </w:rPr>
        <w:t xml:space="preserve">Автомобильный транспорт - важнейшая составная часть инфраструктуры </w:t>
      </w:r>
      <w:proofErr w:type="spellStart"/>
      <w:r w:rsidRPr="00A90E4D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Pr="00A90E4D">
        <w:rPr>
          <w:rFonts w:ascii="Times New Roman" w:hAnsi="Times New Roman" w:cs="Times New Roman"/>
          <w:sz w:val="24"/>
          <w:szCs w:val="24"/>
        </w:rPr>
        <w:t xml:space="preserve"> сельского поселения, удовлетворяющая потребностям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</w:t>
      </w:r>
    </w:p>
    <w:p w:rsidR="00CC6B98" w:rsidRPr="00A90E4D" w:rsidRDefault="00CC6B98" w:rsidP="00C1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0E4D">
        <w:rPr>
          <w:rFonts w:ascii="Times New Roman" w:hAnsi="Times New Roman" w:cs="Times New Roman"/>
          <w:sz w:val="24"/>
          <w:szCs w:val="24"/>
        </w:rPr>
        <w:t>Реализация Программы позволит сохранить существующую сеть автомобильных дорог за счет качественного содержания, осуществления контроля за перевозкой грузов, инструментальной диагностике технического состояния автомобильных дорог, повысить качественные характеристики дорожных покрытий и безопасность дорожного движения за счет проведения целевых мероприятий по ремонту, применения новых технологий и материалов, разработки и обновлению проектов организации дорожного движения.</w:t>
      </w:r>
      <w:proofErr w:type="gramEnd"/>
    </w:p>
    <w:p w:rsidR="00CC6B98" w:rsidRPr="00A90E4D" w:rsidRDefault="00CC6B98" w:rsidP="00C1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E4D">
        <w:rPr>
          <w:rFonts w:ascii="Times New Roman" w:hAnsi="Times New Roman" w:cs="Times New Roman"/>
          <w:sz w:val="24"/>
          <w:szCs w:val="24"/>
        </w:rPr>
        <w:t xml:space="preserve">В результате реализации Программы </w:t>
      </w:r>
      <w:proofErr w:type="gramStart"/>
      <w:r w:rsidRPr="00A90E4D">
        <w:rPr>
          <w:rFonts w:ascii="Times New Roman" w:hAnsi="Times New Roman" w:cs="Times New Roman"/>
          <w:sz w:val="24"/>
          <w:szCs w:val="24"/>
        </w:rPr>
        <w:t>планируется достигнуть</w:t>
      </w:r>
      <w:proofErr w:type="gramEnd"/>
      <w:r w:rsidRPr="00A90E4D">
        <w:rPr>
          <w:rFonts w:ascii="Times New Roman" w:hAnsi="Times New Roman" w:cs="Times New Roman"/>
          <w:sz w:val="24"/>
          <w:szCs w:val="24"/>
        </w:rPr>
        <w:t xml:space="preserve"> следующие показатели:</w:t>
      </w:r>
    </w:p>
    <w:p w:rsidR="00CC6B98" w:rsidRPr="00A90E4D" w:rsidRDefault="00CC6B98" w:rsidP="00C1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E4D">
        <w:rPr>
          <w:rFonts w:ascii="Times New Roman" w:hAnsi="Times New Roman" w:cs="Times New Roman"/>
          <w:sz w:val="24"/>
          <w:szCs w:val="24"/>
        </w:rPr>
        <w:t xml:space="preserve">- протяженность сети автомобильных дорог общего пользования местного значения, </w:t>
      </w:r>
      <w:proofErr w:type="gramStart"/>
      <w:r w:rsidRPr="00A90E4D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A90E4D">
        <w:rPr>
          <w:rFonts w:ascii="Times New Roman" w:hAnsi="Times New Roman" w:cs="Times New Roman"/>
          <w:sz w:val="24"/>
          <w:szCs w:val="24"/>
        </w:rPr>
        <w:t>.;</w:t>
      </w:r>
    </w:p>
    <w:p w:rsidR="00CC6B98" w:rsidRPr="00A90E4D" w:rsidRDefault="00CC6B98" w:rsidP="00C1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E4D">
        <w:rPr>
          <w:rFonts w:ascii="Times New Roman" w:hAnsi="Times New Roman" w:cs="Times New Roman"/>
          <w:sz w:val="24"/>
          <w:szCs w:val="24"/>
        </w:rPr>
        <w:t xml:space="preserve">- объемы ввода в эксплуатацию после строительства и </w:t>
      </w:r>
      <w:proofErr w:type="gramStart"/>
      <w:r w:rsidRPr="00A90E4D">
        <w:rPr>
          <w:rFonts w:ascii="Times New Roman" w:hAnsi="Times New Roman" w:cs="Times New Roman"/>
          <w:sz w:val="24"/>
          <w:szCs w:val="24"/>
        </w:rPr>
        <w:t>реконструкции</w:t>
      </w:r>
      <w:proofErr w:type="gramEnd"/>
      <w:r w:rsidRPr="00A90E4D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местного значения, км.;</w:t>
      </w:r>
    </w:p>
    <w:p w:rsidR="00CC6B98" w:rsidRPr="00A90E4D" w:rsidRDefault="00CC6B98" w:rsidP="00C1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E4D">
        <w:rPr>
          <w:rFonts w:ascii="Times New Roman" w:hAnsi="Times New Roman" w:cs="Times New Roman"/>
          <w:sz w:val="24"/>
          <w:szCs w:val="24"/>
        </w:rPr>
        <w:t xml:space="preserve">- прирост </w:t>
      </w:r>
      <w:proofErr w:type="gramStart"/>
      <w:r w:rsidRPr="00A90E4D">
        <w:rPr>
          <w:rFonts w:ascii="Times New Roman" w:hAnsi="Times New Roman" w:cs="Times New Roman"/>
          <w:sz w:val="24"/>
          <w:szCs w:val="24"/>
        </w:rPr>
        <w:t>протяженности сети автомобильных дорог общего пользования местного значения</w:t>
      </w:r>
      <w:proofErr w:type="gramEnd"/>
      <w:r w:rsidRPr="00A90E4D">
        <w:rPr>
          <w:rFonts w:ascii="Times New Roman" w:hAnsi="Times New Roman" w:cs="Times New Roman"/>
          <w:sz w:val="24"/>
          <w:szCs w:val="24"/>
        </w:rPr>
        <w:t xml:space="preserve"> в результате строительства новых автомобильных дорог, км.;</w:t>
      </w:r>
    </w:p>
    <w:p w:rsidR="00CC6B98" w:rsidRPr="00A90E4D" w:rsidRDefault="00CC6B98" w:rsidP="00C1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E4D">
        <w:rPr>
          <w:rFonts w:ascii="Times New Roman" w:hAnsi="Times New Roman" w:cs="Times New Roman"/>
          <w:sz w:val="24"/>
          <w:szCs w:val="24"/>
        </w:rPr>
        <w:t xml:space="preserve"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дорог, </w:t>
      </w:r>
      <w:proofErr w:type="gramStart"/>
      <w:r w:rsidRPr="00A90E4D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A90E4D">
        <w:rPr>
          <w:rFonts w:ascii="Times New Roman" w:hAnsi="Times New Roman" w:cs="Times New Roman"/>
          <w:sz w:val="24"/>
          <w:szCs w:val="24"/>
        </w:rPr>
        <w:t>.;</w:t>
      </w:r>
    </w:p>
    <w:p w:rsidR="00CC6B98" w:rsidRPr="00A90E4D" w:rsidRDefault="00CC6B98" w:rsidP="00C1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E4D">
        <w:rPr>
          <w:rFonts w:ascii="Times New Roman" w:hAnsi="Times New Roman" w:cs="Times New Roman"/>
          <w:sz w:val="24"/>
          <w:szCs w:val="24"/>
        </w:rPr>
        <w:t xml:space="preserve"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</w:r>
      <w:proofErr w:type="gramStart"/>
      <w:r w:rsidRPr="00A90E4D">
        <w:rPr>
          <w:rFonts w:ascii="Times New Roman" w:hAnsi="Times New Roman" w:cs="Times New Roman"/>
          <w:sz w:val="24"/>
          <w:szCs w:val="24"/>
        </w:rPr>
        <w:t>ремонта</w:t>
      </w:r>
      <w:proofErr w:type="gramEnd"/>
      <w:r w:rsidRPr="00A90E4D">
        <w:rPr>
          <w:rFonts w:ascii="Times New Roman" w:hAnsi="Times New Roman" w:cs="Times New Roman"/>
          <w:sz w:val="24"/>
          <w:szCs w:val="24"/>
        </w:rPr>
        <w:t xml:space="preserve"> автомобильных дорог, км.;</w:t>
      </w:r>
    </w:p>
    <w:p w:rsidR="00CC6B98" w:rsidRPr="00A90E4D" w:rsidRDefault="00CC6B98" w:rsidP="00C1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E4D">
        <w:rPr>
          <w:rFonts w:ascii="Times New Roman" w:hAnsi="Times New Roman" w:cs="Times New Roman"/>
          <w:sz w:val="24"/>
          <w:szCs w:val="24"/>
        </w:rPr>
        <w:t xml:space="preserve">- 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</w:t>
      </w:r>
      <w:proofErr w:type="gramStart"/>
      <w:r w:rsidRPr="00A90E4D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A90E4D">
        <w:rPr>
          <w:rFonts w:ascii="Times New Roman" w:hAnsi="Times New Roman" w:cs="Times New Roman"/>
          <w:sz w:val="24"/>
          <w:szCs w:val="24"/>
        </w:rPr>
        <w:t>.;</w:t>
      </w:r>
    </w:p>
    <w:p w:rsidR="00CC6B98" w:rsidRPr="00A90E4D" w:rsidRDefault="00CC6B98" w:rsidP="00C1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E4D">
        <w:rPr>
          <w:rFonts w:ascii="Times New Roman" w:hAnsi="Times New Roman" w:cs="Times New Roman"/>
          <w:sz w:val="24"/>
          <w:szCs w:val="24"/>
        </w:rPr>
        <w:t>-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%.</w:t>
      </w:r>
    </w:p>
    <w:p w:rsidR="00CC6B98" w:rsidRPr="00A90E4D" w:rsidRDefault="00CC6B98" w:rsidP="00C1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E4D">
        <w:rPr>
          <w:rFonts w:ascii="Times New Roman" w:hAnsi="Times New Roman" w:cs="Times New Roman"/>
          <w:sz w:val="24"/>
          <w:szCs w:val="24"/>
        </w:rPr>
        <w:t>Существующие риски по возможности достижения прогнозируемых результатов:</w:t>
      </w:r>
    </w:p>
    <w:p w:rsidR="00CC6B98" w:rsidRPr="00A90E4D" w:rsidRDefault="00CC6B98" w:rsidP="00C1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E4D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A90E4D">
        <w:rPr>
          <w:rFonts w:ascii="Times New Roman" w:hAnsi="Times New Roman" w:cs="Times New Roman"/>
          <w:sz w:val="24"/>
          <w:szCs w:val="24"/>
        </w:rPr>
        <w:tab/>
        <w:t>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CC6B98" w:rsidRPr="00A90E4D" w:rsidRDefault="00CC6B98" w:rsidP="00C1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E4D">
        <w:rPr>
          <w:rFonts w:ascii="Times New Roman" w:hAnsi="Times New Roman" w:cs="Times New Roman"/>
          <w:sz w:val="24"/>
          <w:szCs w:val="24"/>
        </w:rPr>
        <w:t>-</w:t>
      </w:r>
      <w:r w:rsidRPr="00A90E4D">
        <w:rPr>
          <w:rFonts w:ascii="Times New Roman" w:hAnsi="Times New Roman" w:cs="Times New Roman"/>
          <w:sz w:val="24"/>
          <w:szCs w:val="24"/>
        </w:rPr>
        <w:tab/>
        <w:t xml:space="preserve"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ремонта и </w:t>
      </w:r>
      <w:proofErr w:type="gramStart"/>
      <w:r w:rsidRPr="00A90E4D">
        <w:rPr>
          <w:rFonts w:ascii="Times New Roman" w:hAnsi="Times New Roman" w:cs="Times New Roman"/>
          <w:sz w:val="24"/>
          <w:szCs w:val="24"/>
        </w:rPr>
        <w:t>содержания</w:t>
      </w:r>
      <w:proofErr w:type="gramEnd"/>
      <w:r w:rsidRPr="00A90E4D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местного значения;</w:t>
      </w:r>
    </w:p>
    <w:p w:rsidR="00CC6B98" w:rsidRPr="00A90E4D" w:rsidRDefault="00CC6B98" w:rsidP="00C1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0E4D">
        <w:rPr>
          <w:rFonts w:ascii="Times New Roman" w:hAnsi="Times New Roman" w:cs="Times New Roman"/>
          <w:sz w:val="24"/>
          <w:szCs w:val="24"/>
        </w:rPr>
        <w:t>-</w:t>
      </w:r>
      <w:r w:rsidRPr="00A90E4D">
        <w:rPr>
          <w:rFonts w:ascii="Times New Roman" w:hAnsi="Times New Roman" w:cs="Times New Roman"/>
          <w:sz w:val="24"/>
          <w:szCs w:val="24"/>
        </w:rPr>
        <w:tab/>
        <w:t>риск задержки завершения перехода на финансирование работ по содержанию,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  <w:proofErr w:type="gramEnd"/>
    </w:p>
    <w:p w:rsidR="00CC6B98" w:rsidRPr="00A90E4D" w:rsidRDefault="00CC6B98" w:rsidP="00C1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E4D">
        <w:rPr>
          <w:rFonts w:ascii="Times New Roman" w:hAnsi="Times New Roman" w:cs="Times New Roman"/>
          <w:sz w:val="24"/>
          <w:szCs w:val="24"/>
        </w:rPr>
        <w:t xml:space="preserve">В перспективе возможно ухудшение показателей дорожного движения </w:t>
      </w:r>
      <w:proofErr w:type="gramStart"/>
      <w:r w:rsidRPr="00A90E4D">
        <w:rPr>
          <w:rFonts w:ascii="Times New Roman" w:hAnsi="Times New Roman" w:cs="Times New Roman"/>
          <w:sz w:val="24"/>
          <w:szCs w:val="24"/>
        </w:rPr>
        <w:t>из-за следующих причин</w:t>
      </w:r>
      <w:proofErr w:type="gramEnd"/>
      <w:r w:rsidRPr="00A90E4D">
        <w:rPr>
          <w:rFonts w:ascii="Times New Roman" w:hAnsi="Times New Roman" w:cs="Times New Roman"/>
          <w:sz w:val="24"/>
          <w:szCs w:val="24"/>
        </w:rPr>
        <w:t>:</w:t>
      </w:r>
    </w:p>
    <w:p w:rsidR="00CC6B98" w:rsidRPr="00A90E4D" w:rsidRDefault="00CC6B98" w:rsidP="00C1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E4D">
        <w:rPr>
          <w:rFonts w:ascii="Times New Roman" w:hAnsi="Times New Roman" w:cs="Times New Roman"/>
          <w:sz w:val="24"/>
          <w:szCs w:val="24"/>
        </w:rPr>
        <w:t>-</w:t>
      </w:r>
      <w:r w:rsidRPr="00A90E4D">
        <w:rPr>
          <w:rFonts w:ascii="Times New Roman" w:hAnsi="Times New Roman" w:cs="Times New Roman"/>
          <w:sz w:val="24"/>
          <w:szCs w:val="24"/>
        </w:rPr>
        <w:tab/>
        <w:t>постоянно возрастающая мобильность населения;</w:t>
      </w:r>
    </w:p>
    <w:p w:rsidR="00CC6B98" w:rsidRPr="00A90E4D" w:rsidRDefault="00CC6B98" w:rsidP="00C1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E4D">
        <w:rPr>
          <w:rFonts w:ascii="Times New Roman" w:hAnsi="Times New Roman" w:cs="Times New Roman"/>
          <w:sz w:val="24"/>
          <w:szCs w:val="24"/>
        </w:rPr>
        <w:t>-</w:t>
      </w:r>
      <w:r w:rsidRPr="00A90E4D">
        <w:rPr>
          <w:rFonts w:ascii="Times New Roman" w:hAnsi="Times New Roman" w:cs="Times New Roman"/>
          <w:sz w:val="24"/>
          <w:szCs w:val="24"/>
        </w:rPr>
        <w:tab/>
        <w:t>массовое пренебрежение требованиями безопасности дорожного движения со стороны участников движения;</w:t>
      </w:r>
    </w:p>
    <w:p w:rsidR="00CC6B98" w:rsidRPr="00A90E4D" w:rsidRDefault="00CC6B98" w:rsidP="00C1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E4D">
        <w:rPr>
          <w:rFonts w:ascii="Times New Roman" w:hAnsi="Times New Roman" w:cs="Times New Roman"/>
          <w:sz w:val="24"/>
          <w:szCs w:val="24"/>
        </w:rPr>
        <w:t>-</w:t>
      </w:r>
      <w:r w:rsidRPr="00A90E4D">
        <w:rPr>
          <w:rFonts w:ascii="Times New Roman" w:hAnsi="Times New Roman" w:cs="Times New Roman"/>
          <w:sz w:val="24"/>
          <w:szCs w:val="24"/>
        </w:rPr>
        <w:tab/>
        <w:t>неудовлетворительное состояние автомобильных дорог;</w:t>
      </w:r>
    </w:p>
    <w:p w:rsidR="00CC6B98" w:rsidRPr="00A90E4D" w:rsidRDefault="00CC6B98" w:rsidP="00C1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E4D">
        <w:rPr>
          <w:rFonts w:ascii="Times New Roman" w:hAnsi="Times New Roman" w:cs="Times New Roman"/>
          <w:sz w:val="24"/>
          <w:szCs w:val="24"/>
        </w:rPr>
        <w:t>-</w:t>
      </w:r>
      <w:r w:rsidRPr="00A90E4D">
        <w:rPr>
          <w:rFonts w:ascii="Times New Roman" w:hAnsi="Times New Roman" w:cs="Times New Roman"/>
          <w:sz w:val="24"/>
          <w:szCs w:val="24"/>
        </w:rPr>
        <w:tab/>
        <w:t>недостаточный технический уровень дорожного хозяйства;</w:t>
      </w:r>
    </w:p>
    <w:p w:rsidR="00CC6B98" w:rsidRPr="00A90E4D" w:rsidRDefault="00CC6B98" w:rsidP="00C1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E4D">
        <w:rPr>
          <w:rFonts w:ascii="Times New Roman" w:hAnsi="Times New Roman" w:cs="Times New Roman"/>
          <w:sz w:val="24"/>
          <w:szCs w:val="24"/>
        </w:rPr>
        <w:t>-</w:t>
      </w:r>
      <w:r w:rsidRPr="00A90E4D">
        <w:rPr>
          <w:rFonts w:ascii="Times New Roman" w:hAnsi="Times New Roman" w:cs="Times New Roman"/>
          <w:sz w:val="24"/>
          <w:szCs w:val="24"/>
        </w:rPr>
        <w:tab/>
        <w:t>несовершенство технических средств организации дорожного движения.</w:t>
      </w:r>
    </w:p>
    <w:p w:rsidR="00CC6B98" w:rsidRPr="00A90E4D" w:rsidRDefault="00CC6B98" w:rsidP="00C1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E4D">
        <w:rPr>
          <w:rFonts w:ascii="Times New Roman" w:hAnsi="Times New Roman" w:cs="Times New Roman"/>
          <w:sz w:val="24"/>
          <w:szCs w:val="24"/>
        </w:rPr>
        <w:t>Чтобы не допустить негативного развития ситуации необходимо:</w:t>
      </w:r>
    </w:p>
    <w:p w:rsidR="00CC6B98" w:rsidRPr="00A90E4D" w:rsidRDefault="00CC6B98" w:rsidP="00C1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E4D">
        <w:rPr>
          <w:rFonts w:ascii="Times New Roman" w:hAnsi="Times New Roman" w:cs="Times New Roman"/>
          <w:sz w:val="24"/>
          <w:szCs w:val="24"/>
        </w:rPr>
        <w:t>-</w:t>
      </w:r>
      <w:r w:rsidRPr="00A90E4D">
        <w:rPr>
          <w:rFonts w:ascii="Times New Roman" w:hAnsi="Times New Roman" w:cs="Times New Roman"/>
          <w:sz w:val="24"/>
          <w:szCs w:val="24"/>
        </w:rPr>
        <w:tab/>
        <w:t xml:space="preserve">Создание современной системы обеспечения безопасности дорожного движения на автомобильных дорогах общего пользования и улично-дорожной сети населённых пунктов </w:t>
      </w:r>
      <w:proofErr w:type="spellStart"/>
      <w:r w:rsidRPr="00A90E4D">
        <w:rPr>
          <w:rFonts w:ascii="Times New Roman" w:hAnsi="Times New Roman" w:cs="Times New Roman"/>
          <w:sz w:val="24"/>
          <w:szCs w:val="24"/>
        </w:rPr>
        <w:t>Перфилов</w:t>
      </w:r>
      <w:r w:rsidR="00572C94" w:rsidRPr="00A90E4D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572C94" w:rsidRPr="00A90E4D">
        <w:rPr>
          <w:rFonts w:ascii="Times New Roman" w:hAnsi="Times New Roman" w:cs="Times New Roman"/>
          <w:sz w:val="24"/>
          <w:szCs w:val="24"/>
        </w:rPr>
        <w:t xml:space="preserve"> </w:t>
      </w:r>
      <w:r w:rsidRPr="00A90E4D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CC6B98" w:rsidRPr="00A90E4D" w:rsidRDefault="00CC6B98" w:rsidP="00C1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E4D">
        <w:rPr>
          <w:rFonts w:ascii="Times New Roman" w:hAnsi="Times New Roman" w:cs="Times New Roman"/>
          <w:sz w:val="24"/>
          <w:szCs w:val="24"/>
        </w:rPr>
        <w:t>-</w:t>
      </w:r>
      <w:r w:rsidRPr="00A90E4D">
        <w:rPr>
          <w:rFonts w:ascii="Times New Roman" w:hAnsi="Times New Roman" w:cs="Times New Roman"/>
          <w:sz w:val="24"/>
          <w:szCs w:val="24"/>
        </w:rPr>
        <w:tab/>
        <w:t>Повышение правового сознания и предупреждения опасного поведения среди населения, в том числе среди несовершеннолетних детей.</w:t>
      </w:r>
    </w:p>
    <w:p w:rsidR="00CC6B98" w:rsidRPr="00A90E4D" w:rsidRDefault="00CC6B98" w:rsidP="00C1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E4D">
        <w:rPr>
          <w:rFonts w:ascii="Times New Roman" w:hAnsi="Times New Roman" w:cs="Times New Roman"/>
          <w:sz w:val="24"/>
          <w:szCs w:val="24"/>
        </w:rPr>
        <w:t>-</w:t>
      </w:r>
      <w:r w:rsidRPr="00A90E4D">
        <w:rPr>
          <w:rFonts w:ascii="Times New Roman" w:hAnsi="Times New Roman" w:cs="Times New Roman"/>
          <w:sz w:val="24"/>
          <w:szCs w:val="24"/>
        </w:rPr>
        <w:tab/>
        <w:t>Повышение уровня обустройства автомобильных дорог общего пользования - установка средств организации дорожного движения на дорогах (дорожных знаков, дорожной разметки).</w:t>
      </w:r>
    </w:p>
    <w:p w:rsidR="00CC6B98" w:rsidRPr="00A90E4D" w:rsidRDefault="00CC6B98" w:rsidP="00C1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E4D">
        <w:rPr>
          <w:rFonts w:ascii="Times New Roman" w:hAnsi="Times New Roman" w:cs="Times New Roman"/>
          <w:sz w:val="24"/>
          <w:szCs w:val="24"/>
        </w:rPr>
        <w:t>Задачами транспортной инфраструктуры в области снижения вредного воздействия транспорта на окружающую среду являются:</w:t>
      </w:r>
    </w:p>
    <w:p w:rsidR="00CC6B98" w:rsidRPr="00A90E4D" w:rsidRDefault="00CC6B98" w:rsidP="00C1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E4D">
        <w:rPr>
          <w:rFonts w:ascii="Times New Roman" w:hAnsi="Times New Roman" w:cs="Times New Roman"/>
          <w:sz w:val="24"/>
          <w:szCs w:val="24"/>
        </w:rPr>
        <w:t>-</w:t>
      </w:r>
      <w:r w:rsidRPr="00A90E4D">
        <w:rPr>
          <w:rFonts w:ascii="Times New Roman" w:hAnsi="Times New Roman" w:cs="Times New Roman"/>
          <w:sz w:val="24"/>
          <w:szCs w:val="24"/>
        </w:rPr>
        <w:tab/>
        <w:t>сокращение вредного воздействия транспорта на здоровье человека за счет снижения объемов воздействий, выбросов и сбросов, количества отходов на всех видах транспорта;</w:t>
      </w:r>
    </w:p>
    <w:p w:rsidR="00CC6B98" w:rsidRPr="00A90E4D" w:rsidRDefault="00CC6B98" w:rsidP="00C1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E4D">
        <w:rPr>
          <w:rFonts w:ascii="Times New Roman" w:hAnsi="Times New Roman" w:cs="Times New Roman"/>
          <w:sz w:val="24"/>
          <w:szCs w:val="24"/>
        </w:rPr>
        <w:t>-</w:t>
      </w:r>
      <w:r w:rsidRPr="00A90E4D">
        <w:rPr>
          <w:rFonts w:ascii="Times New Roman" w:hAnsi="Times New Roman" w:cs="Times New Roman"/>
          <w:sz w:val="24"/>
          <w:szCs w:val="24"/>
        </w:rPr>
        <w:tab/>
        <w:t xml:space="preserve">мотивация перехода транспортных средств на экологически чистые виды топлива. </w:t>
      </w:r>
    </w:p>
    <w:p w:rsidR="00CC6B98" w:rsidRPr="00A90E4D" w:rsidRDefault="00CC6B98" w:rsidP="00C1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E4D">
        <w:rPr>
          <w:rFonts w:ascii="Times New Roman" w:hAnsi="Times New Roman" w:cs="Times New Roman"/>
          <w:sz w:val="24"/>
          <w:szCs w:val="24"/>
        </w:rPr>
        <w:t>Для снижения вредного воздействия транспорта на окружающую среду и возникающих ущербов необходимо:</w:t>
      </w:r>
    </w:p>
    <w:p w:rsidR="00CC6B98" w:rsidRPr="00A90E4D" w:rsidRDefault="00CC6B98" w:rsidP="00C1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E4D">
        <w:rPr>
          <w:rFonts w:ascii="Times New Roman" w:hAnsi="Times New Roman" w:cs="Times New Roman"/>
          <w:sz w:val="24"/>
          <w:szCs w:val="24"/>
        </w:rPr>
        <w:t>-</w:t>
      </w:r>
      <w:r w:rsidRPr="00A90E4D">
        <w:rPr>
          <w:rFonts w:ascii="Times New Roman" w:hAnsi="Times New Roman" w:cs="Times New Roman"/>
          <w:sz w:val="24"/>
          <w:szCs w:val="24"/>
        </w:rPr>
        <w:tab/>
        <w:t>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средств;</w:t>
      </w:r>
    </w:p>
    <w:p w:rsidR="00CC6B98" w:rsidRPr="00A90E4D" w:rsidRDefault="00CC6B98" w:rsidP="00C1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E4D">
        <w:rPr>
          <w:rFonts w:ascii="Times New Roman" w:hAnsi="Times New Roman" w:cs="Times New Roman"/>
          <w:sz w:val="24"/>
          <w:szCs w:val="24"/>
        </w:rPr>
        <w:t>-</w:t>
      </w:r>
      <w:r w:rsidRPr="00A90E4D">
        <w:rPr>
          <w:rFonts w:ascii="Times New Roman" w:hAnsi="Times New Roman" w:cs="Times New Roman"/>
          <w:sz w:val="24"/>
          <w:szCs w:val="24"/>
        </w:rPr>
        <w:tab/>
        <w:t>стимулировать использование транспортных средств, работающих на альтернативных источниках (нефтяного происхождения) топливно-энергетических ресурсов.</w:t>
      </w:r>
    </w:p>
    <w:p w:rsidR="00CC6B98" w:rsidRPr="00A90E4D" w:rsidRDefault="00CC6B98" w:rsidP="00C1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E4D">
        <w:rPr>
          <w:rFonts w:ascii="Times New Roman" w:hAnsi="Times New Roman" w:cs="Times New Roman"/>
          <w:sz w:val="24"/>
          <w:szCs w:val="24"/>
        </w:rPr>
        <w:t>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:rsidR="00CC6B98" w:rsidRPr="00A90E4D" w:rsidRDefault="00CC6B98" w:rsidP="00C1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E4D">
        <w:rPr>
          <w:rFonts w:ascii="Times New Roman" w:hAnsi="Times New Roman" w:cs="Times New Roman"/>
          <w:sz w:val="24"/>
          <w:szCs w:val="24"/>
        </w:rPr>
        <w:t>-</w:t>
      </w:r>
      <w:r w:rsidRPr="00A90E4D">
        <w:rPr>
          <w:rFonts w:ascii="Times New Roman" w:hAnsi="Times New Roman" w:cs="Times New Roman"/>
          <w:sz w:val="24"/>
          <w:szCs w:val="24"/>
        </w:rPr>
        <w:tab/>
        <w:t>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против гололедных материалов;</w:t>
      </w:r>
    </w:p>
    <w:p w:rsidR="00CC6B98" w:rsidRPr="00A90E4D" w:rsidRDefault="00CC6B98" w:rsidP="00C1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E4D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A90E4D">
        <w:rPr>
          <w:rFonts w:ascii="Times New Roman" w:hAnsi="Times New Roman" w:cs="Times New Roman"/>
          <w:sz w:val="24"/>
          <w:szCs w:val="24"/>
        </w:rPr>
        <w:tab/>
        <w:t>обустройство автомобильных дорог средствами защиты окружающей среды от вредных воздействий,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территорий.</w:t>
      </w:r>
    </w:p>
    <w:p w:rsidR="00CC6B98" w:rsidRPr="00A90E4D" w:rsidRDefault="00CC6B98" w:rsidP="00C1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E4D">
        <w:rPr>
          <w:rFonts w:ascii="Times New Roman" w:hAnsi="Times New Roman" w:cs="Times New Roman"/>
          <w:sz w:val="24"/>
          <w:szCs w:val="24"/>
        </w:rPr>
        <w:t>Реализация указанных мер будет осуществляться на основе повышения экологических требований к проектированию, строительству, ремонту и содержанию автомобильных дорог.</w:t>
      </w:r>
    </w:p>
    <w:p w:rsidR="00CC6B98" w:rsidRPr="00A90E4D" w:rsidRDefault="00CC6B98" w:rsidP="00C1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E4D">
        <w:rPr>
          <w:rFonts w:ascii="Times New Roman" w:hAnsi="Times New Roman" w:cs="Times New Roman"/>
          <w:sz w:val="24"/>
          <w:szCs w:val="24"/>
        </w:rPr>
        <w:t>Основной задачей в этой области является сокращение объемов выбросов автотранспортных средств, количества отходов при строительстве, реконструкции, ремонте и содержании автомобильных дорог.</w:t>
      </w:r>
    </w:p>
    <w:p w:rsidR="00CC6B98" w:rsidRPr="00A90E4D" w:rsidRDefault="00CC6B98" w:rsidP="00C1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E4D">
        <w:rPr>
          <w:rFonts w:ascii="Times New Roman" w:hAnsi="Times New Roman" w:cs="Times New Roman"/>
          <w:sz w:val="24"/>
          <w:szCs w:val="24"/>
        </w:rPr>
        <w:t>Для снижения вредного воздействия автомобильного транспорта на окружающую среду необходимо:</w:t>
      </w:r>
    </w:p>
    <w:p w:rsidR="00CC6B98" w:rsidRPr="00A90E4D" w:rsidRDefault="00CC6B98" w:rsidP="00C1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E4D">
        <w:rPr>
          <w:rFonts w:ascii="Times New Roman" w:hAnsi="Times New Roman" w:cs="Times New Roman"/>
          <w:sz w:val="24"/>
          <w:szCs w:val="24"/>
        </w:rPr>
        <w:t>-</w:t>
      </w:r>
      <w:r w:rsidRPr="00A90E4D">
        <w:rPr>
          <w:rFonts w:ascii="Times New Roman" w:hAnsi="Times New Roman" w:cs="Times New Roman"/>
          <w:sz w:val="24"/>
          <w:szCs w:val="24"/>
        </w:rPr>
        <w:tab/>
        <w:t>обеспечить увеличение применения более экономичных автомобилей с более низ</w:t>
      </w:r>
      <w:r w:rsidR="00572C94" w:rsidRPr="00A90E4D">
        <w:rPr>
          <w:rFonts w:ascii="Times New Roman" w:hAnsi="Times New Roman" w:cs="Times New Roman"/>
          <w:sz w:val="24"/>
          <w:szCs w:val="24"/>
        </w:rPr>
        <w:t>ким расходом моторного топлива.</w:t>
      </w:r>
    </w:p>
    <w:p w:rsidR="00C128DF" w:rsidRPr="00A90E4D" w:rsidRDefault="00C128DF" w:rsidP="00C14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</w:r>
    </w:p>
    <w:p w:rsidR="00C128DF" w:rsidRPr="00A90E4D" w:rsidRDefault="00C128DF" w:rsidP="00C14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C128DF" w:rsidRPr="00A90E4D" w:rsidRDefault="00C128DF" w:rsidP="00C14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Прогноз развития транспортно</w:t>
      </w:r>
      <w:r w:rsidR="008E1607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инфраструктуры по видам транспорта.</w:t>
      </w:r>
    </w:p>
    <w:p w:rsidR="00C128DF" w:rsidRPr="00A90E4D" w:rsidRDefault="003A4AFF" w:rsidP="00C14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128DF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</w:t>
      </w:r>
      <w:proofErr w:type="gramStart"/>
      <w:r w:rsidR="00C128DF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автомобильный</w:t>
      </w:r>
      <w:proofErr w:type="gramEnd"/>
      <w:r w:rsidR="00C128DF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Транспортная связь с районным, областным и населенными пунктами будет осуществляться общественным транспортом (автобусное сообщение),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C128DF" w:rsidRPr="00A90E4D" w:rsidRDefault="00C128DF" w:rsidP="00C14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Прогноз развития дорожной сети поселения.</w:t>
      </w:r>
    </w:p>
    <w:p w:rsidR="00C128DF" w:rsidRPr="00A90E4D" w:rsidRDefault="00C128DF" w:rsidP="00C14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направлениями развития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</w:t>
      </w:r>
      <w:proofErr w:type="gramStart"/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ремонта</w:t>
      </w:r>
      <w:proofErr w:type="gramEnd"/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C128DF" w:rsidRPr="00A90E4D" w:rsidRDefault="00C128DF" w:rsidP="00C14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Прогноз уровня автомобилизации, параметров дорожного движения.</w:t>
      </w:r>
    </w:p>
    <w:p w:rsidR="00C128DF" w:rsidRPr="00A90E4D" w:rsidRDefault="00C128DF" w:rsidP="00C14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C128DF" w:rsidRPr="00A90E4D" w:rsidRDefault="00C128DF" w:rsidP="00C14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 изменения уровня автомобилизации и количества автомобилей у</w:t>
      </w:r>
      <w:r w:rsidR="001A3748" w:rsidRPr="00A90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населения на территории </w:t>
      </w:r>
      <w:proofErr w:type="spellStart"/>
      <w:r w:rsidR="001A3748" w:rsidRPr="00A90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Перфилов</w:t>
      </w:r>
      <w:r w:rsidRPr="00A90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</w:t>
      </w:r>
      <w:proofErr w:type="spellEnd"/>
      <w:r w:rsidRPr="00A90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C128DF" w:rsidRPr="00A90E4D" w:rsidRDefault="00C128DF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0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"/>
        <w:gridCol w:w="3636"/>
        <w:gridCol w:w="1170"/>
        <w:gridCol w:w="1170"/>
        <w:gridCol w:w="1170"/>
        <w:gridCol w:w="1170"/>
        <w:gridCol w:w="1170"/>
      </w:tblGrid>
      <w:tr w:rsidR="00C128DF" w:rsidRPr="00A90E4D" w:rsidTr="00C128DF">
        <w:trPr>
          <w:trHeight w:val="450"/>
          <w:tblCellSpacing w:w="0" w:type="dxa"/>
        </w:trPr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28DF" w:rsidRPr="00A90E4D" w:rsidRDefault="00C128DF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A90E4D" w:rsidRDefault="00C128DF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A90E4D" w:rsidRDefault="00993685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C128DF"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(прогноз)</w:t>
            </w: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A90E4D" w:rsidRDefault="00993685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C128DF"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(прогноз)</w:t>
            </w: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A90E4D" w:rsidRDefault="00993685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4C78C5"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8DF"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(прогноз)</w:t>
            </w: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A90E4D" w:rsidRDefault="00993685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C128DF"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(прогноз)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A90E4D" w:rsidRDefault="00993685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C128DF"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(прогноз)</w:t>
            </w:r>
          </w:p>
        </w:tc>
      </w:tr>
      <w:tr w:rsidR="00C128DF" w:rsidRPr="00A90E4D" w:rsidTr="00C128DF">
        <w:trPr>
          <w:trHeight w:val="60"/>
          <w:tblCellSpacing w:w="0" w:type="dxa"/>
        </w:trPr>
        <w:tc>
          <w:tcPr>
            <w:tcW w:w="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28DF" w:rsidRPr="00A90E4D" w:rsidRDefault="00C128DF" w:rsidP="00C128D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A90E4D" w:rsidRDefault="00C128DF" w:rsidP="00C128D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населения, тыс. чел.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A90E4D" w:rsidRDefault="00993685" w:rsidP="00C128D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A90E4D" w:rsidRDefault="004C78C5" w:rsidP="00C128D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A90E4D" w:rsidRDefault="004C78C5" w:rsidP="00C128D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A90E4D" w:rsidRDefault="004C78C5" w:rsidP="00C128D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A90E4D" w:rsidRDefault="004C78C5" w:rsidP="00C128D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B2FE9"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128DF" w:rsidRPr="00A90E4D" w:rsidTr="00C128DF">
        <w:trPr>
          <w:trHeight w:val="405"/>
          <w:tblCellSpacing w:w="0" w:type="dxa"/>
        </w:trPr>
        <w:tc>
          <w:tcPr>
            <w:tcW w:w="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28DF" w:rsidRPr="00A90E4D" w:rsidRDefault="00C128DF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A90E4D" w:rsidRDefault="00C128DF" w:rsidP="00C1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автомобилей у населения, ед.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A90E4D" w:rsidRDefault="00DB2FE9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A90E4D" w:rsidRDefault="00DB2FE9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A90E4D" w:rsidRDefault="00DB2FE9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A90E4D" w:rsidRDefault="00DB2FE9" w:rsidP="00C128D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A90E4D" w:rsidRDefault="00DB2FE9" w:rsidP="00C128D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="004C78C5" w:rsidRPr="00A90E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128DF" w:rsidRPr="00A90E4D" w:rsidTr="00C128DF">
        <w:trPr>
          <w:trHeight w:val="390"/>
          <w:tblCellSpacing w:w="0" w:type="dxa"/>
        </w:trPr>
        <w:tc>
          <w:tcPr>
            <w:tcW w:w="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28DF" w:rsidRPr="00A90E4D" w:rsidRDefault="00C128DF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A90E4D" w:rsidRDefault="00C128DF" w:rsidP="00C1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автомобилизации населения, ед./1000 чел.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A90E4D" w:rsidRDefault="004C78C5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A90E4D" w:rsidRDefault="004C78C5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A90E4D" w:rsidRDefault="004C78C5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A90E4D" w:rsidRDefault="004C78C5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A90E4D" w:rsidRDefault="004C78C5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</w:tr>
    </w:tbl>
    <w:p w:rsidR="00BB5116" w:rsidRPr="00A90E4D" w:rsidRDefault="00BB5116" w:rsidP="00BB5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8DF" w:rsidRPr="00A90E4D" w:rsidRDefault="00C128DF" w:rsidP="00BB5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Прогноз показателей безопасности дорожного движения. </w:t>
      </w:r>
    </w:p>
    <w:p w:rsidR="00C128DF" w:rsidRPr="00A90E4D" w:rsidRDefault="00C128DF" w:rsidP="00BB5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C128DF" w:rsidRPr="00A90E4D" w:rsidRDefault="00C128DF" w:rsidP="00BB5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видео</w:t>
      </w:r>
      <w:r w:rsidR="00572C94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фиксации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  <w:proofErr w:type="gramEnd"/>
    </w:p>
    <w:p w:rsidR="00C128DF" w:rsidRPr="00A90E4D" w:rsidRDefault="00C128DF" w:rsidP="00BB5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Прогноз негативного воздействия транспортной инфраструктуры на окружающую среду и здоровье человека.</w:t>
      </w:r>
    </w:p>
    <w:p w:rsidR="00C128DF" w:rsidRPr="00A90E4D" w:rsidRDefault="00C128DF" w:rsidP="00BB5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 w:rsidRPr="00A90E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загрязнение атмосферы выбросами в воздух дыма и газообразных загрязняющих веществ и увеличением воздействия шума на здоровье человека.</w:t>
      </w:r>
    </w:p>
    <w:p w:rsidR="00C128DF" w:rsidRPr="00A90E4D" w:rsidRDefault="00C128DF" w:rsidP="00BB5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Принципиальные варианты развития транспортной инфраструктуры и их укрупненную оценку по целевым показателям (индикаторам) развития транспортной </w:t>
      </w:r>
      <w:proofErr w:type="gramStart"/>
      <w:r w:rsidRPr="00A90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инфраструктуры</w:t>
      </w:r>
      <w:proofErr w:type="gramEnd"/>
      <w:r w:rsidRPr="00A90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последующим выбором предлагаемого к реализации варианта.</w:t>
      </w:r>
    </w:p>
    <w:p w:rsidR="00BB5116" w:rsidRPr="00A90E4D" w:rsidRDefault="00BB5116" w:rsidP="00BB5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8DF" w:rsidRPr="00A90E4D" w:rsidRDefault="00C128DF" w:rsidP="00BB5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 - </w:t>
      </w:r>
      <w:proofErr w:type="spellStart"/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эксплутационное</w:t>
      </w:r>
      <w:proofErr w:type="spellEnd"/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Поэтому в Программе выбирается вариант качественного содержания и капитального ремонта дорог.</w:t>
      </w:r>
    </w:p>
    <w:p w:rsidR="00993685" w:rsidRPr="00A90E4D" w:rsidRDefault="00993685" w:rsidP="00BB5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685" w:rsidRPr="00A90E4D" w:rsidRDefault="00993685" w:rsidP="00BB5116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90E4D">
        <w:rPr>
          <w:rFonts w:ascii="Times New Roman" w:hAnsi="Times New Roman"/>
          <w:b/>
          <w:sz w:val="24"/>
          <w:szCs w:val="24"/>
        </w:rPr>
        <w:t>5.Перечень и очередность реализации мероприятий по развитию транспортной инфраструктуры</w:t>
      </w:r>
    </w:p>
    <w:p w:rsidR="00993685" w:rsidRPr="00A90E4D" w:rsidRDefault="00993685" w:rsidP="00BB51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3685" w:rsidRPr="00A90E4D" w:rsidRDefault="00993685" w:rsidP="00BB5116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  <w:lang w:bidi="ru-RU"/>
        </w:rPr>
      </w:pPr>
      <w:bookmarkStart w:id="1" w:name="_Toc444611874"/>
      <w:r w:rsidRPr="00A90E4D">
        <w:rPr>
          <w:rFonts w:ascii="Times New Roman" w:hAnsi="Times New Roman" w:cs="Times New Roman"/>
          <w:i/>
          <w:color w:val="auto"/>
          <w:sz w:val="24"/>
          <w:szCs w:val="24"/>
          <w:lang w:bidi="ru-RU"/>
        </w:rPr>
        <w:t>5.1 Мероприятия по развитию транспортной инфраструктуры по видам транспорта</w:t>
      </w:r>
      <w:bookmarkEnd w:id="1"/>
    </w:p>
    <w:p w:rsidR="00993685" w:rsidRPr="00A90E4D" w:rsidRDefault="00993685" w:rsidP="00BB51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E4D">
        <w:rPr>
          <w:rFonts w:ascii="Times New Roman" w:eastAsia="Calibri" w:hAnsi="Times New Roman" w:cs="Times New Roman"/>
          <w:sz w:val="24"/>
          <w:szCs w:val="24"/>
        </w:rPr>
        <w:t xml:space="preserve">Мероприятия по развитию транспортной инфраструктуры по видам транспорта в период реализации </w:t>
      </w:r>
      <w:bookmarkStart w:id="2" w:name="_Toc444611875"/>
      <w:r w:rsidR="00015FD6" w:rsidRPr="00A90E4D">
        <w:rPr>
          <w:rFonts w:ascii="Times New Roman" w:eastAsia="Calibri" w:hAnsi="Times New Roman" w:cs="Times New Roman"/>
          <w:sz w:val="24"/>
          <w:szCs w:val="24"/>
        </w:rPr>
        <w:t>Программы не предусматриваются.</w:t>
      </w:r>
    </w:p>
    <w:p w:rsidR="00993685" w:rsidRPr="00A90E4D" w:rsidRDefault="00993685" w:rsidP="00BB5116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  <w:lang w:bidi="ru-RU"/>
        </w:rPr>
      </w:pPr>
      <w:r w:rsidRPr="00A90E4D">
        <w:rPr>
          <w:rFonts w:ascii="Times New Roman" w:hAnsi="Times New Roman" w:cs="Times New Roman"/>
          <w:i/>
          <w:color w:val="auto"/>
          <w:sz w:val="24"/>
          <w:szCs w:val="24"/>
          <w:lang w:bidi="ru-RU"/>
        </w:rPr>
        <w:t>5.2 Мероприятия по развитию транспорта общего пользования, созданию транспортно-пересадочных узлов</w:t>
      </w:r>
      <w:bookmarkEnd w:id="2"/>
    </w:p>
    <w:p w:rsidR="00993685" w:rsidRPr="00A90E4D" w:rsidRDefault="00993685" w:rsidP="00BB51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E4D">
        <w:rPr>
          <w:rFonts w:ascii="Times New Roman" w:eastAsia="Calibri" w:hAnsi="Times New Roman" w:cs="Times New Roman"/>
          <w:sz w:val="24"/>
          <w:szCs w:val="24"/>
        </w:rPr>
        <w:t>Мероприятия по развитию транспорта общего пользования, созданию транспортно – пересадочных узлов в период реализации Программы не предусматриваются.</w:t>
      </w:r>
    </w:p>
    <w:p w:rsidR="00993685" w:rsidRPr="00A90E4D" w:rsidRDefault="00993685" w:rsidP="00BB5116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3" w:name="_Toc444611876"/>
      <w:r w:rsidRPr="00A90E4D">
        <w:rPr>
          <w:rFonts w:ascii="Times New Roman" w:hAnsi="Times New Roman" w:cs="Times New Roman"/>
          <w:i/>
          <w:color w:val="auto"/>
          <w:sz w:val="24"/>
          <w:szCs w:val="24"/>
          <w:lang w:bidi="ru-RU"/>
        </w:rPr>
        <w:t>5.3 Мероприятия по развитию инфраструктуры для легкового</w:t>
      </w:r>
      <w:r w:rsidRPr="00A90E4D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A90E4D">
        <w:rPr>
          <w:rFonts w:ascii="Times New Roman" w:hAnsi="Times New Roman" w:cs="Times New Roman"/>
          <w:i/>
          <w:color w:val="auto"/>
          <w:sz w:val="24"/>
          <w:szCs w:val="24"/>
          <w:lang w:bidi="ru-RU"/>
        </w:rPr>
        <w:t>автомобильного транспорта, включая развитие единого парковочного пространства</w:t>
      </w:r>
      <w:bookmarkEnd w:id="3"/>
    </w:p>
    <w:p w:rsidR="00993685" w:rsidRPr="00A90E4D" w:rsidRDefault="00993685" w:rsidP="00BB51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E4D">
        <w:rPr>
          <w:rFonts w:ascii="Times New Roman" w:eastAsia="Calibri" w:hAnsi="Times New Roman" w:cs="Times New Roman"/>
          <w:sz w:val="24"/>
          <w:szCs w:val="24"/>
        </w:rPr>
        <w:t xml:space="preserve">Мероприятия по созданию и развитию инфраструктуры для легкового транспорта, включая развитие единого парковочного пространства, в период реализации </w:t>
      </w:r>
      <w:bookmarkStart w:id="4" w:name="_Toc444611877"/>
      <w:r w:rsidR="00015FD6" w:rsidRPr="00A90E4D">
        <w:rPr>
          <w:rFonts w:ascii="Times New Roman" w:eastAsia="Calibri" w:hAnsi="Times New Roman" w:cs="Times New Roman"/>
          <w:sz w:val="24"/>
          <w:szCs w:val="24"/>
        </w:rPr>
        <w:t>Программы не предусматриваются.</w:t>
      </w:r>
    </w:p>
    <w:p w:rsidR="00993685" w:rsidRPr="00A90E4D" w:rsidRDefault="00993685" w:rsidP="00BB5116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  <w:lang w:bidi="ru-RU"/>
        </w:rPr>
      </w:pPr>
      <w:r w:rsidRPr="00A90E4D">
        <w:rPr>
          <w:rFonts w:ascii="Times New Roman" w:hAnsi="Times New Roman" w:cs="Times New Roman"/>
          <w:i/>
          <w:color w:val="auto"/>
          <w:sz w:val="24"/>
          <w:szCs w:val="24"/>
          <w:lang w:bidi="ru-RU"/>
        </w:rPr>
        <w:t>5.4 Мероприятия по развитию инфраструктуры пешеходного и велосипедного передвижения</w:t>
      </w:r>
      <w:bookmarkEnd w:id="4"/>
    </w:p>
    <w:p w:rsidR="00993685" w:rsidRPr="00A90E4D" w:rsidRDefault="00993685" w:rsidP="00BB51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E4D">
        <w:rPr>
          <w:rFonts w:ascii="Times New Roman" w:eastAsia="Calibri" w:hAnsi="Times New Roman" w:cs="Times New Roman"/>
          <w:sz w:val="24"/>
          <w:szCs w:val="24"/>
        </w:rPr>
        <w:t xml:space="preserve">Мероприятия по созданию и развитию инфраструктуры пешеходного и велосипедного передвижения в период реализации </w:t>
      </w:r>
      <w:bookmarkStart w:id="5" w:name="_Toc444611878"/>
      <w:r w:rsidR="00015FD6" w:rsidRPr="00A90E4D">
        <w:rPr>
          <w:rFonts w:ascii="Times New Roman" w:eastAsia="Calibri" w:hAnsi="Times New Roman" w:cs="Times New Roman"/>
          <w:sz w:val="24"/>
          <w:szCs w:val="24"/>
        </w:rPr>
        <w:t>Программы не предусматриваются.</w:t>
      </w:r>
    </w:p>
    <w:p w:rsidR="00993685" w:rsidRPr="00A90E4D" w:rsidRDefault="00993685" w:rsidP="00BB5116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90E4D">
        <w:rPr>
          <w:rFonts w:ascii="Times New Roman" w:hAnsi="Times New Roman" w:cs="Times New Roman"/>
          <w:i/>
          <w:color w:val="auto"/>
          <w:sz w:val="24"/>
          <w:szCs w:val="24"/>
          <w:lang w:bidi="ru-RU"/>
        </w:rPr>
        <w:lastRenderedPageBreak/>
        <w:t>5.5 Мероприятия по</w:t>
      </w:r>
      <w:r w:rsidRPr="00A90E4D">
        <w:rPr>
          <w:rFonts w:ascii="Times New Roman" w:hAnsi="Times New Roman" w:cs="Times New Roman"/>
          <w:i/>
          <w:color w:val="auto"/>
          <w:sz w:val="24"/>
          <w:szCs w:val="24"/>
          <w:lang w:bidi="ru-RU"/>
        </w:rPr>
        <w:tab/>
        <w:t>развитию</w:t>
      </w:r>
      <w:r w:rsidRPr="00A90E4D">
        <w:rPr>
          <w:rFonts w:ascii="Times New Roman" w:hAnsi="Times New Roman" w:cs="Times New Roman"/>
          <w:i/>
          <w:color w:val="auto"/>
          <w:sz w:val="24"/>
          <w:szCs w:val="24"/>
          <w:lang w:bidi="ru-RU"/>
        </w:rPr>
        <w:tab/>
        <w:t>инфраструктуры для грузового</w:t>
      </w:r>
      <w:r w:rsidRPr="00A90E4D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A90E4D">
        <w:rPr>
          <w:rFonts w:ascii="Times New Roman" w:hAnsi="Times New Roman" w:cs="Times New Roman"/>
          <w:i/>
          <w:color w:val="auto"/>
          <w:sz w:val="24"/>
          <w:szCs w:val="24"/>
          <w:lang w:bidi="ru-RU"/>
        </w:rPr>
        <w:t>транспорта, транспортных средств коммунальных и дорожных служб</w:t>
      </w:r>
      <w:bookmarkEnd w:id="5"/>
    </w:p>
    <w:p w:rsidR="00C128DF" w:rsidRPr="00A90E4D" w:rsidRDefault="00993685" w:rsidP="00BB51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E4D">
        <w:rPr>
          <w:rFonts w:ascii="Times New Roman" w:eastAsia="Calibri" w:hAnsi="Times New Roman" w:cs="Times New Roman"/>
          <w:sz w:val="24"/>
          <w:szCs w:val="24"/>
        </w:rPr>
        <w:t xml:space="preserve">Мероприятия по созданию и развитию инфраструктуры для грузового транспорта, транспортных средств коммунальных и дорожных служб в период реализации </w:t>
      </w:r>
      <w:r w:rsidR="00015FD6" w:rsidRPr="00A90E4D">
        <w:rPr>
          <w:rFonts w:ascii="Times New Roman" w:eastAsia="Calibri" w:hAnsi="Times New Roman" w:cs="Times New Roman"/>
          <w:sz w:val="24"/>
          <w:szCs w:val="24"/>
        </w:rPr>
        <w:t>Программы не предусматриваются.</w:t>
      </w:r>
    </w:p>
    <w:p w:rsidR="00C128DF" w:rsidRPr="00A90E4D" w:rsidRDefault="00C128DF" w:rsidP="00BB5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15FD6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по развитию сети дорог поселения.</w:t>
      </w:r>
    </w:p>
    <w:p w:rsidR="00C128DF" w:rsidRPr="00A90E4D" w:rsidRDefault="00C128DF" w:rsidP="00BB5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повышения качественного уровня дорожной сети сельского поселения, снижения уровня аварийности, связанной с состоянием дорожного покрытия и доступности к </w:t>
      </w:r>
      <w:r w:rsidR="00572C94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центрам тяготения и территориям</w:t>
      </w:r>
      <w:r w:rsidR="00015FD6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перспективной застройки предлагается в период действия Программы реализовать следующий комплекс мероприятий по развитию дорог поселения:</w:t>
      </w:r>
    </w:p>
    <w:p w:rsidR="00E6131D" w:rsidRPr="00A90E4D" w:rsidRDefault="00C128DF" w:rsidP="00BB51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C128DF" w:rsidRPr="00A90E4D" w:rsidRDefault="00C128DF" w:rsidP="00BB51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программных мероприятий Программы комплексного развития систем транспортной инфр</w:t>
      </w:r>
      <w:r w:rsidR="00E6131D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аструктуры на территории </w:t>
      </w:r>
      <w:proofErr w:type="spellStart"/>
      <w:r w:rsidR="00E6131D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Перфилов</w:t>
      </w: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9288D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proofErr w:type="spellEnd"/>
      <w:r w:rsidR="0039288D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5FD6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2018 – 2032</w:t>
      </w: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8D6535" w:rsidRPr="00A90E4D" w:rsidRDefault="008D6535" w:rsidP="00BB51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675"/>
        <w:gridCol w:w="3998"/>
        <w:gridCol w:w="1530"/>
        <w:gridCol w:w="1278"/>
        <w:gridCol w:w="2689"/>
      </w:tblGrid>
      <w:tr w:rsidR="008D6535" w:rsidRPr="00A90E4D" w:rsidTr="002426EC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D6535" w:rsidRPr="00A90E4D" w:rsidRDefault="008D6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90E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90E4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D6535" w:rsidRPr="00A90E4D" w:rsidRDefault="008D6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D6535" w:rsidRPr="00A90E4D" w:rsidRDefault="008D6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D6535" w:rsidRPr="00A90E4D" w:rsidRDefault="008D6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6535" w:rsidRPr="00A90E4D" w:rsidRDefault="008D6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8D6535" w:rsidRPr="00A90E4D" w:rsidRDefault="008D6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за реализацию мероприятия</w:t>
            </w:r>
          </w:p>
        </w:tc>
      </w:tr>
      <w:tr w:rsidR="008D6535" w:rsidRPr="00A90E4D" w:rsidTr="002426EC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35" w:rsidRPr="00A90E4D" w:rsidRDefault="008D6535" w:rsidP="008D6535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6535" w:rsidRPr="00A90E4D" w:rsidRDefault="002426EC" w:rsidP="002426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0E4D">
              <w:rPr>
                <w:rFonts w:ascii="Times New Roman" w:hAnsi="Times New Roman"/>
                <w:bCs/>
                <w:sz w:val="24"/>
                <w:szCs w:val="24"/>
              </w:rPr>
              <w:t xml:space="preserve"> Р</w:t>
            </w:r>
            <w:r w:rsidR="008D6535" w:rsidRPr="00A90E4D">
              <w:rPr>
                <w:rFonts w:ascii="Times New Roman" w:hAnsi="Times New Roman"/>
                <w:bCs/>
                <w:sz w:val="24"/>
                <w:szCs w:val="24"/>
              </w:rPr>
              <w:t>емонт авт</w:t>
            </w:r>
            <w:r w:rsidRPr="00A90E4D">
              <w:rPr>
                <w:rFonts w:ascii="Times New Roman" w:hAnsi="Times New Roman"/>
                <w:bCs/>
                <w:sz w:val="24"/>
                <w:szCs w:val="24"/>
              </w:rPr>
              <w:t>омобильн</w:t>
            </w:r>
            <w:r w:rsidR="0039288D" w:rsidRPr="00A90E4D">
              <w:rPr>
                <w:rFonts w:ascii="Times New Roman" w:hAnsi="Times New Roman"/>
                <w:bCs/>
                <w:sz w:val="24"/>
                <w:szCs w:val="24"/>
              </w:rPr>
              <w:t>ой дороги по ул. 50 лет Октября</w:t>
            </w:r>
            <w:r w:rsidRPr="00A90E4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90E4D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Start"/>
            <w:r w:rsidRPr="00A90E4D">
              <w:rPr>
                <w:rFonts w:ascii="Times New Roman" w:hAnsi="Times New Roman"/>
                <w:bCs/>
                <w:sz w:val="24"/>
                <w:szCs w:val="24"/>
              </w:rPr>
              <w:t>.П</w:t>
            </w:r>
            <w:proofErr w:type="gramEnd"/>
            <w:r w:rsidRPr="00A90E4D">
              <w:rPr>
                <w:rFonts w:ascii="Times New Roman" w:hAnsi="Times New Roman"/>
                <w:bCs/>
                <w:sz w:val="24"/>
                <w:szCs w:val="24"/>
              </w:rPr>
              <w:t>ерфилово</w:t>
            </w:r>
            <w:proofErr w:type="spellEnd"/>
            <w:r w:rsidR="008D6535" w:rsidRPr="00A90E4D">
              <w:rPr>
                <w:rFonts w:ascii="Times New Roman" w:hAnsi="Times New Roman"/>
                <w:bCs/>
                <w:sz w:val="24"/>
                <w:szCs w:val="24"/>
              </w:rPr>
              <w:t xml:space="preserve"> ;</w:t>
            </w:r>
            <w:r w:rsidRPr="00A90E4D">
              <w:rPr>
                <w:rFonts w:ascii="Times New Roman" w:hAnsi="Times New Roman"/>
                <w:bCs/>
                <w:sz w:val="24"/>
                <w:szCs w:val="24"/>
              </w:rPr>
              <w:t xml:space="preserve"> ямочный ремонт асфальтобетон-</w:t>
            </w:r>
          </w:p>
          <w:p w:rsidR="002426EC" w:rsidRPr="00A90E4D" w:rsidRDefault="002426EC" w:rsidP="002426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0E4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A90E4D">
              <w:rPr>
                <w:rFonts w:ascii="Times New Roman" w:hAnsi="Times New Roman"/>
                <w:bCs/>
                <w:sz w:val="24"/>
                <w:szCs w:val="24"/>
              </w:rPr>
              <w:t>ного</w:t>
            </w:r>
            <w:proofErr w:type="spellEnd"/>
            <w:r w:rsidRPr="00A90E4D">
              <w:rPr>
                <w:rFonts w:ascii="Times New Roman" w:hAnsi="Times New Roman"/>
                <w:bCs/>
                <w:sz w:val="24"/>
                <w:szCs w:val="24"/>
              </w:rPr>
              <w:t xml:space="preserve"> покрытия по улицам </w:t>
            </w:r>
            <w:proofErr w:type="spellStart"/>
            <w:r w:rsidRPr="00A90E4D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Start"/>
            <w:r w:rsidRPr="00A90E4D">
              <w:rPr>
                <w:rFonts w:ascii="Times New Roman" w:hAnsi="Times New Roman"/>
                <w:bCs/>
                <w:sz w:val="24"/>
                <w:szCs w:val="24"/>
              </w:rPr>
              <w:t>.П</w:t>
            </w:r>
            <w:proofErr w:type="gramEnd"/>
            <w:r w:rsidRPr="00A90E4D">
              <w:rPr>
                <w:rFonts w:ascii="Times New Roman" w:hAnsi="Times New Roman"/>
                <w:bCs/>
                <w:sz w:val="24"/>
                <w:szCs w:val="24"/>
              </w:rPr>
              <w:t>ерфилово</w:t>
            </w:r>
            <w:proofErr w:type="spellEnd"/>
            <w:r w:rsidRPr="00A90E4D">
              <w:rPr>
                <w:rFonts w:ascii="Times New Roman" w:hAnsi="Times New Roman"/>
                <w:bCs/>
                <w:sz w:val="24"/>
                <w:szCs w:val="24"/>
              </w:rPr>
              <w:t>; оборудование пешеходного перехода в соответствии с требованиями;</w:t>
            </w:r>
          </w:p>
          <w:p w:rsidR="002426EC" w:rsidRPr="00A90E4D" w:rsidRDefault="002426EC" w:rsidP="002426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0E4D">
              <w:rPr>
                <w:rFonts w:ascii="Times New Roman" w:hAnsi="Times New Roman"/>
                <w:bCs/>
                <w:sz w:val="24"/>
                <w:szCs w:val="24"/>
              </w:rPr>
              <w:t>Очистка</w:t>
            </w:r>
            <w:r w:rsidR="0039288D" w:rsidRPr="00A90E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90E4D">
              <w:rPr>
                <w:rFonts w:ascii="Times New Roman" w:hAnsi="Times New Roman"/>
                <w:bCs/>
                <w:sz w:val="24"/>
                <w:szCs w:val="24"/>
              </w:rPr>
              <w:t xml:space="preserve">автомобильных дорог </w:t>
            </w:r>
            <w:proofErr w:type="spellStart"/>
            <w:r w:rsidRPr="00A90E4D">
              <w:rPr>
                <w:rFonts w:ascii="Times New Roman" w:hAnsi="Times New Roman"/>
                <w:bCs/>
                <w:sz w:val="24"/>
                <w:szCs w:val="24"/>
              </w:rPr>
              <w:t>Перфиловского</w:t>
            </w:r>
            <w:proofErr w:type="spellEnd"/>
            <w:r w:rsidRPr="00A90E4D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35" w:rsidRPr="00A90E4D" w:rsidRDefault="008D6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535" w:rsidRPr="00A90E4D" w:rsidRDefault="00015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35" w:rsidRPr="00A90E4D" w:rsidRDefault="008D6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535" w:rsidRPr="00A90E4D" w:rsidRDefault="00291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1571,2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6535" w:rsidRPr="00A90E4D" w:rsidRDefault="008D6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8D6535" w:rsidRPr="00A90E4D" w:rsidTr="002426EC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35" w:rsidRPr="00A90E4D" w:rsidRDefault="008D6535" w:rsidP="008D6535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6535" w:rsidRPr="00A90E4D" w:rsidRDefault="008D6535" w:rsidP="002918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Ремонт авто</w:t>
            </w:r>
            <w:r w:rsidR="00291865" w:rsidRPr="00A90E4D">
              <w:rPr>
                <w:rFonts w:ascii="Times New Roman" w:hAnsi="Times New Roman"/>
                <w:sz w:val="24"/>
                <w:szCs w:val="24"/>
              </w:rPr>
              <w:t>мобильной дороги по ул. Лесн</w:t>
            </w:r>
            <w:r w:rsidR="0039288D" w:rsidRPr="00A90E4D">
              <w:rPr>
                <w:rFonts w:ascii="Times New Roman" w:hAnsi="Times New Roman"/>
                <w:sz w:val="24"/>
                <w:szCs w:val="24"/>
              </w:rPr>
              <w:t>ая</w:t>
            </w:r>
            <w:r w:rsidRPr="00A90E4D">
              <w:rPr>
                <w:rFonts w:ascii="Times New Roman" w:hAnsi="Times New Roman"/>
                <w:sz w:val="24"/>
                <w:szCs w:val="24"/>
              </w:rPr>
              <w:t>,</w:t>
            </w:r>
            <w:r w:rsidR="00291865" w:rsidRPr="00A90E4D">
              <w:rPr>
                <w:rFonts w:ascii="Times New Roman" w:hAnsi="Times New Roman"/>
                <w:sz w:val="24"/>
                <w:szCs w:val="24"/>
              </w:rPr>
              <w:t xml:space="preserve"> д. Нижний </w:t>
            </w:r>
            <w:proofErr w:type="spellStart"/>
            <w:r w:rsidR="00291865" w:rsidRPr="00A90E4D">
              <w:rPr>
                <w:rFonts w:ascii="Times New Roman" w:hAnsi="Times New Roman"/>
                <w:sz w:val="24"/>
                <w:szCs w:val="24"/>
              </w:rPr>
              <w:t>Манут</w:t>
            </w:r>
            <w:proofErr w:type="spellEnd"/>
            <w:r w:rsidR="00291865" w:rsidRPr="00A90E4D">
              <w:rPr>
                <w:rFonts w:ascii="Times New Roman" w:hAnsi="Times New Roman"/>
                <w:sz w:val="24"/>
                <w:szCs w:val="24"/>
              </w:rPr>
              <w:t>; ямочный ремонт асфальтобетонного</w:t>
            </w:r>
            <w:r w:rsidR="0039288D" w:rsidRPr="00A90E4D">
              <w:rPr>
                <w:rFonts w:ascii="Times New Roman" w:hAnsi="Times New Roman"/>
                <w:sz w:val="24"/>
                <w:szCs w:val="24"/>
              </w:rPr>
              <w:t xml:space="preserve"> покрытия по улицам </w:t>
            </w:r>
            <w:proofErr w:type="spellStart"/>
            <w:r w:rsidR="0039288D" w:rsidRPr="00A90E4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39288D" w:rsidRPr="00A90E4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39288D" w:rsidRPr="00A90E4D">
              <w:rPr>
                <w:rFonts w:ascii="Times New Roman" w:hAnsi="Times New Roman"/>
                <w:sz w:val="24"/>
                <w:szCs w:val="24"/>
              </w:rPr>
              <w:t>ерфилово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6535" w:rsidRPr="00A90E4D" w:rsidRDefault="008D6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015FD6" w:rsidRPr="00A90E4D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6535" w:rsidRPr="00A90E4D" w:rsidRDefault="00291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1546,5</w:t>
            </w:r>
            <w:r w:rsidR="008D6535" w:rsidRPr="00A90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6535" w:rsidRPr="00A90E4D" w:rsidRDefault="008D6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8D6535" w:rsidRPr="00A90E4D" w:rsidTr="002426EC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35" w:rsidRPr="00A90E4D" w:rsidRDefault="008D6535" w:rsidP="008D6535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6535" w:rsidRPr="00A90E4D" w:rsidRDefault="008D6535" w:rsidP="003928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Ремонт автомобильной дороги по ул.</w:t>
            </w:r>
            <w:r w:rsidR="0039288D" w:rsidRPr="00A90E4D">
              <w:rPr>
                <w:rFonts w:ascii="Times New Roman" w:hAnsi="Times New Roman"/>
                <w:sz w:val="24"/>
                <w:szCs w:val="24"/>
              </w:rPr>
              <w:t xml:space="preserve"> Набережная </w:t>
            </w:r>
            <w:r w:rsidRPr="00A90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288D" w:rsidRPr="00A90E4D">
              <w:rPr>
                <w:rFonts w:ascii="Times New Roman" w:hAnsi="Times New Roman"/>
                <w:sz w:val="24"/>
                <w:szCs w:val="24"/>
              </w:rPr>
              <w:t xml:space="preserve">д. Нижний </w:t>
            </w:r>
            <w:proofErr w:type="spellStart"/>
            <w:r w:rsidR="0039288D" w:rsidRPr="00A90E4D">
              <w:rPr>
                <w:rFonts w:ascii="Times New Roman" w:hAnsi="Times New Roman"/>
                <w:sz w:val="24"/>
                <w:szCs w:val="24"/>
              </w:rPr>
              <w:t>Манут</w:t>
            </w:r>
            <w:proofErr w:type="spellEnd"/>
            <w:r w:rsidR="0039288D" w:rsidRPr="00A90E4D">
              <w:rPr>
                <w:rFonts w:ascii="Times New Roman" w:hAnsi="Times New Roman"/>
                <w:sz w:val="24"/>
                <w:szCs w:val="24"/>
              </w:rPr>
              <w:t xml:space="preserve">; Ремонт автомобильной дороги по ул. Набережная  </w:t>
            </w:r>
            <w:proofErr w:type="spellStart"/>
            <w:r w:rsidR="0039288D" w:rsidRPr="00A90E4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39288D" w:rsidRPr="00A90E4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39288D" w:rsidRPr="00A90E4D">
              <w:rPr>
                <w:rFonts w:ascii="Times New Roman" w:hAnsi="Times New Roman"/>
                <w:sz w:val="24"/>
                <w:szCs w:val="24"/>
              </w:rPr>
              <w:t>ерфилово</w:t>
            </w:r>
            <w:proofErr w:type="spellEnd"/>
            <w:r w:rsidR="0039288D" w:rsidRPr="00A90E4D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39288D" w:rsidRPr="00A90E4D">
              <w:rPr>
                <w:rFonts w:ascii="Times New Roman" w:hAnsi="Times New Roman"/>
                <w:bCs/>
                <w:sz w:val="24"/>
                <w:szCs w:val="24"/>
              </w:rPr>
              <w:t xml:space="preserve">Очистка  автомобильных дорог </w:t>
            </w:r>
            <w:proofErr w:type="spellStart"/>
            <w:r w:rsidR="0039288D" w:rsidRPr="00A90E4D">
              <w:rPr>
                <w:rFonts w:ascii="Times New Roman" w:hAnsi="Times New Roman"/>
                <w:bCs/>
                <w:sz w:val="24"/>
                <w:szCs w:val="24"/>
              </w:rPr>
              <w:t>Перфиловско</w:t>
            </w:r>
            <w:proofErr w:type="spellEnd"/>
            <w:r w:rsidR="0039288D" w:rsidRPr="00A90E4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39288D" w:rsidRPr="00A90E4D" w:rsidRDefault="0039288D" w:rsidP="003928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bCs/>
                <w:sz w:val="24"/>
                <w:szCs w:val="24"/>
              </w:rPr>
              <w:t>-го сельского поселения.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6535" w:rsidRPr="00A90E4D" w:rsidRDefault="00015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6535" w:rsidRPr="00A90E4D" w:rsidRDefault="00392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1740,9</w:t>
            </w:r>
            <w:r w:rsidR="008D6535" w:rsidRPr="00A90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6535" w:rsidRPr="00A90E4D" w:rsidRDefault="008D6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8D6535" w:rsidRPr="00A90E4D" w:rsidTr="002426EC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35" w:rsidRPr="00A90E4D" w:rsidRDefault="008D6535" w:rsidP="008D6535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6535" w:rsidRPr="00A90E4D" w:rsidRDefault="008D6535" w:rsidP="006678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</w:t>
            </w:r>
            <w:r w:rsidR="00D348F3" w:rsidRPr="00A90E4D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="00D348F3" w:rsidRPr="00A90E4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D348F3" w:rsidRPr="00A90E4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="00D348F3" w:rsidRPr="00A90E4D">
              <w:rPr>
                <w:rFonts w:ascii="Times New Roman" w:hAnsi="Times New Roman"/>
                <w:sz w:val="24"/>
                <w:szCs w:val="24"/>
              </w:rPr>
              <w:t>есная</w:t>
            </w:r>
            <w:proofErr w:type="spellEnd"/>
            <w:r w:rsidR="00D348F3" w:rsidRPr="00A90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8F3" w:rsidRPr="00A90E4D">
              <w:rPr>
                <w:rFonts w:ascii="Times New Roman" w:hAnsi="Times New Roman"/>
                <w:sz w:val="24"/>
                <w:szCs w:val="24"/>
              </w:rPr>
              <w:t>д.</w:t>
            </w:r>
            <w:r w:rsidR="0066780B" w:rsidRPr="00A90E4D">
              <w:rPr>
                <w:rFonts w:ascii="Times New Roman" w:hAnsi="Times New Roman"/>
                <w:sz w:val="24"/>
                <w:szCs w:val="24"/>
              </w:rPr>
              <w:t>Нижний</w:t>
            </w:r>
            <w:proofErr w:type="spellEnd"/>
            <w:r w:rsidR="0066780B" w:rsidRPr="00A90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780B" w:rsidRPr="00A90E4D">
              <w:rPr>
                <w:rFonts w:ascii="Times New Roman" w:hAnsi="Times New Roman"/>
                <w:sz w:val="24"/>
                <w:szCs w:val="24"/>
              </w:rPr>
              <w:t>Манут</w:t>
            </w:r>
            <w:proofErr w:type="spellEnd"/>
            <w:r w:rsidR="0066780B" w:rsidRPr="00A90E4D">
              <w:rPr>
                <w:rFonts w:ascii="Times New Roman" w:hAnsi="Times New Roman"/>
                <w:sz w:val="24"/>
                <w:szCs w:val="24"/>
              </w:rPr>
              <w:t xml:space="preserve"> асфальтобетонным покрытием</w:t>
            </w:r>
            <w:r w:rsidR="00D348F3" w:rsidRPr="00A90E4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348F3" w:rsidRPr="00A90E4D" w:rsidRDefault="00D348F3" w:rsidP="00D348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0E4D">
              <w:rPr>
                <w:rFonts w:ascii="Times New Roman" w:hAnsi="Times New Roman"/>
                <w:bCs/>
                <w:sz w:val="24"/>
                <w:szCs w:val="24"/>
              </w:rPr>
              <w:t xml:space="preserve">Очистка  автомобильных дорог </w:t>
            </w:r>
            <w:proofErr w:type="spellStart"/>
            <w:r w:rsidRPr="00A90E4D">
              <w:rPr>
                <w:rFonts w:ascii="Times New Roman" w:hAnsi="Times New Roman"/>
                <w:bCs/>
                <w:sz w:val="24"/>
                <w:szCs w:val="24"/>
              </w:rPr>
              <w:t>Перфиловского</w:t>
            </w:r>
            <w:proofErr w:type="spellEnd"/>
            <w:r w:rsidRPr="00A90E4D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6535" w:rsidRPr="00A90E4D" w:rsidRDefault="00015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6535" w:rsidRPr="00A90E4D" w:rsidRDefault="00D34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1740,9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6535" w:rsidRPr="00A90E4D" w:rsidRDefault="008D6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8D6535" w:rsidRPr="00A90E4D" w:rsidTr="002426EC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35" w:rsidRPr="00A90E4D" w:rsidRDefault="008D6535" w:rsidP="008D6535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8F3" w:rsidRPr="00A90E4D" w:rsidRDefault="00D348F3" w:rsidP="00D348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от  д. Нижний </w:t>
            </w:r>
            <w:proofErr w:type="spellStart"/>
            <w:r w:rsidRPr="00A90E4D">
              <w:rPr>
                <w:rFonts w:ascii="Times New Roman" w:hAnsi="Times New Roman"/>
                <w:sz w:val="24"/>
                <w:szCs w:val="24"/>
              </w:rPr>
              <w:t>Манут</w:t>
            </w:r>
            <w:proofErr w:type="spellEnd"/>
            <w:r w:rsidRPr="00A90E4D">
              <w:rPr>
                <w:rFonts w:ascii="Times New Roman" w:hAnsi="Times New Roman"/>
                <w:sz w:val="24"/>
                <w:szCs w:val="24"/>
              </w:rPr>
              <w:t xml:space="preserve"> до д. Верхний </w:t>
            </w:r>
            <w:proofErr w:type="spellStart"/>
            <w:r w:rsidRPr="00A90E4D">
              <w:rPr>
                <w:rFonts w:ascii="Times New Roman" w:hAnsi="Times New Roman"/>
                <w:sz w:val="24"/>
                <w:szCs w:val="24"/>
              </w:rPr>
              <w:t>Манут</w:t>
            </w:r>
            <w:proofErr w:type="spellEnd"/>
            <w:r w:rsidRPr="00A90E4D">
              <w:rPr>
                <w:rFonts w:ascii="Times New Roman" w:hAnsi="Times New Roman"/>
                <w:sz w:val="24"/>
                <w:szCs w:val="24"/>
              </w:rPr>
              <w:t xml:space="preserve"> асфальтобетонным покрытием;</w:t>
            </w:r>
          </w:p>
          <w:p w:rsidR="008D6535" w:rsidRPr="00A90E4D" w:rsidRDefault="00D348F3" w:rsidP="00D348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bCs/>
                <w:sz w:val="24"/>
                <w:szCs w:val="24"/>
              </w:rPr>
              <w:t xml:space="preserve">Очистка  автомобильных дорог </w:t>
            </w:r>
            <w:proofErr w:type="spellStart"/>
            <w:r w:rsidRPr="00A90E4D">
              <w:rPr>
                <w:rFonts w:ascii="Times New Roman" w:hAnsi="Times New Roman"/>
                <w:bCs/>
                <w:sz w:val="24"/>
                <w:szCs w:val="24"/>
              </w:rPr>
              <w:t>Перфиловского</w:t>
            </w:r>
            <w:proofErr w:type="spellEnd"/>
            <w:r w:rsidRPr="00A90E4D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6535" w:rsidRPr="00A90E4D" w:rsidRDefault="00015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6535" w:rsidRPr="00A90E4D" w:rsidRDefault="00AA6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1760,3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6535" w:rsidRPr="00A90E4D" w:rsidRDefault="008D6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8D6535" w:rsidRPr="00A90E4D" w:rsidTr="002426EC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35" w:rsidRPr="00A90E4D" w:rsidRDefault="008D6535" w:rsidP="008D6535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6535" w:rsidRPr="00A90E4D" w:rsidRDefault="00D348F3" w:rsidP="00D348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Ремонт автомобильных дорог</w:t>
            </w:r>
            <w:r w:rsidR="008D6535" w:rsidRPr="00A90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0E4D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A90E4D">
              <w:rPr>
                <w:rFonts w:ascii="Times New Roman" w:hAnsi="Times New Roman"/>
                <w:sz w:val="24"/>
                <w:szCs w:val="24"/>
              </w:rPr>
              <w:t>Перфиловскому</w:t>
            </w:r>
            <w:proofErr w:type="spellEnd"/>
            <w:r w:rsidRPr="00A90E4D">
              <w:rPr>
                <w:rFonts w:ascii="Times New Roman" w:hAnsi="Times New Roman"/>
                <w:sz w:val="24"/>
                <w:szCs w:val="24"/>
              </w:rPr>
              <w:t xml:space="preserve"> сельскому </w:t>
            </w:r>
            <w:proofErr w:type="spellStart"/>
            <w:r w:rsidRPr="00A90E4D">
              <w:rPr>
                <w:rFonts w:ascii="Times New Roman" w:hAnsi="Times New Roman"/>
                <w:sz w:val="24"/>
                <w:szCs w:val="24"/>
              </w:rPr>
              <w:t>поселению</w:t>
            </w:r>
            <w:proofErr w:type="gramStart"/>
            <w:r w:rsidRPr="00A90E4D">
              <w:rPr>
                <w:rFonts w:ascii="Times New Roman" w:hAnsi="Times New Roman"/>
                <w:sz w:val="24"/>
                <w:szCs w:val="24"/>
              </w:rPr>
              <w:t>;</w:t>
            </w:r>
            <w:r w:rsidRPr="00A90E4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proofErr w:type="gramEnd"/>
            <w:r w:rsidRPr="00A90E4D">
              <w:rPr>
                <w:rFonts w:ascii="Times New Roman" w:hAnsi="Times New Roman"/>
                <w:bCs/>
                <w:sz w:val="24"/>
                <w:szCs w:val="24"/>
              </w:rPr>
              <w:t>чистка</w:t>
            </w:r>
            <w:proofErr w:type="spellEnd"/>
            <w:r w:rsidRPr="00A90E4D">
              <w:rPr>
                <w:rFonts w:ascii="Times New Roman" w:hAnsi="Times New Roman"/>
                <w:bCs/>
                <w:sz w:val="24"/>
                <w:szCs w:val="24"/>
              </w:rPr>
              <w:t xml:space="preserve">  автомобильных </w:t>
            </w:r>
            <w:r w:rsidRPr="00A90E4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дорог </w:t>
            </w:r>
            <w:proofErr w:type="spellStart"/>
            <w:r w:rsidRPr="00A90E4D">
              <w:rPr>
                <w:rFonts w:ascii="Times New Roman" w:hAnsi="Times New Roman"/>
                <w:bCs/>
                <w:sz w:val="24"/>
                <w:szCs w:val="24"/>
              </w:rPr>
              <w:t>Перфиловского</w:t>
            </w:r>
            <w:proofErr w:type="spellEnd"/>
            <w:r w:rsidRPr="00A90E4D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6535" w:rsidRPr="00A90E4D" w:rsidRDefault="00015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lastRenderedPageBreak/>
              <w:t>2023-2032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6535" w:rsidRPr="00A90E4D" w:rsidRDefault="00D34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9032,4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6535" w:rsidRPr="00A90E4D" w:rsidRDefault="008D6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</w:tbl>
    <w:p w:rsidR="00AA624A" w:rsidRPr="00A90E4D" w:rsidRDefault="00E6131D" w:rsidP="00015FD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</w:p>
    <w:p w:rsidR="00015FD6" w:rsidRPr="00A90E4D" w:rsidRDefault="00E6131D" w:rsidP="00BB51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28DF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5FD6" w:rsidRPr="00A90E4D">
        <w:rPr>
          <w:rFonts w:ascii="Times New Roman" w:hAnsi="Times New Roman" w:cs="Times New Roman"/>
          <w:b/>
          <w:sz w:val="24"/>
          <w:szCs w:val="24"/>
        </w:rPr>
        <w:t>6. Оценка объемов и источников финансирования</w:t>
      </w:r>
    </w:p>
    <w:p w:rsidR="00015FD6" w:rsidRPr="00A90E4D" w:rsidRDefault="00015FD6" w:rsidP="00BB51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E4D">
        <w:rPr>
          <w:rFonts w:ascii="Times New Roman" w:hAnsi="Times New Roman" w:cs="Times New Roman"/>
          <w:b/>
          <w:sz w:val="24"/>
          <w:szCs w:val="24"/>
        </w:rPr>
        <w:t>мероприятий (инвестиционных проектов) по проектированию, строительству, реконструкции объектов транспортной инфраструктуры</w:t>
      </w:r>
    </w:p>
    <w:p w:rsidR="00BB5116" w:rsidRPr="00A90E4D" w:rsidRDefault="00BB5116" w:rsidP="00BB51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FD6" w:rsidRPr="00A90E4D" w:rsidRDefault="00015FD6" w:rsidP="00BB5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E4D">
        <w:rPr>
          <w:rFonts w:ascii="Times New Roman" w:hAnsi="Times New Roman" w:cs="Times New Roman"/>
          <w:sz w:val="24"/>
          <w:szCs w:val="24"/>
        </w:rPr>
        <w:t>Реализация мероприятий Программы будет осуществляться за счет средств местного бюджета с возможным привлечением средств областного и федеральных бюджетов на реализацию мероприятий согласно объемам финансирования, указанным в паспорте Программы, а также средств внебюджетных источников</w:t>
      </w:r>
    </w:p>
    <w:p w:rsidR="009F51F2" w:rsidRPr="00A90E4D" w:rsidRDefault="009F51F2" w:rsidP="00BB5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объём средств, необходимый на мероприятия по модернизации объектов уличной дорожной сети </w:t>
      </w:r>
      <w:proofErr w:type="spellStart"/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Перфиловского</w:t>
      </w:r>
      <w:proofErr w:type="spellEnd"/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2018-2032 годы, составляет -</w:t>
      </w:r>
      <w:r w:rsidR="00AA624A"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17392,2</w:t>
      </w: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51F2" w:rsidRPr="00A90E4D" w:rsidRDefault="00015FD6" w:rsidP="00BB5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E4D">
        <w:rPr>
          <w:rFonts w:ascii="Times New Roman" w:hAnsi="Times New Roman" w:cs="Times New Roman"/>
          <w:sz w:val="24"/>
          <w:szCs w:val="24"/>
        </w:rPr>
        <w:t xml:space="preserve">Объемы и источники финансирования Программы уточняются при формировании бюджета </w:t>
      </w:r>
      <w:proofErr w:type="spellStart"/>
      <w:r w:rsidR="009F51F2" w:rsidRPr="00A90E4D">
        <w:rPr>
          <w:rFonts w:ascii="Times New Roman" w:hAnsi="Times New Roman" w:cs="Times New Roman"/>
          <w:sz w:val="24"/>
          <w:szCs w:val="24"/>
        </w:rPr>
        <w:t>Перфилов</w:t>
      </w:r>
      <w:r w:rsidRPr="00A90E4D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A90E4D">
        <w:rPr>
          <w:rFonts w:ascii="Times New Roman" w:hAnsi="Times New Roman" w:cs="Times New Roman"/>
          <w:sz w:val="24"/>
          <w:szCs w:val="24"/>
        </w:rPr>
        <w:t xml:space="preserve"> сельского поселения на очередной финан</w:t>
      </w:r>
      <w:r w:rsidR="009F51F2" w:rsidRPr="00A90E4D">
        <w:rPr>
          <w:rFonts w:ascii="Times New Roman" w:hAnsi="Times New Roman" w:cs="Times New Roman"/>
          <w:sz w:val="24"/>
          <w:szCs w:val="24"/>
        </w:rPr>
        <w:t>совый год и на плановый период.</w:t>
      </w:r>
    </w:p>
    <w:p w:rsidR="00BB5116" w:rsidRPr="00A90E4D" w:rsidRDefault="00BB5116" w:rsidP="00BB5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3D88" w:rsidRPr="00A90E4D" w:rsidRDefault="001D3D88" w:rsidP="00BB51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90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привлечения денежных средств на реализацию мероприятий</w:t>
      </w:r>
    </w:p>
    <w:tbl>
      <w:tblPr>
        <w:tblpPr w:leftFromText="180" w:rightFromText="180" w:vertAnchor="text" w:horzAnchor="margin" w:tblpY="110"/>
        <w:tblW w:w="993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3"/>
        <w:gridCol w:w="2017"/>
        <w:gridCol w:w="1518"/>
        <w:gridCol w:w="1496"/>
        <w:gridCol w:w="1981"/>
        <w:gridCol w:w="1261"/>
        <w:gridCol w:w="1104"/>
      </w:tblGrid>
      <w:tr w:rsidR="001D3D88" w:rsidRPr="00A90E4D" w:rsidTr="001D3D88">
        <w:trPr>
          <w:trHeight w:hRule="exact" w:val="228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3D88" w:rsidRPr="00A90E4D" w:rsidRDefault="001D3D88">
            <w:pPr>
              <w:shd w:val="clear" w:color="auto" w:fill="FFFFFF"/>
              <w:snapToGrid w:val="0"/>
              <w:ind w:left="58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A90E4D">
              <w:rPr>
                <w:rFonts w:ascii="Times New Roman" w:eastAsia="Arial" w:hAnsi="Times New Roman"/>
                <w:sz w:val="24"/>
                <w:szCs w:val="24"/>
              </w:rPr>
              <w:t>№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3D88" w:rsidRPr="00A90E4D" w:rsidRDefault="001D3D88">
            <w:pPr>
              <w:shd w:val="clear" w:color="auto" w:fill="FFFFFF"/>
              <w:snapToGrid w:val="0"/>
              <w:ind w:left="149"/>
              <w:jc w:val="center"/>
              <w:rPr>
                <w:rFonts w:ascii="Times New Roman" w:eastAsia="Calibri" w:hAnsi="Times New Roman"/>
                <w:spacing w:val="-3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pacing w:val="-3"/>
                <w:sz w:val="24"/>
                <w:szCs w:val="24"/>
              </w:rPr>
              <w:t>Наименование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3D88" w:rsidRPr="00A90E4D" w:rsidRDefault="0093105F">
            <w:pPr>
              <w:shd w:val="clear" w:color="auto" w:fill="FFFFFF"/>
              <w:snapToGrid w:val="0"/>
              <w:spacing w:line="274" w:lineRule="exact"/>
              <w:ind w:left="86" w:right="86"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="001D3D88" w:rsidRPr="00A90E4D">
              <w:rPr>
                <w:rFonts w:ascii="Times New Roman" w:hAnsi="Times New Roman"/>
                <w:spacing w:val="-2"/>
                <w:sz w:val="24"/>
                <w:szCs w:val="24"/>
              </w:rPr>
              <w:t>юджеты всех уров</w:t>
            </w:r>
            <w:r w:rsidR="001D3D88" w:rsidRPr="00A90E4D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="001D3D88" w:rsidRPr="00A90E4D">
              <w:rPr>
                <w:rFonts w:ascii="Times New Roman" w:hAnsi="Times New Roman"/>
                <w:spacing w:val="-4"/>
                <w:sz w:val="24"/>
                <w:szCs w:val="24"/>
              </w:rPr>
              <w:t>ней и част</w:t>
            </w:r>
            <w:r w:rsidR="001D3D88" w:rsidRPr="00A90E4D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="001D3D88" w:rsidRPr="00A90E4D">
              <w:rPr>
                <w:rFonts w:ascii="Times New Roman" w:hAnsi="Times New Roman"/>
                <w:spacing w:val="-2"/>
                <w:sz w:val="24"/>
                <w:szCs w:val="24"/>
              </w:rPr>
              <w:t>ные инве</w:t>
            </w:r>
            <w:r w:rsidR="001D3D88" w:rsidRPr="00A90E4D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="001D3D88" w:rsidRPr="00A90E4D">
              <w:rPr>
                <w:rFonts w:ascii="Times New Roman" w:hAnsi="Times New Roman"/>
                <w:sz w:val="24"/>
                <w:szCs w:val="24"/>
              </w:rPr>
              <w:t>сторы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3D88" w:rsidRPr="00A90E4D" w:rsidRDefault="001D3D88">
            <w:pPr>
              <w:shd w:val="clear" w:color="auto" w:fill="FFFFFF"/>
              <w:snapToGrid w:val="0"/>
              <w:spacing w:line="278" w:lineRule="exact"/>
              <w:ind w:left="38" w:righ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 </w:t>
            </w:r>
            <w:proofErr w:type="spellStart"/>
            <w:r w:rsidRPr="00A90E4D">
              <w:rPr>
                <w:rFonts w:ascii="Times New Roman" w:hAnsi="Times New Roman"/>
                <w:spacing w:val="-1"/>
                <w:sz w:val="24"/>
                <w:szCs w:val="24"/>
              </w:rPr>
              <w:t>т.ч</w:t>
            </w:r>
            <w:proofErr w:type="spellEnd"/>
            <w:r w:rsidRPr="00A90E4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 федеральный </w:t>
            </w:r>
            <w:r w:rsidRPr="00A90E4D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3D88" w:rsidRPr="00A90E4D" w:rsidRDefault="0093105F">
            <w:pPr>
              <w:shd w:val="clear" w:color="auto" w:fill="FFFFFF"/>
              <w:snapToGrid w:val="0"/>
              <w:spacing w:line="274" w:lineRule="exact"/>
              <w:ind w:left="110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="001D3D88" w:rsidRPr="00A90E4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1D3D88" w:rsidRPr="00A90E4D">
              <w:rPr>
                <w:rFonts w:ascii="Times New Roman" w:hAnsi="Times New Roman"/>
                <w:spacing w:val="-3"/>
                <w:sz w:val="24"/>
                <w:szCs w:val="24"/>
              </w:rPr>
              <w:t>т.ч</w:t>
            </w:r>
            <w:proofErr w:type="spellEnd"/>
            <w:r w:rsidR="001D3D88" w:rsidRPr="00A90E4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. </w:t>
            </w:r>
            <w:r w:rsidR="001D3D88" w:rsidRPr="00A90E4D">
              <w:rPr>
                <w:rFonts w:ascii="Times New Roman" w:hAnsi="Times New Roman"/>
                <w:sz w:val="24"/>
                <w:szCs w:val="24"/>
              </w:rPr>
              <w:t>бюджет областной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3D88" w:rsidRPr="00A90E4D" w:rsidRDefault="0093105F" w:rsidP="00232A53">
            <w:pPr>
              <w:shd w:val="clear" w:color="auto" w:fill="FFFFFF"/>
              <w:snapToGrid w:val="0"/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в</w:t>
            </w:r>
            <w:r w:rsidR="001D3D88" w:rsidRPr="00A90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D3D88" w:rsidRPr="00A90E4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gramStart"/>
            <w:r w:rsidR="001D3D88" w:rsidRPr="00A90E4D">
              <w:rPr>
                <w:rFonts w:ascii="Times New Roman" w:hAnsi="Times New Roman"/>
                <w:sz w:val="24"/>
                <w:szCs w:val="24"/>
              </w:rPr>
              <w:t>.</w:t>
            </w:r>
            <w:r w:rsidRPr="00A90E4D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proofErr w:type="gramEnd"/>
            <w:r w:rsidR="001D3D88" w:rsidRPr="00A90E4D">
              <w:rPr>
                <w:rFonts w:ascii="Times New Roman" w:hAnsi="Times New Roman"/>
                <w:spacing w:val="-1"/>
                <w:sz w:val="24"/>
                <w:szCs w:val="24"/>
              </w:rPr>
              <w:t>юджет</w:t>
            </w:r>
            <w:proofErr w:type="spellEnd"/>
          </w:p>
          <w:p w:rsidR="001D3D88" w:rsidRPr="00A90E4D" w:rsidRDefault="001D3D88" w:rsidP="00232A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 w:rsidRPr="00A90E4D">
              <w:rPr>
                <w:rFonts w:ascii="Times New Roman" w:hAnsi="Times New Roman"/>
                <w:spacing w:val="-1"/>
                <w:sz w:val="24"/>
                <w:szCs w:val="24"/>
              </w:rPr>
              <w:t>Перфиловского</w:t>
            </w:r>
            <w:proofErr w:type="spellEnd"/>
            <w:r w:rsidRPr="00A90E4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сельского</w:t>
            </w:r>
          </w:p>
          <w:p w:rsidR="001D3D88" w:rsidRPr="00A90E4D" w:rsidRDefault="001D3D88" w:rsidP="00232A53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pacing w:val="-1"/>
                <w:sz w:val="24"/>
                <w:szCs w:val="24"/>
              </w:rPr>
              <w:t>поселения</w:t>
            </w:r>
          </w:p>
          <w:p w:rsidR="001D3D88" w:rsidRPr="00A90E4D" w:rsidRDefault="001D3D88" w:rsidP="00232A53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 w:rsidRPr="00A90E4D">
              <w:rPr>
                <w:rFonts w:ascii="Times New Roman" w:hAnsi="Times New Roman"/>
                <w:spacing w:val="-1"/>
                <w:sz w:val="24"/>
                <w:szCs w:val="24"/>
              </w:rPr>
              <w:t>млн</w:t>
            </w:r>
            <w:proofErr w:type="gramStart"/>
            <w:r w:rsidRPr="00A90E4D">
              <w:rPr>
                <w:rFonts w:ascii="Times New Roman" w:hAnsi="Times New Roman"/>
                <w:spacing w:val="-1"/>
                <w:sz w:val="24"/>
                <w:szCs w:val="24"/>
              </w:rPr>
              <w:t>.р</w:t>
            </w:r>
            <w:proofErr w:type="gramEnd"/>
            <w:r w:rsidRPr="00A90E4D">
              <w:rPr>
                <w:rFonts w:ascii="Times New Roman" w:hAnsi="Times New Roman"/>
                <w:spacing w:val="-1"/>
                <w:sz w:val="24"/>
                <w:szCs w:val="24"/>
              </w:rPr>
              <w:t>уб</w:t>
            </w:r>
            <w:proofErr w:type="spellEnd"/>
          </w:p>
          <w:p w:rsidR="001D3D88" w:rsidRPr="00A90E4D" w:rsidRDefault="001D3D88" w:rsidP="00232A53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1D3D88" w:rsidRPr="00A90E4D" w:rsidRDefault="001D3D88" w:rsidP="00232A53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1D3D88" w:rsidRPr="00A90E4D" w:rsidRDefault="001D3D88" w:rsidP="00232A53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1D3D88" w:rsidRPr="00A90E4D" w:rsidRDefault="001D3D88" w:rsidP="00232A53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поселения</w:t>
            </w:r>
          </w:p>
          <w:p w:rsidR="001D3D88" w:rsidRPr="00A90E4D" w:rsidRDefault="001D3D88" w:rsidP="00232A53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3D88" w:rsidRPr="00A90E4D" w:rsidRDefault="001D3D88">
            <w:pPr>
              <w:shd w:val="clear" w:color="auto" w:fill="FFFFFF"/>
              <w:snapToGrid w:val="0"/>
              <w:spacing w:line="278" w:lineRule="exact"/>
              <w:ind w:left="86" w:right="115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 </w:t>
            </w:r>
            <w:proofErr w:type="spellStart"/>
            <w:r w:rsidRPr="00A90E4D">
              <w:rPr>
                <w:rFonts w:ascii="Times New Roman" w:hAnsi="Times New Roman"/>
                <w:spacing w:val="-1"/>
                <w:sz w:val="24"/>
                <w:szCs w:val="24"/>
              </w:rPr>
              <w:t>т.ч</w:t>
            </w:r>
            <w:proofErr w:type="spellEnd"/>
            <w:r w:rsidRPr="00A90E4D">
              <w:rPr>
                <w:rFonts w:ascii="Times New Roman" w:hAnsi="Times New Roman"/>
                <w:spacing w:val="-1"/>
                <w:sz w:val="24"/>
                <w:szCs w:val="24"/>
              </w:rPr>
              <w:t>. вне</w:t>
            </w:r>
            <w:r w:rsidRPr="00A90E4D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A90E4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бюджетные </w:t>
            </w:r>
            <w:r w:rsidRPr="00A90E4D">
              <w:rPr>
                <w:rFonts w:ascii="Times New Roman" w:hAnsi="Times New Roman"/>
                <w:spacing w:val="-1"/>
                <w:sz w:val="24"/>
                <w:szCs w:val="24"/>
              </w:rPr>
              <w:t>источники</w:t>
            </w:r>
          </w:p>
        </w:tc>
      </w:tr>
      <w:tr w:rsidR="001D3D88" w:rsidRPr="00A90E4D" w:rsidTr="001D3D88">
        <w:trPr>
          <w:trHeight w:hRule="exact" w:val="44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3D88" w:rsidRPr="00A90E4D" w:rsidRDefault="001D3D88">
            <w:pPr>
              <w:shd w:val="clear" w:color="auto" w:fill="FFFFFF"/>
              <w:snapToGrid w:val="0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3D88" w:rsidRPr="00A90E4D" w:rsidRDefault="001D3D88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Ремонт дорог</w:t>
            </w:r>
          </w:p>
          <w:p w:rsidR="001D3D88" w:rsidRPr="00A90E4D" w:rsidRDefault="001D3D88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D3D88" w:rsidRPr="00A90E4D" w:rsidRDefault="001D3D88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D3D88" w:rsidRPr="00A90E4D" w:rsidRDefault="001D3D88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0E4D">
              <w:rPr>
                <w:rFonts w:ascii="Times New Roman" w:hAnsi="Times New Roman"/>
                <w:sz w:val="24"/>
                <w:szCs w:val="24"/>
              </w:rPr>
              <w:t>сетидорожной</w:t>
            </w:r>
            <w:proofErr w:type="spellEnd"/>
            <w:r w:rsidRPr="00A90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3D88" w:rsidRPr="00A90E4D" w:rsidRDefault="00AA624A">
            <w:pPr>
              <w:shd w:val="clear" w:color="auto" w:fill="FFFFFF"/>
              <w:snapToGrid w:val="0"/>
              <w:ind w:lef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1739</w:t>
            </w:r>
            <w:r w:rsidR="0093105F" w:rsidRPr="00A90E4D">
              <w:rPr>
                <w:rFonts w:ascii="Times New Roman" w:hAnsi="Times New Roman"/>
                <w:sz w:val="24"/>
                <w:szCs w:val="24"/>
              </w:rPr>
              <w:t>2</w:t>
            </w:r>
            <w:r w:rsidRPr="00A90E4D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3D88" w:rsidRPr="00A90E4D" w:rsidRDefault="001D3D88">
            <w:pPr>
              <w:shd w:val="clear" w:color="auto" w:fill="FFFFFF"/>
              <w:snapToGrid w:val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3D88" w:rsidRPr="00A90E4D" w:rsidRDefault="001D3D88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3D88" w:rsidRPr="00A90E4D" w:rsidRDefault="00AA624A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1739</w:t>
            </w:r>
            <w:r w:rsidR="0093105F" w:rsidRPr="00A90E4D">
              <w:rPr>
                <w:rFonts w:ascii="Times New Roman" w:hAnsi="Times New Roman"/>
                <w:sz w:val="24"/>
                <w:szCs w:val="24"/>
              </w:rPr>
              <w:t>2</w:t>
            </w:r>
            <w:r w:rsidRPr="00A90E4D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3D88" w:rsidRPr="00A90E4D" w:rsidRDefault="001D3D88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B5116" w:rsidRPr="00A90E4D" w:rsidRDefault="00BB5116" w:rsidP="00BB51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8DF" w:rsidRPr="00A90E4D" w:rsidRDefault="00C128DF" w:rsidP="00BB51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инвестиционным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поселения.</w:t>
      </w:r>
    </w:p>
    <w:p w:rsidR="00C128DF" w:rsidRPr="00A90E4D" w:rsidRDefault="00C128DF" w:rsidP="00BB51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Нормативно-правовая база для Программы сформирована и не изменяется.</w:t>
      </w:r>
    </w:p>
    <w:p w:rsidR="00AA624A" w:rsidRPr="00A90E4D" w:rsidRDefault="00AA624A" w:rsidP="00BB51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1F2" w:rsidRPr="00A90E4D" w:rsidRDefault="009F51F2" w:rsidP="00BB51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E4D">
        <w:rPr>
          <w:rFonts w:ascii="Times New Roman" w:hAnsi="Times New Roman" w:cs="Times New Roman"/>
          <w:b/>
          <w:sz w:val="24"/>
          <w:szCs w:val="24"/>
        </w:rPr>
        <w:t xml:space="preserve">7. Оценка эффективности мероприятий (инвестиционных проектов) по проектированию, строительству, реконструкции объектов транспортной инфраструктуры </w:t>
      </w:r>
    </w:p>
    <w:p w:rsidR="009F51F2" w:rsidRPr="00A90E4D" w:rsidRDefault="009F51F2" w:rsidP="00BB51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F51F2" w:rsidRPr="00A90E4D" w:rsidRDefault="009F51F2" w:rsidP="00BB5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E4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0E4D">
        <w:rPr>
          <w:rFonts w:ascii="Times New Roman" w:hAnsi="Times New Roman" w:cs="Times New Roman"/>
          <w:sz w:val="24"/>
          <w:szCs w:val="24"/>
        </w:rPr>
        <w:t>Основными факторами, определяющими направления разработки Программы, являются тенденции социально-экономического развития поселения, характеризующиеся увеличением численности населения, развитием рынка жилья, сфер обслуживания.</w:t>
      </w:r>
    </w:p>
    <w:p w:rsidR="009F51F2" w:rsidRPr="00A90E4D" w:rsidRDefault="009F51F2" w:rsidP="00BB5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E4D">
        <w:rPr>
          <w:rFonts w:ascii="Times New Roman" w:hAnsi="Times New Roman" w:cs="Times New Roman"/>
          <w:sz w:val="24"/>
          <w:szCs w:val="24"/>
        </w:rPr>
        <w:tab/>
        <w:t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инфраструктуры, условий её эксплуатации и эффективности реализации программных мероприятий.</w:t>
      </w:r>
    </w:p>
    <w:p w:rsidR="009F51F2" w:rsidRPr="00A90E4D" w:rsidRDefault="009F51F2" w:rsidP="00BB5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E4D">
        <w:rPr>
          <w:rFonts w:ascii="Times New Roman" w:hAnsi="Times New Roman" w:cs="Times New Roman"/>
          <w:sz w:val="24"/>
          <w:szCs w:val="24"/>
        </w:rPr>
        <w:t xml:space="preserve">Комплексная оценка эффективности реализации Программы осуществляется ежегодно в течение всего срока ее реализации. </w:t>
      </w:r>
    </w:p>
    <w:p w:rsidR="009F51F2" w:rsidRPr="00A90E4D" w:rsidRDefault="009F51F2" w:rsidP="00BB5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E4D">
        <w:rPr>
          <w:rFonts w:ascii="Times New Roman" w:hAnsi="Times New Roman" w:cs="Times New Roman"/>
          <w:sz w:val="24"/>
          <w:szCs w:val="24"/>
        </w:rPr>
        <w:lastRenderedPageBreak/>
        <w:t>Критериями оценки эффективности реализации Программы является степень достижения целевых индикаторов и показателей, установленных Программой.</w:t>
      </w:r>
    </w:p>
    <w:p w:rsidR="009F51F2" w:rsidRPr="00A90E4D" w:rsidRDefault="009F51F2" w:rsidP="00BB5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E4D">
        <w:rPr>
          <w:rFonts w:ascii="Times New Roman" w:hAnsi="Times New Roman" w:cs="Times New Roman"/>
          <w:sz w:val="24"/>
          <w:szCs w:val="24"/>
        </w:rPr>
        <w:t>Достижение целевых индикаторов и показателей в результате реализации Программы характеризует будущую модель транспортной инфраструктуры поселения.</w:t>
      </w:r>
    </w:p>
    <w:p w:rsidR="009F51F2" w:rsidRPr="00A90E4D" w:rsidRDefault="009F51F2" w:rsidP="00BB5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E4D">
        <w:rPr>
          <w:rFonts w:ascii="Times New Roman" w:hAnsi="Times New Roman" w:cs="Times New Roman"/>
          <w:sz w:val="24"/>
          <w:szCs w:val="24"/>
        </w:rPr>
        <w:t>Целевые показатели и индикаторы Программы представлены в таблице</w:t>
      </w:r>
    </w:p>
    <w:p w:rsidR="009F51F2" w:rsidRPr="00A90E4D" w:rsidRDefault="009F51F2" w:rsidP="00BB511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0E4D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417"/>
        <w:gridCol w:w="709"/>
        <w:gridCol w:w="709"/>
        <w:gridCol w:w="709"/>
        <w:gridCol w:w="708"/>
        <w:gridCol w:w="709"/>
        <w:gridCol w:w="1276"/>
      </w:tblGrid>
      <w:tr w:rsidR="009F51F2" w:rsidRPr="00A90E4D" w:rsidTr="00766AE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F2" w:rsidRPr="00A90E4D" w:rsidRDefault="009F51F2" w:rsidP="00BB5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F51F2" w:rsidRPr="00A90E4D" w:rsidRDefault="009F51F2" w:rsidP="00BB5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0E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90E4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F2" w:rsidRPr="00A90E4D" w:rsidRDefault="009F51F2" w:rsidP="00BB5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F2" w:rsidRPr="00A90E4D" w:rsidRDefault="009F51F2" w:rsidP="00BB5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F2" w:rsidRPr="00A90E4D" w:rsidRDefault="009F51F2" w:rsidP="00BB5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по годам</w:t>
            </w:r>
          </w:p>
        </w:tc>
      </w:tr>
      <w:tr w:rsidR="009F51F2" w:rsidRPr="00A90E4D" w:rsidTr="00766A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F2" w:rsidRPr="00A90E4D" w:rsidRDefault="009F51F2" w:rsidP="00BB51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F2" w:rsidRPr="00A90E4D" w:rsidRDefault="009F51F2" w:rsidP="00BB51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F2" w:rsidRPr="00A90E4D" w:rsidRDefault="009F51F2" w:rsidP="00BB51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F2" w:rsidRPr="00A90E4D" w:rsidRDefault="009F51F2" w:rsidP="00BB5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F2" w:rsidRPr="00A90E4D" w:rsidRDefault="009F51F2" w:rsidP="00BB5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F2" w:rsidRPr="00A90E4D" w:rsidRDefault="009F51F2" w:rsidP="00BB5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F2" w:rsidRPr="00A90E4D" w:rsidRDefault="009F51F2" w:rsidP="00BB5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F2" w:rsidRPr="00A90E4D" w:rsidRDefault="009F51F2" w:rsidP="00BB5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F2" w:rsidRPr="00A90E4D" w:rsidRDefault="009F51F2" w:rsidP="00BB5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b/>
                <w:sz w:val="24"/>
                <w:szCs w:val="24"/>
              </w:rPr>
              <w:t>2023-2032</w:t>
            </w:r>
          </w:p>
        </w:tc>
      </w:tr>
      <w:tr w:rsidR="009F51F2" w:rsidRPr="00A90E4D" w:rsidTr="00766A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F2" w:rsidRPr="00A90E4D" w:rsidRDefault="009F51F2" w:rsidP="00BB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F2" w:rsidRPr="00A90E4D" w:rsidRDefault="009F51F2" w:rsidP="00BB5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F2" w:rsidRPr="00A90E4D" w:rsidRDefault="009F51F2" w:rsidP="00BB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F2" w:rsidRPr="00A90E4D" w:rsidRDefault="009F51F2" w:rsidP="00BB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F2" w:rsidRPr="00A90E4D" w:rsidRDefault="009F51F2" w:rsidP="00BB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F2" w:rsidRPr="00A90E4D" w:rsidRDefault="009F51F2" w:rsidP="00BB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F2" w:rsidRPr="00A90E4D" w:rsidRDefault="009F51F2" w:rsidP="00BB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F2" w:rsidRPr="00A90E4D" w:rsidRDefault="009F51F2" w:rsidP="00BB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F2" w:rsidRPr="00A90E4D" w:rsidRDefault="009F51F2" w:rsidP="00BB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9F51F2" w:rsidRPr="00A90E4D" w:rsidTr="00766A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F2" w:rsidRPr="00A90E4D" w:rsidRDefault="009F51F2" w:rsidP="00BB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F2" w:rsidRPr="00A90E4D" w:rsidRDefault="009F51F2" w:rsidP="00BB5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 xml:space="preserve">Объемы ввода в эксплуатацию после строительства и </w:t>
            </w:r>
            <w:proofErr w:type="gramStart"/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реконструкции</w:t>
            </w:r>
            <w:proofErr w:type="gramEnd"/>
            <w:r w:rsidRPr="00A90E4D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F2" w:rsidRPr="00A90E4D" w:rsidRDefault="009F51F2" w:rsidP="00BB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F2" w:rsidRPr="00A90E4D" w:rsidRDefault="009F51F2" w:rsidP="00BB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F2" w:rsidRPr="00A90E4D" w:rsidRDefault="009F51F2" w:rsidP="00BB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F2" w:rsidRPr="00A90E4D" w:rsidRDefault="009F51F2" w:rsidP="00BB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F2" w:rsidRPr="00A90E4D" w:rsidRDefault="009F51F2" w:rsidP="00BB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F2" w:rsidRPr="00A90E4D" w:rsidRDefault="009F51F2" w:rsidP="00BB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F2" w:rsidRPr="00A90E4D" w:rsidRDefault="009F51F2" w:rsidP="00BB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1F2" w:rsidRPr="00A90E4D" w:rsidTr="00766A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F2" w:rsidRPr="00A90E4D" w:rsidRDefault="009F51F2" w:rsidP="00BB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F2" w:rsidRPr="00A90E4D" w:rsidRDefault="009F51F2" w:rsidP="00BB5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 xml:space="preserve">Прирост </w:t>
            </w:r>
            <w:proofErr w:type="gramStart"/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протяженности сети автомобильных дорог общего пользования местного значения</w:t>
            </w:r>
            <w:proofErr w:type="gramEnd"/>
            <w:r w:rsidRPr="00A90E4D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строительства новых автомобильных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F2" w:rsidRPr="00A90E4D" w:rsidRDefault="009F51F2" w:rsidP="00BB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F2" w:rsidRPr="00A90E4D" w:rsidRDefault="009F51F2" w:rsidP="00BB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F2" w:rsidRPr="00A90E4D" w:rsidRDefault="009F51F2" w:rsidP="00BB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F2" w:rsidRPr="00A90E4D" w:rsidRDefault="009F51F2" w:rsidP="00BB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F2" w:rsidRPr="00A90E4D" w:rsidRDefault="009F51F2" w:rsidP="00BB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F2" w:rsidRPr="00A90E4D" w:rsidRDefault="009F51F2" w:rsidP="00BB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F2" w:rsidRPr="00A90E4D" w:rsidRDefault="009F51F2" w:rsidP="00BB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1F2" w:rsidRPr="00A90E4D" w:rsidTr="00766A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F2" w:rsidRPr="00A90E4D" w:rsidRDefault="009F51F2" w:rsidP="00BB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F2" w:rsidRPr="00A90E4D" w:rsidRDefault="009F51F2" w:rsidP="00BB5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F2" w:rsidRPr="00A90E4D" w:rsidRDefault="009F51F2" w:rsidP="00BB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F2" w:rsidRPr="00A90E4D" w:rsidRDefault="009F51F2" w:rsidP="00BB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F2" w:rsidRPr="00A90E4D" w:rsidRDefault="009F51F2" w:rsidP="00BB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F2" w:rsidRPr="00A90E4D" w:rsidRDefault="009F51F2" w:rsidP="00BB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F2" w:rsidRPr="00A90E4D" w:rsidRDefault="009F51F2" w:rsidP="00BB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F2" w:rsidRPr="00A90E4D" w:rsidRDefault="009F51F2" w:rsidP="00BB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F2" w:rsidRPr="00A90E4D" w:rsidRDefault="009F51F2" w:rsidP="00BB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1F2" w:rsidRPr="00A90E4D" w:rsidTr="00766A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F2" w:rsidRPr="00A90E4D" w:rsidRDefault="009F51F2" w:rsidP="00BB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F2" w:rsidRPr="00A90E4D" w:rsidRDefault="009F51F2" w:rsidP="00BB5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 xml:space="preserve">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ремонта</w:t>
            </w:r>
            <w:proofErr w:type="gramEnd"/>
            <w:r w:rsidRPr="00A90E4D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F2" w:rsidRPr="00A90E4D" w:rsidRDefault="009F51F2" w:rsidP="00BB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F2" w:rsidRPr="00A90E4D" w:rsidRDefault="009F51F2" w:rsidP="00BB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F2" w:rsidRPr="00A90E4D" w:rsidRDefault="009F51F2" w:rsidP="00BB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F2" w:rsidRPr="00A90E4D" w:rsidRDefault="009F51F2" w:rsidP="00BB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F2" w:rsidRPr="00A90E4D" w:rsidRDefault="009F51F2" w:rsidP="00BB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F2" w:rsidRPr="00A90E4D" w:rsidRDefault="009F51F2" w:rsidP="00BB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F2" w:rsidRPr="00A90E4D" w:rsidRDefault="009F51F2" w:rsidP="00BB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9F51F2" w:rsidRPr="00A90E4D" w:rsidTr="00766A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F2" w:rsidRPr="00A90E4D" w:rsidRDefault="009F51F2" w:rsidP="00BB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F2" w:rsidRPr="00A90E4D" w:rsidRDefault="009F51F2" w:rsidP="00BB5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</w:t>
            </w:r>
            <w:r w:rsidRPr="00A90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эксплуатационным показателям на 31 декабря отчетного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F2" w:rsidRPr="00A90E4D" w:rsidRDefault="009F51F2" w:rsidP="00BB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F2" w:rsidRPr="00A90E4D" w:rsidRDefault="009F51F2" w:rsidP="00BB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F2" w:rsidRPr="00A90E4D" w:rsidRDefault="009F51F2" w:rsidP="00BB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F2" w:rsidRPr="00A90E4D" w:rsidRDefault="009F51F2" w:rsidP="00BB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F2" w:rsidRPr="00A90E4D" w:rsidRDefault="009F51F2" w:rsidP="00BB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F2" w:rsidRPr="00A90E4D" w:rsidRDefault="009F51F2" w:rsidP="00BB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F2" w:rsidRPr="00A90E4D" w:rsidRDefault="009F51F2" w:rsidP="00BB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9F51F2" w:rsidRPr="00A90E4D" w:rsidTr="00766A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F2" w:rsidRPr="00A90E4D" w:rsidRDefault="009F51F2" w:rsidP="00BB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F2" w:rsidRPr="00A90E4D" w:rsidRDefault="009F51F2" w:rsidP="00BB5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F2" w:rsidRPr="00A90E4D" w:rsidRDefault="009F51F2" w:rsidP="00BB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F2" w:rsidRPr="00A90E4D" w:rsidRDefault="009F51F2" w:rsidP="00BB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F2" w:rsidRPr="00A90E4D" w:rsidRDefault="009F51F2" w:rsidP="00BB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F2" w:rsidRPr="00A90E4D" w:rsidRDefault="009F51F2" w:rsidP="00BB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F2" w:rsidRPr="00A90E4D" w:rsidRDefault="009F51F2" w:rsidP="00BB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F2" w:rsidRPr="00A90E4D" w:rsidRDefault="009F51F2" w:rsidP="00BB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F2" w:rsidRPr="00A90E4D" w:rsidRDefault="009F51F2" w:rsidP="00BB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4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</w:tbl>
    <w:p w:rsidR="009F51F2" w:rsidRPr="00A90E4D" w:rsidRDefault="009F51F2" w:rsidP="009F51F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1F2" w:rsidRPr="00A90E4D" w:rsidRDefault="009F51F2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FD6" w:rsidRPr="00A90E4D" w:rsidRDefault="00015FD6" w:rsidP="00BB511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E4D">
        <w:rPr>
          <w:rFonts w:ascii="Times New Roman" w:hAnsi="Times New Roman" w:cs="Times New Roman"/>
          <w:b/>
          <w:sz w:val="24"/>
          <w:szCs w:val="24"/>
        </w:rPr>
        <w:t>8. Предложения по институционным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</w:t>
      </w:r>
    </w:p>
    <w:p w:rsidR="00015FD6" w:rsidRPr="00A90E4D" w:rsidRDefault="00015FD6" w:rsidP="00BB511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5FD6" w:rsidRPr="00A90E4D" w:rsidRDefault="00015FD6" w:rsidP="00BB5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E4D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Нормативно-правовая база для Программы сформирована, но может быть подвержена изменениям в связи с совершенствованием федерального (регионального) законодательства. Администрация </w:t>
      </w:r>
      <w:proofErr w:type="spellStart"/>
      <w:r w:rsidRPr="00A90E4D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Pr="00A90E4D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 общий </w:t>
      </w:r>
      <w:proofErr w:type="gramStart"/>
      <w:r w:rsidRPr="00A90E4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90E4D">
        <w:rPr>
          <w:rFonts w:ascii="Times New Roman" w:hAnsi="Times New Roman" w:cs="Times New Roman"/>
          <w:sz w:val="24"/>
          <w:szCs w:val="24"/>
        </w:rPr>
        <w:t xml:space="preserve"> ходом реализации мероприятий Программы, а также организационные и методические функции.</w:t>
      </w:r>
    </w:p>
    <w:p w:rsidR="00770277" w:rsidRPr="00A90E4D" w:rsidRDefault="00770277">
      <w:pPr>
        <w:rPr>
          <w:sz w:val="24"/>
          <w:szCs w:val="24"/>
        </w:rPr>
      </w:pPr>
    </w:p>
    <w:sectPr w:rsidR="00770277" w:rsidRPr="00A90E4D" w:rsidSect="00A90E4D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844" w:rsidRDefault="00A57844" w:rsidP="009E0696">
      <w:pPr>
        <w:spacing w:after="0" w:line="240" w:lineRule="auto"/>
      </w:pPr>
      <w:r>
        <w:separator/>
      </w:r>
    </w:p>
  </w:endnote>
  <w:endnote w:type="continuationSeparator" w:id="0">
    <w:p w:rsidR="00A57844" w:rsidRDefault="00A57844" w:rsidP="009E0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!important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844" w:rsidRDefault="00A57844" w:rsidP="009E0696">
      <w:pPr>
        <w:spacing w:after="0" w:line="240" w:lineRule="auto"/>
      </w:pPr>
      <w:r>
        <w:separator/>
      </w:r>
    </w:p>
  </w:footnote>
  <w:footnote w:type="continuationSeparator" w:id="0">
    <w:p w:rsidR="00A57844" w:rsidRDefault="00A57844" w:rsidP="009E0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28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7"/>
    <w:multiLevelType w:val="multilevel"/>
    <w:tmpl w:val="000000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0963BD4"/>
    <w:multiLevelType w:val="multilevel"/>
    <w:tmpl w:val="FED0211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3E78C8"/>
    <w:multiLevelType w:val="multilevel"/>
    <w:tmpl w:val="E49A84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E26872"/>
    <w:multiLevelType w:val="multilevel"/>
    <w:tmpl w:val="32A2DA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A474AF"/>
    <w:multiLevelType w:val="multilevel"/>
    <w:tmpl w:val="3F3651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C40E29"/>
    <w:multiLevelType w:val="multilevel"/>
    <w:tmpl w:val="C35E88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1E131B"/>
    <w:multiLevelType w:val="hybridMultilevel"/>
    <w:tmpl w:val="1292D378"/>
    <w:lvl w:ilvl="0" w:tplc="A466710A">
      <w:start w:val="5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89659D"/>
    <w:multiLevelType w:val="multilevel"/>
    <w:tmpl w:val="EC2841C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DF202B"/>
    <w:multiLevelType w:val="multilevel"/>
    <w:tmpl w:val="893ADCA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9524E7"/>
    <w:multiLevelType w:val="multilevel"/>
    <w:tmpl w:val="C7E4E8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870E15"/>
    <w:multiLevelType w:val="multilevel"/>
    <w:tmpl w:val="E89E7AA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6842DC"/>
    <w:multiLevelType w:val="multilevel"/>
    <w:tmpl w:val="77E6293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884AAD"/>
    <w:multiLevelType w:val="multilevel"/>
    <w:tmpl w:val="3B801D8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FF2126"/>
    <w:multiLevelType w:val="multilevel"/>
    <w:tmpl w:val="C24211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3F4F2A"/>
    <w:multiLevelType w:val="multilevel"/>
    <w:tmpl w:val="92B00CD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CA129C"/>
    <w:multiLevelType w:val="multilevel"/>
    <w:tmpl w:val="451C904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9D0C4D"/>
    <w:multiLevelType w:val="multilevel"/>
    <w:tmpl w:val="4908206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DF63F3"/>
    <w:multiLevelType w:val="multilevel"/>
    <w:tmpl w:val="4EA6B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873843"/>
    <w:multiLevelType w:val="hybridMultilevel"/>
    <w:tmpl w:val="BDBC8EC0"/>
    <w:lvl w:ilvl="0" w:tplc="A4C2287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510E93"/>
    <w:multiLevelType w:val="multilevel"/>
    <w:tmpl w:val="AF7496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B93CBB"/>
    <w:multiLevelType w:val="multilevel"/>
    <w:tmpl w:val="45D0AF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F44B10"/>
    <w:multiLevelType w:val="multilevel"/>
    <w:tmpl w:val="DC44B82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331B06"/>
    <w:multiLevelType w:val="multilevel"/>
    <w:tmpl w:val="E618B8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53555F"/>
    <w:multiLevelType w:val="multilevel"/>
    <w:tmpl w:val="DE60C6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11707E"/>
    <w:multiLevelType w:val="multilevel"/>
    <w:tmpl w:val="B2B0C1C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3"/>
  </w:num>
  <w:num w:numId="3">
    <w:abstractNumId w:val="3"/>
  </w:num>
  <w:num w:numId="4">
    <w:abstractNumId w:val="18"/>
  </w:num>
  <w:num w:numId="5">
    <w:abstractNumId w:val="20"/>
  </w:num>
  <w:num w:numId="6">
    <w:abstractNumId w:val="4"/>
  </w:num>
  <w:num w:numId="7">
    <w:abstractNumId w:val="24"/>
  </w:num>
  <w:num w:numId="8">
    <w:abstractNumId w:val="10"/>
  </w:num>
  <w:num w:numId="9">
    <w:abstractNumId w:val="5"/>
  </w:num>
  <w:num w:numId="10">
    <w:abstractNumId w:val="21"/>
  </w:num>
  <w:num w:numId="11">
    <w:abstractNumId w:val="14"/>
  </w:num>
  <w:num w:numId="12">
    <w:abstractNumId w:val="11"/>
  </w:num>
  <w:num w:numId="13">
    <w:abstractNumId w:val="25"/>
  </w:num>
  <w:num w:numId="14">
    <w:abstractNumId w:val="13"/>
  </w:num>
  <w:num w:numId="15">
    <w:abstractNumId w:val="22"/>
  </w:num>
  <w:num w:numId="16">
    <w:abstractNumId w:val="12"/>
  </w:num>
  <w:num w:numId="17">
    <w:abstractNumId w:val="17"/>
  </w:num>
  <w:num w:numId="18">
    <w:abstractNumId w:val="9"/>
  </w:num>
  <w:num w:numId="19">
    <w:abstractNumId w:val="16"/>
  </w:num>
  <w:num w:numId="20">
    <w:abstractNumId w:val="15"/>
  </w:num>
  <w:num w:numId="21">
    <w:abstractNumId w:val="8"/>
  </w:num>
  <w:num w:numId="22">
    <w:abstractNumId w:val="2"/>
  </w:num>
  <w:num w:numId="23">
    <w:abstractNumId w:val="7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5E"/>
    <w:rsid w:val="00010645"/>
    <w:rsid w:val="00015FD6"/>
    <w:rsid w:val="000344B6"/>
    <w:rsid w:val="0004139C"/>
    <w:rsid w:val="00060A7B"/>
    <w:rsid w:val="000979AA"/>
    <w:rsid w:val="000B14DE"/>
    <w:rsid w:val="000B2683"/>
    <w:rsid w:val="000B544E"/>
    <w:rsid w:val="000C4FF3"/>
    <w:rsid w:val="000F5318"/>
    <w:rsid w:val="00111F13"/>
    <w:rsid w:val="0011743C"/>
    <w:rsid w:val="00132871"/>
    <w:rsid w:val="001404AD"/>
    <w:rsid w:val="00185601"/>
    <w:rsid w:val="001A1213"/>
    <w:rsid w:val="001A3748"/>
    <w:rsid w:val="001A57E1"/>
    <w:rsid w:val="001B4070"/>
    <w:rsid w:val="001D3D88"/>
    <w:rsid w:val="001D4676"/>
    <w:rsid w:val="00222DC8"/>
    <w:rsid w:val="00232A53"/>
    <w:rsid w:val="002426EC"/>
    <w:rsid w:val="00253F98"/>
    <w:rsid w:val="00260C75"/>
    <w:rsid w:val="00291865"/>
    <w:rsid w:val="002A5C69"/>
    <w:rsid w:val="002D4AAB"/>
    <w:rsid w:val="002F2B5E"/>
    <w:rsid w:val="002F69B2"/>
    <w:rsid w:val="00342B07"/>
    <w:rsid w:val="00350961"/>
    <w:rsid w:val="00353E8E"/>
    <w:rsid w:val="003556DE"/>
    <w:rsid w:val="00361B91"/>
    <w:rsid w:val="00366763"/>
    <w:rsid w:val="0038695C"/>
    <w:rsid w:val="0039288D"/>
    <w:rsid w:val="003A4AFF"/>
    <w:rsid w:val="003A6FB3"/>
    <w:rsid w:val="003C1E21"/>
    <w:rsid w:val="003E3C1E"/>
    <w:rsid w:val="004A6DAD"/>
    <w:rsid w:val="004C1704"/>
    <w:rsid w:val="004C78C5"/>
    <w:rsid w:val="004F4DBF"/>
    <w:rsid w:val="00505BBA"/>
    <w:rsid w:val="00505DC5"/>
    <w:rsid w:val="00536B9C"/>
    <w:rsid w:val="00554A35"/>
    <w:rsid w:val="00572C94"/>
    <w:rsid w:val="00574709"/>
    <w:rsid w:val="00590E9B"/>
    <w:rsid w:val="00592C1B"/>
    <w:rsid w:val="005E1203"/>
    <w:rsid w:val="0061543D"/>
    <w:rsid w:val="00630962"/>
    <w:rsid w:val="00636B10"/>
    <w:rsid w:val="00663F02"/>
    <w:rsid w:val="00666AAE"/>
    <w:rsid w:val="0066780B"/>
    <w:rsid w:val="006962EE"/>
    <w:rsid w:val="006A4EAC"/>
    <w:rsid w:val="006D4084"/>
    <w:rsid w:val="00714138"/>
    <w:rsid w:val="00766AED"/>
    <w:rsid w:val="00770277"/>
    <w:rsid w:val="00772CCB"/>
    <w:rsid w:val="007832C6"/>
    <w:rsid w:val="00793252"/>
    <w:rsid w:val="007E366E"/>
    <w:rsid w:val="007E445A"/>
    <w:rsid w:val="00823A61"/>
    <w:rsid w:val="00832C34"/>
    <w:rsid w:val="00850F5E"/>
    <w:rsid w:val="00851CF9"/>
    <w:rsid w:val="008D2EBD"/>
    <w:rsid w:val="008D6535"/>
    <w:rsid w:val="008E1607"/>
    <w:rsid w:val="0093097D"/>
    <w:rsid w:val="0093105F"/>
    <w:rsid w:val="00967B73"/>
    <w:rsid w:val="00993685"/>
    <w:rsid w:val="009C17A7"/>
    <w:rsid w:val="009E0696"/>
    <w:rsid w:val="009E25B8"/>
    <w:rsid w:val="009F51F2"/>
    <w:rsid w:val="00A071ED"/>
    <w:rsid w:val="00A20710"/>
    <w:rsid w:val="00A37D19"/>
    <w:rsid w:val="00A56592"/>
    <w:rsid w:val="00A57844"/>
    <w:rsid w:val="00A6779F"/>
    <w:rsid w:val="00A90E4D"/>
    <w:rsid w:val="00AA624A"/>
    <w:rsid w:val="00AC2F61"/>
    <w:rsid w:val="00B141C5"/>
    <w:rsid w:val="00B25A74"/>
    <w:rsid w:val="00B61AAE"/>
    <w:rsid w:val="00B74D1C"/>
    <w:rsid w:val="00B92828"/>
    <w:rsid w:val="00BA1D05"/>
    <w:rsid w:val="00BB2F6A"/>
    <w:rsid w:val="00BB5116"/>
    <w:rsid w:val="00BC54D3"/>
    <w:rsid w:val="00C128DF"/>
    <w:rsid w:val="00C14936"/>
    <w:rsid w:val="00C271EC"/>
    <w:rsid w:val="00C642B5"/>
    <w:rsid w:val="00C70A4F"/>
    <w:rsid w:val="00C77F89"/>
    <w:rsid w:val="00C90607"/>
    <w:rsid w:val="00CA08F0"/>
    <w:rsid w:val="00CB1C72"/>
    <w:rsid w:val="00CC282A"/>
    <w:rsid w:val="00CC6B98"/>
    <w:rsid w:val="00CF485F"/>
    <w:rsid w:val="00CF64FC"/>
    <w:rsid w:val="00D15440"/>
    <w:rsid w:val="00D2011C"/>
    <w:rsid w:val="00D348F3"/>
    <w:rsid w:val="00D57A33"/>
    <w:rsid w:val="00D77594"/>
    <w:rsid w:val="00D77797"/>
    <w:rsid w:val="00D8146D"/>
    <w:rsid w:val="00DB2FE9"/>
    <w:rsid w:val="00DB347B"/>
    <w:rsid w:val="00DC4E27"/>
    <w:rsid w:val="00DD6AEE"/>
    <w:rsid w:val="00DD741E"/>
    <w:rsid w:val="00DF50A0"/>
    <w:rsid w:val="00E6131D"/>
    <w:rsid w:val="00E64A64"/>
    <w:rsid w:val="00E86D44"/>
    <w:rsid w:val="00E949F8"/>
    <w:rsid w:val="00EA0B4B"/>
    <w:rsid w:val="00EA1573"/>
    <w:rsid w:val="00EA45BE"/>
    <w:rsid w:val="00ED250C"/>
    <w:rsid w:val="00F14DC0"/>
    <w:rsid w:val="00F23C8B"/>
    <w:rsid w:val="00F60E81"/>
    <w:rsid w:val="00F720F4"/>
    <w:rsid w:val="00F75A67"/>
    <w:rsid w:val="00F76D69"/>
    <w:rsid w:val="00F81E06"/>
    <w:rsid w:val="00FC4AE9"/>
    <w:rsid w:val="00FC6FE6"/>
    <w:rsid w:val="00FD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36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128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28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yap-d-i-104220-4">
    <w:name w:val="yap-d-i-104220-4"/>
    <w:basedOn w:val="a"/>
    <w:rsid w:val="00C128DF"/>
    <w:pPr>
      <w:spacing w:before="100" w:beforeAutospacing="1" w:after="100" w:afterAutospacing="1" w:line="240" w:lineRule="auto"/>
    </w:pPr>
    <w:rPr>
      <w:rFonts w:ascii="inherit!important" w:eastAsia="Times New Roman" w:hAnsi="inherit!important" w:cs="Times New Roman"/>
      <w:sz w:val="24"/>
      <w:szCs w:val="24"/>
      <w:lang w:eastAsia="ru-RU"/>
    </w:rPr>
  </w:style>
  <w:style w:type="paragraph" w:customStyle="1" w:styleId="yap-vk-main">
    <w:name w:val="yap-vk-main"/>
    <w:basedOn w:val="a"/>
    <w:rsid w:val="00C1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locktext">
    <w:name w:val="yap-logo-block__text"/>
    <w:basedOn w:val="a"/>
    <w:rsid w:val="00C1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buttonexperimentandroid">
    <w:name w:val="yap-button_experiment_android"/>
    <w:basedOn w:val="a"/>
    <w:rsid w:val="00C1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buttonexperimentios">
    <w:name w:val="yap-button_experiment_ios"/>
    <w:basedOn w:val="a"/>
    <w:rsid w:val="00C1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ooltip">
    <w:name w:val="yap-adtune__tooltip"/>
    <w:basedOn w:val="a"/>
    <w:rsid w:val="00C1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">
    <w:name w:val="yap-adtune__text"/>
    <w:basedOn w:val="a"/>
    <w:rsid w:val="00C1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fallback">
    <w:name w:val="yap-logo-fallback"/>
    <w:basedOn w:val="a"/>
    <w:rsid w:val="00C1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main1">
    <w:name w:val="yap-vk-main1"/>
    <w:basedOn w:val="a"/>
    <w:rsid w:val="00C128D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yap-logo-blocktext1">
    <w:name w:val="yap-logo-block__text1"/>
    <w:basedOn w:val="a"/>
    <w:rsid w:val="00C128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p-logo-fallback1">
    <w:name w:val="yap-logo-fallback1"/>
    <w:basedOn w:val="a"/>
    <w:rsid w:val="00C1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buttonexperimentandroid1">
    <w:name w:val="yap-button_experiment_android1"/>
    <w:basedOn w:val="a"/>
    <w:rsid w:val="00C128DF"/>
    <w:pPr>
      <w:spacing w:before="100" w:beforeAutospacing="1" w:after="100" w:afterAutospacing="1" w:line="240" w:lineRule="auto"/>
    </w:pPr>
    <w:rPr>
      <w:rFonts w:ascii="Tahoma" w:eastAsia="Times New Roman" w:hAnsi="Tahoma" w:cs="Tahoma"/>
      <w:lang w:eastAsia="ru-RU"/>
    </w:rPr>
  </w:style>
  <w:style w:type="paragraph" w:customStyle="1" w:styleId="yap-buttonexperimentandroid2">
    <w:name w:val="yap-button_experiment_android2"/>
    <w:basedOn w:val="a"/>
    <w:rsid w:val="00C128DF"/>
    <w:pPr>
      <w:spacing w:before="100" w:beforeAutospacing="1" w:after="100" w:afterAutospacing="1" w:line="240" w:lineRule="auto"/>
    </w:pPr>
    <w:rPr>
      <w:rFonts w:ascii="Tahoma" w:eastAsia="Times New Roman" w:hAnsi="Tahoma" w:cs="Tahoma"/>
      <w:lang w:eastAsia="ru-RU"/>
    </w:rPr>
  </w:style>
  <w:style w:type="paragraph" w:customStyle="1" w:styleId="yap-buttonexperimentios1">
    <w:name w:val="yap-button_experiment_ios1"/>
    <w:basedOn w:val="a"/>
    <w:rsid w:val="00C128DF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  <w:lang w:eastAsia="ru-RU"/>
    </w:rPr>
  </w:style>
  <w:style w:type="paragraph" w:customStyle="1" w:styleId="yap-adtunetext1">
    <w:name w:val="yap-adtune__text1"/>
    <w:basedOn w:val="a"/>
    <w:rsid w:val="00C128DF"/>
    <w:pPr>
      <w:spacing w:before="100" w:beforeAutospacing="1" w:after="100" w:afterAutospacing="1" w:line="225" w:lineRule="atLeast"/>
    </w:pPr>
    <w:rPr>
      <w:rFonts w:ascii="Arial" w:eastAsia="Times New Roman" w:hAnsi="Arial" w:cs="Arial"/>
      <w:sz w:val="23"/>
      <w:szCs w:val="23"/>
      <w:lang w:eastAsia="ru-RU"/>
    </w:rPr>
  </w:style>
  <w:style w:type="paragraph" w:customStyle="1" w:styleId="yap-adtunetooltip1">
    <w:name w:val="yap-adtune__tooltip1"/>
    <w:basedOn w:val="a"/>
    <w:rsid w:val="00C128DF"/>
    <w:pPr>
      <w:spacing w:before="100" w:beforeAutospacing="1" w:after="100" w:afterAutospacing="1" w:line="221" w:lineRule="atLeast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western">
    <w:name w:val="western"/>
    <w:basedOn w:val="a"/>
    <w:rsid w:val="00C1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1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C128D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128DF"/>
    <w:rPr>
      <w:color w:val="800080"/>
      <w:u w:val="single"/>
    </w:rPr>
  </w:style>
  <w:style w:type="table" w:styleId="a6">
    <w:name w:val="Table Grid"/>
    <w:basedOn w:val="a1"/>
    <w:uiPriority w:val="59"/>
    <w:rsid w:val="000B5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77594"/>
    <w:pPr>
      <w:ind w:left="720"/>
      <w:contextualSpacing/>
    </w:pPr>
  </w:style>
  <w:style w:type="paragraph" w:customStyle="1" w:styleId="ConsPlusNormal">
    <w:name w:val="ConsPlusNormal"/>
    <w:link w:val="ConsPlusNormal0"/>
    <w:rsid w:val="00361B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aieaaaa">
    <w:name w:val="Oaiea (aa?a)"/>
    <w:basedOn w:val="a"/>
    <w:rsid w:val="009E0696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E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0696"/>
  </w:style>
  <w:style w:type="paragraph" w:styleId="aa">
    <w:name w:val="footer"/>
    <w:basedOn w:val="a"/>
    <w:link w:val="ab"/>
    <w:uiPriority w:val="99"/>
    <w:unhideWhenUsed/>
    <w:rsid w:val="009E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0696"/>
  </w:style>
  <w:style w:type="character" w:customStyle="1" w:styleId="ConsPlusNormal0">
    <w:name w:val="ConsPlusNormal Знак"/>
    <w:link w:val="ConsPlusNormal"/>
    <w:locked/>
    <w:rsid w:val="003A6FB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3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347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23A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36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e">
    <w:name w:val="Шапка (герб)"/>
    <w:basedOn w:val="a"/>
    <w:rsid w:val="00832C3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36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128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28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yap-d-i-104220-4">
    <w:name w:val="yap-d-i-104220-4"/>
    <w:basedOn w:val="a"/>
    <w:rsid w:val="00C128DF"/>
    <w:pPr>
      <w:spacing w:before="100" w:beforeAutospacing="1" w:after="100" w:afterAutospacing="1" w:line="240" w:lineRule="auto"/>
    </w:pPr>
    <w:rPr>
      <w:rFonts w:ascii="inherit!important" w:eastAsia="Times New Roman" w:hAnsi="inherit!important" w:cs="Times New Roman"/>
      <w:sz w:val="24"/>
      <w:szCs w:val="24"/>
      <w:lang w:eastAsia="ru-RU"/>
    </w:rPr>
  </w:style>
  <w:style w:type="paragraph" w:customStyle="1" w:styleId="yap-vk-main">
    <w:name w:val="yap-vk-main"/>
    <w:basedOn w:val="a"/>
    <w:rsid w:val="00C1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locktext">
    <w:name w:val="yap-logo-block__text"/>
    <w:basedOn w:val="a"/>
    <w:rsid w:val="00C1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buttonexperimentandroid">
    <w:name w:val="yap-button_experiment_android"/>
    <w:basedOn w:val="a"/>
    <w:rsid w:val="00C1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buttonexperimentios">
    <w:name w:val="yap-button_experiment_ios"/>
    <w:basedOn w:val="a"/>
    <w:rsid w:val="00C1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ooltip">
    <w:name w:val="yap-adtune__tooltip"/>
    <w:basedOn w:val="a"/>
    <w:rsid w:val="00C1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">
    <w:name w:val="yap-adtune__text"/>
    <w:basedOn w:val="a"/>
    <w:rsid w:val="00C1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fallback">
    <w:name w:val="yap-logo-fallback"/>
    <w:basedOn w:val="a"/>
    <w:rsid w:val="00C1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main1">
    <w:name w:val="yap-vk-main1"/>
    <w:basedOn w:val="a"/>
    <w:rsid w:val="00C128D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yap-logo-blocktext1">
    <w:name w:val="yap-logo-block__text1"/>
    <w:basedOn w:val="a"/>
    <w:rsid w:val="00C128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p-logo-fallback1">
    <w:name w:val="yap-logo-fallback1"/>
    <w:basedOn w:val="a"/>
    <w:rsid w:val="00C1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buttonexperimentandroid1">
    <w:name w:val="yap-button_experiment_android1"/>
    <w:basedOn w:val="a"/>
    <w:rsid w:val="00C128DF"/>
    <w:pPr>
      <w:spacing w:before="100" w:beforeAutospacing="1" w:after="100" w:afterAutospacing="1" w:line="240" w:lineRule="auto"/>
    </w:pPr>
    <w:rPr>
      <w:rFonts w:ascii="Tahoma" w:eastAsia="Times New Roman" w:hAnsi="Tahoma" w:cs="Tahoma"/>
      <w:lang w:eastAsia="ru-RU"/>
    </w:rPr>
  </w:style>
  <w:style w:type="paragraph" w:customStyle="1" w:styleId="yap-buttonexperimentandroid2">
    <w:name w:val="yap-button_experiment_android2"/>
    <w:basedOn w:val="a"/>
    <w:rsid w:val="00C128DF"/>
    <w:pPr>
      <w:spacing w:before="100" w:beforeAutospacing="1" w:after="100" w:afterAutospacing="1" w:line="240" w:lineRule="auto"/>
    </w:pPr>
    <w:rPr>
      <w:rFonts w:ascii="Tahoma" w:eastAsia="Times New Roman" w:hAnsi="Tahoma" w:cs="Tahoma"/>
      <w:lang w:eastAsia="ru-RU"/>
    </w:rPr>
  </w:style>
  <w:style w:type="paragraph" w:customStyle="1" w:styleId="yap-buttonexperimentios1">
    <w:name w:val="yap-button_experiment_ios1"/>
    <w:basedOn w:val="a"/>
    <w:rsid w:val="00C128DF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  <w:lang w:eastAsia="ru-RU"/>
    </w:rPr>
  </w:style>
  <w:style w:type="paragraph" w:customStyle="1" w:styleId="yap-adtunetext1">
    <w:name w:val="yap-adtune__text1"/>
    <w:basedOn w:val="a"/>
    <w:rsid w:val="00C128DF"/>
    <w:pPr>
      <w:spacing w:before="100" w:beforeAutospacing="1" w:after="100" w:afterAutospacing="1" w:line="225" w:lineRule="atLeast"/>
    </w:pPr>
    <w:rPr>
      <w:rFonts w:ascii="Arial" w:eastAsia="Times New Roman" w:hAnsi="Arial" w:cs="Arial"/>
      <w:sz w:val="23"/>
      <w:szCs w:val="23"/>
      <w:lang w:eastAsia="ru-RU"/>
    </w:rPr>
  </w:style>
  <w:style w:type="paragraph" w:customStyle="1" w:styleId="yap-adtunetooltip1">
    <w:name w:val="yap-adtune__tooltip1"/>
    <w:basedOn w:val="a"/>
    <w:rsid w:val="00C128DF"/>
    <w:pPr>
      <w:spacing w:before="100" w:beforeAutospacing="1" w:after="100" w:afterAutospacing="1" w:line="221" w:lineRule="atLeast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western">
    <w:name w:val="western"/>
    <w:basedOn w:val="a"/>
    <w:rsid w:val="00C1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1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C128D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128DF"/>
    <w:rPr>
      <w:color w:val="800080"/>
      <w:u w:val="single"/>
    </w:rPr>
  </w:style>
  <w:style w:type="table" w:styleId="a6">
    <w:name w:val="Table Grid"/>
    <w:basedOn w:val="a1"/>
    <w:uiPriority w:val="59"/>
    <w:rsid w:val="000B5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77594"/>
    <w:pPr>
      <w:ind w:left="720"/>
      <w:contextualSpacing/>
    </w:pPr>
  </w:style>
  <w:style w:type="paragraph" w:customStyle="1" w:styleId="ConsPlusNormal">
    <w:name w:val="ConsPlusNormal"/>
    <w:link w:val="ConsPlusNormal0"/>
    <w:rsid w:val="00361B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aieaaaa">
    <w:name w:val="Oaiea (aa?a)"/>
    <w:basedOn w:val="a"/>
    <w:rsid w:val="009E0696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E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0696"/>
  </w:style>
  <w:style w:type="paragraph" w:styleId="aa">
    <w:name w:val="footer"/>
    <w:basedOn w:val="a"/>
    <w:link w:val="ab"/>
    <w:uiPriority w:val="99"/>
    <w:unhideWhenUsed/>
    <w:rsid w:val="009E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0696"/>
  </w:style>
  <w:style w:type="character" w:customStyle="1" w:styleId="ConsPlusNormal0">
    <w:name w:val="ConsPlusNormal Знак"/>
    <w:link w:val="ConsPlusNormal"/>
    <w:locked/>
    <w:rsid w:val="003A6FB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3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347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23A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36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e">
    <w:name w:val="Шапка (герб)"/>
    <w:basedOn w:val="a"/>
    <w:rsid w:val="00832C3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1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76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9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411;n=41222;fld=134;dst=100009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clck.yandex.ru/redir/dv/*data=url%3Dhttp%253A%252F%252Fzakon.scli.ru%252Fru%252Flegal_texts%252Fact_municipal_education%252Findex.php%253Fdo4%253Ddocument%2526id4%253D96e20c02-1b12-465a-b64c-24aa92270007%26ts%3D1475715363%26uid%3D1080734901454290699&amp;sign=0bdac72a1893191cd6664880320b0157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8D301-ED3C-42FE-8F86-7065291C9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23</Pages>
  <Words>8107</Words>
  <Characters>46213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111</cp:lastModifiedBy>
  <cp:revision>36</cp:revision>
  <cp:lastPrinted>2018-06-08T03:38:00Z</cp:lastPrinted>
  <dcterms:created xsi:type="dcterms:W3CDTF">2016-10-06T01:01:00Z</dcterms:created>
  <dcterms:modified xsi:type="dcterms:W3CDTF">2018-06-09T01:57:00Z</dcterms:modified>
</cp:coreProperties>
</file>