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7488"/>
        <w:gridCol w:w="2259"/>
      </w:tblGrid>
      <w:tr w:rsidR="005E1F3E" w:rsidRPr="00350D8F" w:rsidTr="006714A2">
        <w:tc>
          <w:tcPr>
            <w:tcW w:w="9747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E1F3E" w:rsidRPr="00350D8F" w:rsidTr="006714A2">
        <w:tc>
          <w:tcPr>
            <w:tcW w:w="9747" w:type="dxa"/>
            <w:gridSpan w:val="2"/>
            <w:shd w:val="clear" w:color="auto" w:fill="auto"/>
          </w:tcPr>
          <w:p w:rsidR="006714A2" w:rsidRDefault="006714A2" w:rsidP="006714A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                                </w:t>
            </w:r>
          </w:p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50D8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E1F3E" w:rsidRPr="00350D8F" w:rsidTr="006714A2">
        <w:tc>
          <w:tcPr>
            <w:tcW w:w="9747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5E1F3E" w:rsidRPr="00350D8F" w:rsidTr="006714A2">
        <w:tc>
          <w:tcPr>
            <w:tcW w:w="9747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E1F3E" w:rsidRPr="00350D8F" w:rsidRDefault="006714A2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="005E1F3E"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E1F3E" w:rsidRPr="00350D8F" w:rsidTr="006714A2">
        <w:tc>
          <w:tcPr>
            <w:tcW w:w="9747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6714A2">
        <w:tc>
          <w:tcPr>
            <w:tcW w:w="9747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350D8F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E1F3E" w:rsidRPr="00350D8F" w:rsidTr="006714A2">
        <w:tc>
          <w:tcPr>
            <w:tcW w:w="9747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6714A2">
        <w:tc>
          <w:tcPr>
            <w:tcW w:w="9747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6714A2">
        <w:tc>
          <w:tcPr>
            <w:tcW w:w="9747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350D8F">
              <w:rPr>
                <w:b/>
                <w:spacing w:val="20"/>
                <w:sz w:val="28"/>
              </w:rPr>
              <w:t>«</w:t>
            </w:r>
            <w:r w:rsidR="00D925C4">
              <w:rPr>
                <w:b/>
                <w:spacing w:val="20"/>
                <w:sz w:val="28"/>
              </w:rPr>
              <w:t>28</w:t>
            </w:r>
            <w:r w:rsidRPr="00350D8F">
              <w:rPr>
                <w:b/>
                <w:spacing w:val="20"/>
                <w:sz w:val="28"/>
              </w:rPr>
              <w:t>»</w:t>
            </w:r>
            <w:r w:rsidR="00D925C4">
              <w:rPr>
                <w:b/>
                <w:spacing w:val="20"/>
                <w:sz w:val="28"/>
              </w:rPr>
              <w:t xml:space="preserve"> декабря </w:t>
            </w:r>
            <w:r w:rsidRPr="00350D8F">
              <w:rPr>
                <w:b/>
                <w:spacing w:val="20"/>
                <w:sz w:val="28"/>
              </w:rPr>
              <w:t>20</w:t>
            </w:r>
            <w:r w:rsidRPr="00350D8F">
              <w:rPr>
                <w:b/>
                <w:spacing w:val="20"/>
                <w:sz w:val="28"/>
                <w:lang w:val="en-US"/>
              </w:rPr>
              <w:t>21</w:t>
            </w:r>
            <w:r w:rsidRPr="00350D8F">
              <w:rPr>
                <w:b/>
                <w:spacing w:val="20"/>
                <w:sz w:val="28"/>
              </w:rPr>
              <w:t xml:space="preserve"> г</w:t>
            </w:r>
            <w:r w:rsidRPr="00350D8F">
              <w:rPr>
                <w:spacing w:val="20"/>
                <w:sz w:val="28"/>
              </w:rPr>
              <w:t>.                                          №</w:t>
            </w:r>
            <w:r w:rsidR="00D925C4">
              <w:rPr>
                <w:spacing w:val="20"/>
                <w:sz w:val="28"/>
              </w:rPr>
              <w:t>37-па</w:t>
            </w:r>
          </w:p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6714A2">
        <w:tc>
          <w:tcPr>
            <w:tcW w:w="9747" w:type="dxa"/>
            <w:gridSpan w:val="2"/>
            <w:shd w:val="clear" w:color="auto" w:fill="auto"/>
          </w:tcPr>
          <w:p w:rsidR="005E1F3E" w:rsidRPr="00350D8F" w:rsidRDefault="006714A2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="005E1F3E" w:rsidRPr="00350D8F">
              <w:rPr>
                <w:b/>
                <w:spacing w:val="20"/>
                <w:sz w:val="28"/>
              </w:rPr>
              <w:t xml:space="preserve">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5E1F3E" w:rsidRPr="00350D8F" w:rsidTr="006714A2">
        <w:tc>
          <w:tcPr>
            <w:tcW w:w="9747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1F3E" w:rsidRPr="00350D8F" w:rsidTr="006714A2">
        <w:trPr>
          <w:gridAfter w:val="1"/>
          <w:wAfter w:w="2259" w:type="dxa"/>
        </w:trPr>
        <w:tc>
          <w:tcPr>
            <w:tcW w:w="7488" w:type="dxa"/>
            <w:shd w:val="clear" w:color="auto" w:fill="auto"/>
          </w:tcPr>
          <w:p w:rsidR="005E1F3E" w:rsidRPr="00350D8F" w:rsidRDefault="005E1F3E" w:rsidP="00D922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Об утверждении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Порядка осуществления бюджетных полномочий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главными администраторами (администраторами)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доходов бюджета </w:t>
      </w:r>
      <w:proofErr w:type="spellStart"/>
      <w:r w:rsidR="006714A2">
        <w:rPr>
          <w:b/>
          <w:i/>
          <w:sz w:val="28"/>
          <w:szCs w:val="28"/>
        </w:rPr>
        <w:t>Перфиловского</w:t>
      </w:r>
      <w:proofErr w:type="spellEnd"/>
      <w:r w:rsidRPr="000F2C5D">
        <w:rPr>
          <w:b/>
          <w:i/>
          <w:sz w:val="28"/>
          <w:szCs w:val="28"/>
        </w:rPr>
        <w:t xml:space="preserve"> муниципального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образования, являющимися органами местного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самоуправления и находящимися в их ведении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казенными учреждениями,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>Порядка и сроков внесения изменений в перечень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 xml:space="preserve">главных администраторов доходов бюджета </w:t>
      </w:r>
    </w:p>
    <w:p w:rsidR="005E1F3E" w:rsidRPr="000F2C5D" w:rsidRDefault="006714A2" w:rsidP="005E1F3E">
      <w:pPr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 w:rsidR="005E1F3E" w:rsidRPr="000F2C5D">
        <w:rPr>
          <w:b/>
          <w:i/>
          <w:sz w:val="28"/>
          <w:szCs w:val="28"/>
        </w:rPr>
        <w:t xml:space="preserve"> муниципального образования</w:t>
      </w:r>
    </w:p>
    <w:p w:rsidR="005E1F3E" w:rsidRDefault="005E1F3E" w:rsidP="005E1F3E">
      <w:pPr>
        <w:shd w:val="clear" w:color="auto" w:fill="FFFFFF"/>
        <w:spacing w:after="105"/>
        <w:jc w:val="both"/>
        <w:rPr>
          <w:b/>
          <w:i/>
          <w:sz w:val="28"/>
          <w:szCs w:val="28"/>
        </w:rPr>
      </w:pPr>
    </w:p>
    <w:p w:rsidR="005E1F3E" w:rsidRPr="00F057A1" w:rsidRDefault="005E1F3E" w:rsidP="005E1F3E">
      <w:pPr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В целях совершенствования правового регулирования бюджетного процесса в </w:t>
      </w:r>
      <w:proofErr w:type="spellStart"/>
      <w:r w:rsidR="006714A2">
        <w:rPr>
          <w:sz w:val="28"/>
          <w:szCs w:val="28"/>
        </w:rPr>
        <w:t>Перфиловском</w:t>
      </w:r>
      <w:proofErr w:type="spellEnd"/>
      <w:r w:rsidRPr="00F057A1">
        <w:rPr>
          <w:sz w:val="28"/>
          <w:szCs w:val="28"/>
        </w:rPr>
        <w:t xml:space="preserve"> муниципальном образовании, в соответствии со статьей 160.1 Бюджетного кодекса Российской</w:t>
      </w:r>
      <w:r w:rsidRPr="00F057A1">
        <w:rPr>
          <w:sz w:val="28"/>
          <w:szCs w:val="28"/>
        </w:rPr>
        <w:br/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F057A1">
        <w:rPr>
          <w:color w:val="000000"/>
          <w:sz w:val="28"/>
          <w:szCs w:val="28"/>
        </w:rPr>
        <w:t xml:space="preserve"> 24 Устава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F057A1">
        <w:rPr>
          <w:color w:val="000000"/>
          <w:sz w:val="28"/>
          <w:szCs w:val="28"/>
        </w:rPr>
        <w:t xml:space="preserve"> муниципального образования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b/>
          <w:sz w:val="28"/>
          <w:szCs w:val="28"/>
        </w:rPr>
      </w:pP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br/>
      </w:r>
      <w:r w:rsidRPr="00F057A1">
        <w:rPr>
          <w:b/>
          <w:sz w:val="28"/>
          <w:szCs w:val="28"/>
        </w:rPr>
        <w:t xml:space="preserve">                                              ПОСТАНОВЛЯЮ: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br/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lastRenderedPageBreak/>
        <w:t>муниципального образования, являющимися органами местного самоуправления (Приложение 1).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57A1">
        <w:rPr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F057A1">
        <w:rPr>
          <w:sz w:val="28"/>
          <w:szCs w:val="28"/>
        </w:rPr>
        <w:t xml:space="preserve"> муниципального образования </w:t>
      </w:r>
      <w:r w:rsidRPr="00F057A1">
        <w:rPr>
          <w:color w:val="000000"/>
          <w:sz w:val="28"/>
          <w:szCs w:val="28"/>
        </w:rPr>
        <w:t>(Приложение 2).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="006D4F7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Pr="00F057A1">
        <w:rPr>
          <w:sz w:val="28"/>
          <w:szCs w:val="28"/>
        </w:rPr>
        <w:t xml:space="preserve">от </w:t>
      </w:r>
      <w:r w:rsidR="00FD317B" w:rsidRPr="00FD317B">
        <w:rPr>
          <w:sz w:val="28"/>
          <w:szCs w:val="28"/>
        </w:rPr>
        <w:t>02</w:t>
      </w:r>
      <w:r w:rsidRPr="00FD317B">
        <w:rPr>
          <w:sz w:val="28"/>
          <w:szCs w:val="28"/>
        </w:rPr>
        <w:t xml:space="preserve">.04.2015 г. № </w:t>
      </w:r>
      <w:r w:rsidR="00FD317B" w:rsidRPr="00FD317B">
        <w:rPr>
          <w:sz w:val="28"/>
          <w:szCs w:val="28"/>
        </w:rPr>
        <w:t>7-па</w:t>
      </w:r>
      <w:r w:rsidRPr="00FD317B"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>«Об утверждении Порядка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="006D4F7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Pr="00FD317B">
        <w:rPr>
          <w:sz w:val="28"/>
          <w:szCs w:val="28"/>
        </w:rPr>
        <w:t xml:space="preserve">от </w:t>
      </w:r>
      <w:r w:rsidR="00FD317B" w:rsidRPr="00FD317B">
        <w:rPr>
          <w:sz w:val="28"/>
          <w:szCs w:val="28"/>
        </w:rPr>
        <w:t>17</w:t>
      </w:r>
      <w:r w:rsidRPr="00FD317B">
        <w:rPr>
          <w:sz w:val="28"/>
          <w:szCs w:val="28"/>
        </w:rPr>
        <w:t>.06.2016 г. № 2</w:t>
      </w:r>
      <w:r w:rsidR="00FD317B" w:rsidRPr="00FD317B">
        <w:rPr>
          <w:sz w:val="28"/>
          <w:szCs w:val="28"/>
        </w:rPr>
        <w:t>6</w:t>
      </w:r>
      <w:r w:rsidRPr="00FD317B">
        <w:rPr>
          <w:sz w:val="28"/>
          <w:szCs w:val="28"/>
        </w:rPr>
        <w:t>-п</w:t>
      </w:r>
      <w:r w:rsidR="00FD317B" w:rsidRPr="00FD317B">
        <w:rPr>
          <w:sz w:val="28"/>
          <w:szCs w:val="28"/>
        </w:rPr>
        <w:t>а</w:t>
      </w:r>
      <w:r w:rsidRPr="00FD317B"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>«О внесении изменений в Порядок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Style w:val="a5"/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 w:rsidR="006714A2">
        <w:rPr>
          <w:rFonts w:ascii="Times New Roman" w:hAnsi="Times New Roman" w:cs="Times New Roman"/>
        </w:rPr>
        <w:t>Перфиловского</w:t>
      </w:r>
      <w:proofErr w:type="spellEnd"/>
      <w:r w:rsidRPr="00F057A1">
        <w:rPr>
          <w:rFonts w:ascii="Times New Roman" w:hAnsi="Times New Roman" w:cs="Times New Roman"/>
        </w:rPr>
        <w:t xml:space="preserve"> муниципального образования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Fonts w:ascii="Times New Roman" w:hAnsi="Times New Roman" w:cs="Times New Roman"/>
        </w:rPr>
        <w:t xml:space="preserve">6. Опубликовать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Pr="00F057A1">
        <w:rPr>
          <w:rFonts w:ascii="Times New Roman" w:hAnsi="Times New Roman" w:cs="Times New Roman"/>
        </w:rPr>
        <w:t>в газете «</w:t>
      </w:r>
      <w:proofErr w:type="spellStart"/>
      <w:r w:rsidR="006714A2">
        <w:rPr>
          <w:rFonts w:ascii="Times New Roman" w:hAnsi="Times New Roman" w:cs="Times New Roman"/>
        </w:rPr>
        <w:t>Перфилово</w:t>
      </w:r>
      <w:r w:rsidRPr="00F057A1">
        <w:rPr>
          <w:rFonts w:ascii="Times New Roman" w:hAnsi="Times New Roman" w:cs="Times New Roman"/>
        </w:rPr>
        <w:t>ский</w:t>
      </w:r>
      <w:proofErr w:type="spellEnd"/>
      <w:r w:rsidRPr="00F057A1">
        <w:rPr>
          <w:rFonts w:ascii="Times New Roman" w:hAnsi="Times New Roman" w:cs="Times New Roman"/>
        </w:rPr>
        <w:t xml:space="preserve"> вестник» и разместить на официальном сайте администрации </w:t>
      </w:r>
      <w:proofErr w:type="spellStart"/>
      <w:r w:rsidR="006714A2">
        <w:rPr>
          <w:rFonts w:ascii="Times New Roman" w:hAnsi="Times New Roman" w:cs="Times New Roman"/>
        </w:rPr>
        <w:t>Перфиловского</w:t>
      </w:r>
      <w:proofErr w:type="spellEnd"/>
      <w:r w:rsidRPr="00F057A1">
        <w:rPr>
          <w:rFonts w:ascii="Times New Roman" w:hAnsi="Times New Roman" w:cs="Times New Roman"/>
        </w:rPr>
        <w:t xml:space="preserve"> сельского поселения.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>7.  Контроль за исполнением настоящего постановления оставляю за собой.</w:t>
      </w:r>
    </w:p>
    <w:p w:rsidR="005E1F3E" w:rsidRPr="00F057A1" w:rsidRDefault="005E1F3E" w:rsidP="005E1F3E">
      <w:pPr>
        <w:rPr>
          <w:b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    </w:t>
      </w:r>
    </w:p>
    <w:p w:rsidR="005E1F3E" w:rsidRPr="00F057A1" w:rsidRDefault="005E1F3E" w:rsidP="005E1F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proofErr w:type="gramStart"/>
      <w:r w:rsidRPr="00F057A1">
        <w:rPr>
          <w:sz w:val="28"/>
          <w:szCs w:val="28"/>
        </w:rPr>
        <w:t xml:space="preserve">Глава 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proofErr w:type="gramEnd"/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сельского поселения                                                    </w:t>
      </w:r>
      <w:r w:rsidR="00FD317B">
        <w:rPr>
          <w:sz w:val="28"/>
          <w:szCs w:val="28"/>
        </w:rPr>
        <w:t>С.Н. Риттер</w:t>
      </w: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Pr="00000400" w:rsidRDefault="005E1F3E" w:rsidP="00D925C4">
      <w:pPr>
        <w:widowControl w:val="0"/>
        <w:spacing w:line="260" w:lineRule="exact"/>
        <w:ind w:left="65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t>Приложение 1</w:t>
      </w:r>
    </w:p>
    <w:p w:rsidR="005E1F3E" w:rsidRPr="00000400" w:rsidRDefault="005E1F3E" w:rsidP="00D925C4">
      <w:pPr>
        <w:widowControl w:val="0"/>
        <w:spacing w:line="260" w:lineRule="exact"/>
        <w:ind w:left="65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D925C4">
      <w:pPr>
        <w:widowControl w:val="0"/>
        <w:spacing w:line="256" w:lineRule="exact"/>
        <w:ind w:left="54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D925C4">
      <w:pPr>
        <w:widowControl w:val="0"/>
        <w:spacing w:line="256" w:lineRule="exact"/>
        <w:ind w:left="5400"/>
        <w:jc w:val="right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Pr="00000400">
        <w:rPr>
          <w:sz w:val="28"/>
          <w:szCs w:val="28"/>
          <w:u w:val="single"/>
        </w:rPr>
        <w:t xml:space="preserve"> </w:t>
      </w:r>
      <w:r w:rsidR="00D925C4">
        <w:rPr>
          <w:sz w:val="28"/>
          <w:szCs w:val="28"/>
          <w:u w:val="single"/>
        </w:rPr>
        <w:t>28.12.</w:t>
      </w:r>
      <w:r w:rsidRPr="00000400">
        <w:rPr>
          <w:sz w:val="28"/>
          <w:szCs w:val="28"/>
          <w:u w:val="single"/>
        </w:rPr>
        <w:t xml:space="preserve"> </w:t>
      </w:r>
      <w:r w:rsidR="00D925C4" w:rsidRPr="007D45D8">
        <w:rPr>
          <w:sz w:val="28"/>
          <w:szCs w:val="28"/>
          <w:u w:val="single"/>
        </w:rPr>
        <w:t>2021</w:t>
      </w:r>
      <w:r w:rsidR="00D925C4">
        <w:rPr>
          <w:sz w:val="28"/>
          <w:szCs w:val="28"/>
        </w:rPr>
        <w:t>г. №37-па</w:t>
      </w:r>
      <w:r w:rsidRPr="00000400">
        <w:rPr>
          <w:sz w:val="28"/>
          <w:szCs w:val="28"/>
          <w:u w:val="single"/>
        </w:rPr>
        <w:t xml:space="preserve">         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5"/>
      <w:bookmarkEnd w:id="0"/>
      <w:r w:rsidRPr="00000400">
        <w:rPr>
          <w:b/>
          <w:bCs/>
        </w:rPr>
        <w:t>ПОРЯДОК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ОСУЩЕСТВЛЕНИЯ БЮДЖЕТНЫХ ПОЛНОМОЧИЙ ГЛАВНЫМИ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5E1F3E" w:rsidRPr="00000400" w:rsidRDefault="006714A2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ПЕРФИЛОВСКОГО</w:t>
      </w:r>
      <w:r w:rsidR="005E1F3E" w:rsidRPr="00000400">
        <w:rPr>
          <w:b/>
          <w:bCs/>
        </w:rPr>
        <w:t xml:space="preserve">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</w:pPr>
      <w:r w:rsidRPr="00000400">
        <w:rPr>
          <w:b/>
          <w:bCs/>
        </w:rPr>
        <w:t xml:space="preserve">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  <w:bookmarkStart w:id="1" w:name="Par57"/>
      <w:bookmarkEnd w:id="1"/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2. Порядок регулирует вопросы взаимодействия главного администратора (администратора) доходов бюджета с Комитетом по финансам администрации </w:t>
      </w:r>
      <w:proofErr w:type="spellStart"/>
      <w:r w:rsidRPr="00000400">
        <w:rPr>
          <w:color w:val="000000"/>
          <w:sz w:val="28"/>
          <w:szCs w:val="28"/>
        </w:rPr>
        <w:t>Тулунского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района (далее – Комитет по финансам), организующим исполнение бюджета поселения.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lastRenderedPageBreak/>
        <w:t>- сведения, необходимые для составления и ведения кассового плана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E72029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shd w:val="clear" w:color="auto" w:fill="FFFFFF"/>
        <w:spacing w:afterLines="105" w:after="252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</w:t>
      </w:r>
      <w:proofErr w:type="gramStart"/>
      <w:r w:rsidRPr="00000400">
        <w:rPr>
          <w:color w:val="000000"/>
          <w:sz w:val="28"/>
          <w:szCs w:val="28"/>
        </w:rPr>
        <w:t>дня  утверждения</w:t>
      </w:r>
      <w:proofErr w:type="gramEnd"/>
      <w:r w:rsidRPr="00000400">
        <w:rPr>
          <w:color w:val="000000"/>
          <w:sz w:val="28"/>
          <w:szCs w:val="28"/>
        </w:rPr>
        <w:t xml:space="preserve"> перечня главных администраторов доходов бюджета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>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 xml:space="preserve">по принятию решений о возврате излишне уплаченных (взысканных) платежей в бюджет, пеней и штрафов, а также процентов за несвоевременное </w:t>
      </w:r>
      <w:r w:rsidRPr="00000400">
        <w:rPr>
          <w:color w:val="000000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C7345D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5E1F3E" w:rsidRPr="00000400" w:rsidRDefault="005E1F3E" w:rsidP="005E1F3E">
      <w:pPr>
        <w:widowControl w:val="0"/>
        <w:autoSpaceDE w:val="0"/>
        <w:autoSpaceDN w:val="0"/>
        <w:spacing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280" w:after="105" w:line="23" w:lineRule="atLeas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>рганами местного 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Pr="00000400">
        <w:rPr>
          <w:color w:val="000000"/>
          <w:sz w:val="28"/>
          <w:szCs w:val="28"/>
        </w:rPr>
        <w:t xml:space="preserve"> </w:t>
      </w:r>
      <w:hyperlink r:id="rId4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proofErr w:type="spellStart"/>
      <w:r w:rsidR="006714A2">
        <w:rPr>
          <w:color w:val="000000"/>
          <w:sz w:val="28"/>
          <w:szCs w:val="28"/>
        </w:rPr>
        <w:t>Перфиловского</w:t>
      </w:r>
      <w:proofErr w:type="spellEnd"/>
      <w:r w:rsidRPr="00EE2BDF">
        <w:rPr>
          <w:sz w:val="28"/>
          <w:szCs w:val="28"/>
        </w:rPr>
        <w:t xml:space="preserve"> муниципального образования  утверждается распоряжением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EE2BDF">
        <w:rPr>
          <w:sz w:val="28"/>
          <w:szCs w:val="28"/>
        </w:rPr>
        <w:t xml:space="preserve"> сельского поселения в соответствии с общими </w:t>
      </w:r>
      <w:hyperlink r:id="rId5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lastRenderedPageBreak/>
        <w:t>кода главного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код вида (подвида) доходов бюджета;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кода вида (подвида)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100" w:beforeAutospacing="1"/>
        <w:jc w:val="both"/>
        <w:rPr>
          <w:sz w:val="28"/>
          <w:szCs w:val="28"/>
        </w:rPr>
      </w:pP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E1F3E" w:rsidRPr="00000400" w:rsidRDefault="005E1F3E" w:rsidP="005E1F3E"/>
    <w:p w:rsidR="005E1F3E" w:rsidRPr="00000400" w:rsidRDefault="005E1F3E" w:rsidP="005E1F3E"/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7D45D8">
      <w:pPr>
        <w:widowControl w:val="0"/>
        <w:spacing w:line="260" w:lineRule="exact"/>
        <w:ind w:left="65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lastRenderedPageBreak/>
        <w:t>Приложение 2</w:t>
      </w:r>
    </w:p>
    <w:p w:rsidR="005E1F3E" w:rsidRPr="00000400" w:rsidRDefault="005E1F3E" w:rsidP="007D45D8">
      <w:pPr>
        <w:widowControl w:val="0"/>
        <w:spacing w:line="260" w:lineRule="exact"/>
        <w:ind w:left="6500"/>
        <w:jc w:val="right"/>
        <w:rPr>
          <w:sz w:val="28"/>
          <w:szCs w:val="28"/>
        </w:rPr>
      </w:pPr>
      <w:bookmarkStart w:id="2" w:name="_GoBack"/>
      <w:bookmarkEnd w:id="2"/>
      <w:r w:rsidRPr="00000400">
        <w:rPr>
          <w:sz w:val="28"/>
          <w:szCs w:val="28"/>
        </w:rPr>
        <w:t>УТВЕРЖДЁН</w:t>
      </w:r>
    </w:p>
    <w:p w:rsidR="005E1F3E" w:rsidRPr="00000400" w:rsidRDefault="005E1F3E" w:rsidP="007D45D8">
      <w:pPr>
        <w:widowControl w:val="0"/>
        <w:spacing w:line="256" w:lineRule="exact"/>
        <w:ind w:left="54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7D45D8">
      <w:pPr>
        <w:widowControl w:val="0"/>
        <w:spacing w:line="256" w:lineRule="exact"/>
        <w:ind w:left="5400"/>
        <w:jc w:val="right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Pr="00000400">
        <w:rPr>
          <w:sz w:val="28"/>
          <w:szCs w:val="28"/>
          <w:u w:val="single"/>
        </w:rPr>
        <w:t xml:space="preserve"> </w:t>
      </w:r>
      <w:r w:rsidR="007D45D8">
        <w:rPr>
          <w:sz w:val="28"/>
          <w:szCs w:val="28"/>
          <w:u w:val="single"/>
        </w:rPr>
        <w:t>28.12.</w:t>
      </w:r>
      <w:r w:rsidRPr="007D45D8">
        <w:rPr>
          <w:sz w:val="28"/>
          <w:szCs w:val="28"/>
          <w:u w:val="single"/>
        </w:rPr>
        <w:t>2021</w:t>
      </w:r>
      <w:r w:rsidRPr="00000400">
        <w:rPr>
          <w:sz w:val="28"/>
          <w:szCs w:val="28"/>
        </w:rPr>
        <w:t>г. №</w:t>
      </w:r>
      <w:r w:rsidRPr="00000400">
        <w:rPr>
          <w:sz w:val="28"/>
          <w:szCs w:val="28"/>
          <w:u w:val="single"/>
        </w:rPr>
        <w:t xml:space="preserve"> </w:t>
      </w:r>
      <w:r w:rsidR="007D45D8">
        <w:rPr>
          <w:sz w:val="28"/>
          <w:szCs w:val="28"/>
          <w:u w:val="single"/>
        </w:rPr>
        <w:t>37-па</w:t>
      </w:r>
      <w:r w:rsidRPr="00000400">
        <w:rPr>
          <w:sz w:val="28"/>
          <w:szCs w:val="28"/>
          <w:u w:val="single"/>
        </w:rPr>
        <w:t xml:space="preserve">           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ПОРЯДОК И СРОКИ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ВНЕСЕНИЯ ИЗМЕНЕНИЙ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 ПЕРЕЧЕНЬ ГЛАВНЫХ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АДМИНИСТРАТОРОВ ДОХОДОВ БЮДЖЕТА</w:t>
      </w:r>
    </w:p>
    <w:p w:rsidR="005E1F3E" w:rsidRPr="00000400" w:rsidRDefault="006714A2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>
        <w:rPr>
          <w:b/>
          <w:bCs/>
        </w:rPr>
        <w:t>ПЕРФИЛОВСКОГО</w:t>
      </w:r>
      <w:r w:rsidR="005E1F3E" w:rsidRPr="00000400">
        <w:rPr>
          <w:b/>
          <w:bCs/>
        </w:rPr>
        <w:t xml:space="preserve"> МУНИЦИПАЛЬНОГО ОБРАЗОВАНИЯ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2.   В случаях внесения изменений в нормативные правовые акты Российской Федерации, Иркутской области, </w:t>
      </w:r>
      <w:proofErr w:type="spellStart"/>
      <w:r w:rsidRPr="00000400">
        <w:rPr>
          <w:sz w:val="28"/>
          <w:szCs w:val="28"/>
        </w:rPr>
        <w:t>Тулунского</w:t>
      </w:r>
      <w:proofErr w:type="spellEnd"/>
      <w:r w:rsidRPr="00000400">
        <w:rPr>
          <w:sz w:val="28"/>
          <w:szCs w:val="28"/>
        </w:rPr>
        <w:t xml:space="preserve"> муниципального района,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сельского поселения в части изменения состава и (или) функций главных администраторов доходов бюджета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закрепление видов (подвидов) доходов бюджета за главными администраторами доходов бюджета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Комитет по финансам </w:t>
      </w:r>
      <w:proofErr w:type="spellStart"/>
      <w:r w:rsidRPr="00000400">
        <w:rPr>
          <w:sz w:val="28"/>
          <w:szCs w:val="28"/>
        </w:rPr>
        <w:t>Тулунского</w:t>
      </w:r>
      <w:proofErr w:type="spellEnd"/>
      <w:r w:rsidRPr="00000400">
        <w:rPr>
          <w:sz w:val="28"/>
          <w:szCs w:val="28"/>
        </w:rPr>
        <w:t xml:space="preserve"> муниципального района не позднее 30 календарных дней со дня внесения изменений разрабатывает проект распоряжения администрации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сельского поселения о внесении изменений в перечень главных администраторов доходов бюджета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 и предоставляет в администрацию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сельского поселения.</w:t>
      </w:r>
    </w:p>
    <w:p w:rsidR="005E1F3E" w:rsidRPr="00000400" w:rsidRDefault="005E1F3E" w:rsidP="005E1F3E">
      <w:pPr>
        <w:tabs>
          <w:tab w:val="left" w:pos="1018"/>
        </w:tabs>
        <w:spacing w:after="655"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proofErr w:type="spellStart"/>
      <w:r w:rsidR="006714A2">
        <w:rPr>
          <w:sz w:val="28"/>
          <w:szCs w:val="28"/>
        </w:rPr>
        <w:t>Перфиловского</w:t>
      </w:r>
      <w:proofErr w:type="spellEnd"/>
      <w:r w:rsidRPr="00000400">
        <w:rPr>
          <w:sz w:val="28"/>
          <w:szCs w:val="28"/>
        </w:rPr>
        <w:t xml:space="preserve"> сельского поселения осуществляется в течение 10 рабочих дней со дня поступления.</w:t>
      </w:r>
    </w:p>
    <w:p w:rsidR="00C53F8A" w:rsidRDefault="00C53F8A"/>
    <w:sectPr w:rsidR="00C53F8A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3E"/>
    <w:rsid w:val="00427C7E"/>
    <w:rsid w:val="005E1F3E"/>
    <w:rsid w:val="006714A2"/>
    <w:rsid w:val="006D4F71"/>
    <w:rsid w:val="007D45D8"/>
    <w:rsid w:val="00C53F8A"/>
    <w:rsid w:val="00D925C4"/>
    <w:rsid w:val="00F057A1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CE00"/>
  <w15:docId w15:val="{1FC2C1AA-60ED-4048-BAB8-9DCBEC93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31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1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consultantplus://offline/ref=5AAD9E3DCF65C33F0AFC7AE155664054FAC3F4A947E1856593136656B6C247093C559BA5CFC04AEDDC757D7A0DD2380C3EA6D84789271DCE3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Элемент</cp:lastModifiedBy>
  <cp:revision>6</cp:revision>
  <cp:lastPrinted>2022-01-19T04:45:00Z</cp:lastPrinted>
  <dcterms:created xsi:type="dcterms:W3CDTF">2021-12-27T03:01:00Z</dcterms:created>
  <dcterms:modified xsi:type="dcterms:W3CDTF">2022-01-19T04:46:00Z</dcterms:modified>
</cp:coreProperties>
</file>