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7E" w:rsidRDefault="0039747E" w:rsidP="00397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9747E" w:rsidRDefault="0039747E" w:rsidP="00397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</w:t>
      </w:r>
    </w:p>
    <w:p w:rsidR="0039747E" w:rsidRDefault="0039747E" w:rsidP="00397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9747E" w:rsidRDefault="0039747E" w:rsidP="00397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сельского поселения</w:t>
      </w:r>
    </w:p>
    <w:p w:rsidR="0039747E" w:rsidRDefault="0039747E" w:rsidP="00397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47E" w:rsidRDefault="0039747E" w:rsidP="00397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9747E" w:rsidRDefault="0039747E" w:rsidP="00397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47E" w:rsidRDefault="0039747E" w:rsidP="003974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 октября 2015 г                 </w:t>
      </w:r>
      <w:r w:rsidR="00AE6B7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№  107-ра</w:t>
      </w:r>
    </w:p>
    <w:p w:rsidR="0039747E" w:rsidRDefault="0039747E" w:rsidP="0039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ерфилово</w:t>
      </w:r>
      <w:proofErr w:type="spellEnd"/>
    </w:p>
    <w:p w:rsidR="0039747E" w:rsidRDefault="0039747E" w:rsidP="003974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747E" w:rsidRDefault="0039747E" w:rsidP="0039747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39747E" w:rsidRDefault="0039747E" w:rsidP="0039747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повышению значений показателей доступности для инвалидов объектов и услуг в  </w:t>
      </w:r>
      <w:proofErr w:type="spellStart"/>
      <w:r>
        <w:rPr>
          <w:rFonts w:ascii="Times New Roman" w:hAnsi="Times New Roman"/>
          <w:b/>
          <w:sz w:val="28"/>
          <w:szCs w:val="28"/>
        </w:rPr>
        <w:t>Перфиловском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сельском поселении на 2016 - 2030 годы</w:t>
      </w:r>
    </w:p>
    <w:p w:rsidR="0039747E" w:rsidRDefault="0039747E" w:rsidP="003974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47E" w:rsidRDefault="0039747E" w:rsidP="00397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поручением Председателя Правительства Российской Федерации Д.А. Медведева от 12 декабря 2014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ДМ-П12-9175, а также организационно-методическими рекомендациями Министерства труда и социальной защиты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17 марта 2015 года </w:t>
      </w:r>
      <w:r>
        <w:rPr>
          <w:rFonts w:ascii="Times New Roman" w:hAnsi="Times New Roman"/>
          <w:sz w:val="28"/>
          <w:szCs w:val="28"/>
        </w:rPr>
        <w:br/>
        <w:t>№ 13-6/10/П-1369 о разработке комплекса мероприятий по повышению значений показателей доступности для инвалидов и других маломобильных групп населения объектов и услуг в сфере полномочий органов местного самоуправления, установленных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39747E" w:rsidRDefault="0039747E" w:rsidP="00397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(«дорожную карту») по повышению значений показателей доступности для инвалидов объектов и услуг в </w:t>
      </w:r>
      <w:proofErr w:type="spellStart"/>
      <w:r>
        <w:rPr>
          <w:rFonts w:ascii="Times New Roman" w:hAnsi="Times New Roman"/>
          <w:sz w:val="28"/>
          <w:szCs w:val="28"/>
        </w:rPr>
        <w:t>Перфиловском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 2015 - 2030 годы (прилагается).</w:t>
      </w:r>
    </w:p>
    <w:p w:rsidR="0039747E" w:rsidRDefault="0039747E" w:rsidP="00397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Перфиловский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на официальном сайте 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в информационно-телекоммуникационной сети «Интернет».</w:t>
      </w:r>
    </w:p>
    <w:p w:rsidR="0039747E" w:rsidRDefault="0039747E" w:rsidP="00397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Данное распоряжение вступает в силу с 1 января 2016 года.</w:t>
      </w:r>
    </w:p>
    <w:p w:rsidR="0039747E" w:rsidRDefault="0039747E" w:rsidP="00397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9747E" w:rsidRDefault="0039747E" w:rsidP="00397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47E" w:rsidRDefault="0039747E" w:rsidP="0039747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С.Н.Трус</w:t>
      </w:r>
      <w:proofErr w:type="spellEnd"/>
    </w:p>
    <w:p w:rsidR="0039747E" w:rsidRDefault="0039747E" w:rsidP="0039747E"/>
    <w:p w:rsidR="00D92E4E" w:rsidRDefault="00D92E4E" w:rsidP="00431C55">
      <w:pPr>
        <w:widowControl w:val="0"/>
        <w:autoSpaceDE w:val="0"/>
        <w:autoSpaceDN w:val="0"/>
        <w:adjustRightInd w:val="0"/>
        <w:ind w:left="5040"/>
        <w:rPr>
          <w:rFonts w:ascii="Times New Roman" w:hAnsi="Times New Roman"/>
          <w:sz w:val="28"/>
          <w:szCs w:val="28"/>
        </w:rPr>
        <w:sectPr w:rsidR="00D92E4E" w:rsidSect="00D92E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E0868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 Главы администрации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С.Н.Трус</w:t>
      </w:r>
      <w:proofErr w:type="spellEnd"/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20.10.2015г  № 107-ра</w:t>
      </w:r>
    </w:p>
    <w:p w:rsidR="00AE6B71" w:rsidRDefault="00AE6B71" w:rsidP="00431C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E6B71" w:rsidRDefault="00AE6B71" w:rsidP="00431C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5"/>
      <w:bookmarkEnd w:id="0"/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(«ДОРОЖНАЯ КАРТА») ПО </w:t>
      </w:r>
      <w:r>
        <w:rPr>
          <w:rFonts w:ascii="Times New Roman" w:hAnsi="Times New Roman"/>
          <w:b/>
          <w:bCs/>
          <w:sz w:val="28"/>
          <w:szCs w:val="28"/>
        </w:rPr>
        <w:t xml:space="preserve">ПОВЫШЕНИЮ ЗНАЧЕНИЙ 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ПОКАЗАТЕЛЕЙ ДОСТУПНОСТИ ДЛЯ ИНВАЛИДОВ ОБЪЕКТОВ И УСЛУГ В  ПЕРФИЛОВСКОМ  СЕЛЬСКОМ ПОСЕЛЕНИИ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2016 - 2030 ГОДЫ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3"/>
      <w:bookmarkEnd w:id="1"/>
      <w:r>
        <w:rPr>
          <w:rFonts w:ascii="Times New Roman" w:hAnsi="Times New Roman"/>
          <w:sz w:val="28"/>
          <w:szCs w:val="28"/>
        </w:rPr>
        <w:t>I. ОБЩЕЕ ОПИСАНИЕ ПЛАНА МЕРОПРИЯТИЙ «ДОРОЖНОЙ КАРТЫ»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ПОВЫШЕНИЮ ЗНАЧЕНИЙ ПОКАЗАТЕЛЕЙ ДОСТУПНОСТИ ДЛЯ ИНВАЛИДОВ ОБЪЕКТОВ И УСЛУГ В ПЕРФИЛОВСКОМ  СЕЛЬСКОМ ПОСЕЛЕНИИ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2016 - 2030 ГОДЫ </w:t>
      </w:r>
    </w:p>
    <w:p w:rsidR="00431C55" w:rsidRDefault="00431C55" w:rsidP="00431C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31C55" w:rsidRDefault="00431C55" w:rsidP="008C2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настоящего Плана мероприятий («дорожной карты») по повышению значений показателей доступности для инвалидов объектов и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2016 - 2030 годы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преодоление социальной разобщенности в обществе.</w:t>
      </w:r>
      <w:proofErr w:type="gramEnd"/>
    </w:p>
    <w:p w:rsidR="00431C55" w:rsidRDefault="00431C55" w:rsidP="008C2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социальной политики органов местного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431C55" w:rsidRDefault="00431C55" w:rsidP="008C2EC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обеспечения беспрепятственного доступа инвалидов и других МГН к объектам и услугам, предоставляемым населению в сельском поселении, необходимо выявить и устранить барьеры, мешающие обеспечению доступности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здания, сооружения и получению услуг в приоритетных сферах жизнедеятельности, включая образовательные и медицинские организации, спортивные сооружения, учреждения культуры,  транспорта.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«Дорожная карта» предусматривает следующие направления реализации мероприятий:</w:t>
      </w:r>
    </w:p>
    <w:p w:rsidR="00431C55" w:rsidRDefault="00431C55" w:rsidP="008C2E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повышение уровня доступности объектов и услуг в сфере культуры и спорта;</w:t>
      </w:r>
    </w:p>
    <w:p w:rsidR="00431C55" w:rsidRDefault="00431C55" w:rsidP="008C2E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431C55" w:rsidRDefault="00431C55" w:rsidP="008C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5. Реализация мероприятий </w:t>
      </w:r>
      <w:r>
        <w:rPr>
          <w:rFonts w:ascii="Times New Roman" w:hAnsi="Times New Roman"/>
          <w:sz w:val="28"/>
          <w:szCs w:val="28"/>
        </w:rPr>
        <w:t xml:space="preserve">«дорожной карты» </w:t>
      </w:r>
      <w:r>
        <w:rPr>
          <w:rFonts w:ascii="Times New Roman" w:hAnsi="Times New Roman"/>
          <w:sz w:val="28"/>
          <w:szCs w:val="28"/>
          <w:lang w:bidi="he-IL"/>
        </w:rPr>
        <w:t xml:space="preserve">осуществляется за счет средств федерального бюджета, областного бюджета, средств бюджета  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 сельского поселения, иных источников.</w:t>
      </w:r>
    </w:p>
    <w:p w:rsidR="00431C55" w:rsidRDefault="00431C55" w:rsidP="008C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Мероприятия «дорожной карты» рассчитаны на реализацию в период с 2016 по 2030 годы. 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Проблемы, сложившиеся в соответствующих сферах жизнедеятельности инвалидов и других МГН в  </w:t>
      </w:r>
      <w:proofErr w:type="spellStart"/>
      <w:r>
        <w:rPr>
          <w:rFonts w:ascii="Times New Roman" w:hAnsi="Times New Roman"/>
          <w:sz w:val="28"/>
          <w:szCs w:val="28"/>
        </w:rPr>
        <w:t>Перфиловском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поселении, обусловлены следующими обстоятельствами.</w:t>
      </w:r>
    </w:p>
    <w:p w:rsidR="00431C55" w:rsidRDefault="00431C55" w:rsidP="008C2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инвалидов среди населения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поселения, в частности, среди населения трудоспособного и пенсионного возраста, ежегодно увеличивается.</w:t>
      </w:r>
    </w:p>
    <w:p w:rsidR="00431C55" w:rsidRDefault="00431C55" w:rsidP="008C2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01.09.2015 года 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поселении проживает</w:t>
      </w:r>
      <w:r w:rsidR="0090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96 инвалидов старше 18 лет;6 детей-инвалидов до 18 лет. При этом имеют ограничения передвижения в связи с патологией опорно-двигательного аппарата 25 человек,  в том числе 9 колясочников, с нарушением зрения (слабовидящих) – 4 человека; с нарушением слуха (слабослышащих)  – 4 человека.</w:t>
      </w:r>
    </w:p>
    <w:p w:rsidR="00431C55" w:rsidRPr="008C2ECF" w:rsidRDefault="00431C55" w:rsidP="008C2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разработки плана мероприятий («дорожной карты») в учреждениях культуры и дополнительного обр</w:t>
      </w:r>
      <w:r>
        <w:rPr>
          <w:sz w:val="28"/>
          <w:szCs w:val="28"/>
        </w:rPr>
        <w:t xml:space="preserve">азования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8C2ECF">
        <w:rPr>
          <w:rFonts w:ascii="Times New Roman" w:hAnsi="Times New Roman"/>
          <w:sz w:val="28"/>
          <w:szCs w:val="28"/>
        </w:rPr>
        <w:t>, руководителями данных учреждений была проведена паспортизация объектов.</w:t>
      </w:r>
    </w:p>
    <w:p w:rsidR="00431C55" w:rsidRPr="00431C55" w:rsidRDefault="00431C55" w:rsidP="008C2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результатам анализа потребностей учреждений в виде и количестве технических устройств и определения, в пределах утвержденных</w:t>
      </w:r>
      <w:r>
        <w:rPr>
          <w:sz w:val="28"/>
          <w:szCs w:val="28"/>
          <w:shd w:val="clear" w:color="auto" w:fill="FFFFFF"/>
        </w:rPr>
        <w:t xml:space="preserve"> </w:t>
      </w:r>
      <w:r w:rsidRPr="00431C55">
        <w:rPr>
          <w:rFonts w:ascii="Times New Roman" w:hAnsi="Times New Roman"/>
          <w:sz w:val="28"/>
          <w:szCs w:val="28"/>
          <w:shd w:val="clear" w:color="auto" w:fill="FFFFFF"/>
        </w:rPr>
        <w:t xml:space="preserve">лимитов, необходимых объёмов финансирования для закупки и монтирования оборудования для инвалидов и других МГН, разработан перечень мероприятий </w:t>
      </w:r>
      <w:r w:rsidRPr="00431C55">
        <w:rPr>
          <w:rFonts w:ascii="Times New Roman" w:hAnsi="Times New Roman"/>
          <w:sz w:val="28"/>
          <w:szCs w:val="28"/>
        </w:rPr>
        <w:t>для достижения запланированных значений показателей доступности для инвалидов объектов и услуг в сфере культуры и дополнительного образования.</w:t>
      </w:r>
    </w:p>
    <w:p w:rsidR="00431C55" w:rsidRDefault="00431C55" w:rsidP="008C2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«дорожной карты» позволит создать условия и возможности получения услуг инвалидами и другими МГН в вышеназванных сферах, в том числе за счёт расширения материально-технической базы и адаптации зданий, сооружений в соответствии с требованиями законодательства. </w:t>
      </w:r>
    </w:p>
    <w:p w:rsidR="00431C55" w:rsidRDefault="00431C55" w:rsidP="008C2EC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формирования доступной среды жизнедеятельности инвалидов и других МГН в  </w:t>
      </w:r>
      <w:proofErr w:type="spellStart"/>
      <w:r>
        <w:rPr>
          <w:rFonts w:ascii="Times New Roman" w:hAnsi="Times New Roman"/>
          <w:sz w:val="28"/>
          <w:szCs w:val="28"/>
        </w:rPr>
        <w:t>Перфиловском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в первую очередь, необходимо точно и объективно оценить ситуацию, определить приоритеты, последовательность действий и объём финансовых ресурсов, необходимых для решения проблемы.</w:t>
      </w:r>
    </w:p>
    <w:p w:rsidR="00431C55" w:rsidRDefault="00431C55" w:rsidP="008C2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sz w:val="28"/>
          <w:szCs w:val="28"/>
        </w:rPr>
        <w:t>. ЦЕЛИ «ДОРОЖНОЙ КАРТЫ»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Целями «дорожной карты» являются:</w:t>
      </w:r>
    </w:p>
    <w:p w:rsidR="00431C55" w:rsidRDefault="00431C55" w:rsidP="008C2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уровня доступности объектов и услуг в сфере культуры, физической культуры и спорта;</w:t>
      </w:r>
    </w:p>
    <w:p w:rsidR="00431C55" w:rsidRDefault="00431C55" w:rsidP="008C2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ОЖИДАЕМЫЕ РЕЗУЛЬТАТЫ РЕАЛИЗАЦИИ 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«ДОРОЖНОЙ КАРТЫ»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Ожидаемые результаты реализации «дорожной карты»:</w:t>
      </w:r>
    </w:p>
    <w:p w:rsidR="00431C55" w:rsidRDefault="00431C55" w:rsidP="008C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:rsidR="00431C55" w:rsidRDefault="00431C55" w:rsidP="008C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социальная эффективность, которая будет выражаться в снижении социальной напряженности в обществе:</w:t>
      </w:r>
    </w:p>
    <w:p w:rsidR="00431C55" w:rsidRDefault="00431C55" w:rsidP="008C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431C55" w:rsidRDefault="00431C55" w:rsidP="008C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431C55" w:rsidRDefault="00431C55" w:rsidP="008C2E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здоровья;</w:t>
      </w:r>
    </w:p>
    <w:p w:rsidR="00431C55" w:rsidRDefault="00431C55" w:rsidP="008C2E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ПОВЫШЕНИЕ ЗНАЧЕНИЙ ПОКАЗАТЕЛЕЙ ДОСТУПНОСТИ ДЛЯ ИНВАЛИДОВ ОБЪЕКТОВ И УСЛУГ,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МЕРОПРИЯТИЯ «ДОРОЖНОЙ КАРТЫ»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Таблица повышения значений показателей доступности для инвалидов объектов и услуг в </w:t>
      </w:r>
      <w:proofErr w:type="spellStart"/>
      <w:r>
        <w:rPr>
          <w:rFonts w:ascii="Times New Roman" w:hAnsi="Times New Roman"/>
          <w:sz w:val="28"/>
          <w:szCs w:val="28"/>
        </w:rPr>
        <w:t>Перфиловском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приведена в Приложении № 1 к настоящей «дорожной карте».</w:t>
      </w:r>
    </w:p>
    <w:p w:rsidR="00431C55" w:rsidRDefault="00431C55" w:rsidP="008C2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Перечень мероприятий «дорожной карты», реализуемых для достижения запланированных значений показателей доступности для инвалидов объектов и услуг в  </w:t>
      </w:r>
      <w:proofErr w:type="spellStart"/>
      <w:r>
        <w:rPr>
          <w:rFonts w:ascii="Times New Roman" w:hAnsi="Times New Roman"/>
          <w:sz w:val="28"/>
          <w:szCs w:val="28"/>
        </w:rPr>
        <w:t>Перфиловском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приведен в Приложении № 2 к настоящей «дорожной карте».</w:t>
      </w:r>
    </w:p>
    <w:p w:rsidR="00904E5D" w:rsidRDefault="00904E5D" w:rsidP="008C2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E5D" w:rsidRPr="00D92E4E" w:rsidRDefault="00904E5D" w:rsidP="00D92E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92E4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04E5D" w:rsidRPr="00D92E4E" w:rsidRDefault="00904E5D" w:rsidP="00D92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E4E">
        <w:rPr>
          <w:rFonts w:ascii="Times New Roman" w:hAnsi="Times New Roman"/>
          <w:b/>
          <w:sz w:val="24"/>
          <w:szCs w:val="24"/>
        </w:rPr>
        <w:t>Повышения значений показателей доступности для инвалидов объектов и услуг «дорожной карты»</w:t>
      </w:r>
    </w:p>
    <w:p w:rsidR="00904E5D" w:rsidRPr="00D92E4E" w:rsidRDefault="00904E5D" w:rsidP="00D92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E4E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D92E4E">
        <w:rPr>
          <w:rFonts w:ascii="Times New Roman" w:hAnsi="Times New Roman"/>
          <w:b/>
          <w:sz w:val="24"/>
          <w:szCs w:val="24"/>
        </w:rPr>
        <w:t>Перфиловском</w:t>
      </w:r>
      <w:proofErr w:type="spellEnd"/>
      <w:r w:rsidRPr="00D92E4E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904E5D" w:rsidRPr="00D92E4E" w:rsidRDefault="00904E5D" w:rsidP="00D92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100"/>
        <w:gridCol w:w="993"/>
        <w:gridCol w:w="992"/>
        <w:gridCol w:w="992"/>
        <w:gridCol w:w="992"/>
        <w:gridCol w:w="851"/>
        <w:gridCol w:w="850"/>
        <w:gridCol w:w="851"/>
        <w:gridCol w:w="709"/>
        <w:gridCol w:w="3684"/>
      </w:tblGrid>
      <w:tr w:rsidR="00904E5D" w:rsidRPr="00D92E4E" w:rsidTr="00904E5D">
        <w:trPr>
          <w:trHeight w:val="136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№</w:t>
            </w: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92E4E">
              <w:rPr>
                <w:rFonts w:ascii="Times New Roman" w:hAnsi="Times New Roman"/>
              </w:rPr>
              <w:t>п</w:t>
            </w:r>
            <w:proofErr w:type="gramEnd"/>
            <w:r w:rsidRPr="00D92E4E">
              <w:rPr>
                <w:rFonts w:ascii="Times New Roman" w:hAnsi="Times New Roman"/>
              </w:rPr>
              <w:t>/п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Ожидаемые результаты повышения значений показателей доступности</w:t>
            </w:r>
            <w:proofErr w:type="gramStart"/>
            <w:r w:rsidRPr="00D92E4E">
              <w:rPr>
                <w:rFonts w:ascii="Times New Roman" w:hAnsi="Times New Roman"/>
              </w:rPr>
              <w:t xml:space="preserve"> ( %)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Орга</w:t>
            </w:r>
            <w:proofErr w:type="gramStart"/>
            <w:r w:rsidRPr="00D92E4E">
              <w:rPr>
                <w:rFonts w:ascii="Times New Roman" w:hAnsi="Times New Roman"/>
              </w:rPr>
              <w:t>н(</w:t>
            </w:r>
            <w:proofErr w:type="gramEnd"/>
            <w:r w:rsidRPr="00D92E4E">
              <w:rPr>
                <w:rFonts w:ascii="Times New Roman" w:hAnsi="Times New Roman"/>
              </w:rPr>
              <w:t>должностное лицо, ответственные за мониторинг и достижение запланированных значений показателей доступности</w:t>
            </w:r>
          </w:p>
        </w:tc>
      </w:tr>
      <w:tr w:rsidR="00904E5D" w:rsidRPr="00D92E4E" w:rsidTr="00904E5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2030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E5D" w:rsidRPr="00D92E4E" w:rsidTr="00904E5D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1. ПОВЫШЕНИЕ ЗНАЧЕНИЙ ПОКАЗАТЕЛЕЙ ДОСТУПНОСТИ ОБЪЕКТОВ И УСЛУГ В СФЕРЕ КУЛЬТУРЫ</w:t>
            </w: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Доля инвалидов, положительно оценивающих уровень доступности объектов и услуг учреждений культуры и дополнительного образования, в общей численности инвалидов, проживающих на территории  </w:t>
            </w:r>
            <w:proofErr w:type="spellStart"/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Доля учреждений культуры и дополнительного образования, имеющих сформированные и обновляемые карты доступности объектов и услуг, в общем количестве учреждений культуры и дополнительного образования  </w:t>
            </w:r>
            <w:proofErr w:type="spellStart"/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Доля доступных для инвалидов и других маломобильных групп населения приоритетных объектов культуры и дополнительного образования в общем количестве объектов культуры и дополнительного образования  </w:t>
            </w:r>
            <w:proofErr w:type="spellStart"/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904E5D" w:rsidRPr="00D92E4E" w:rsidTr="00904E5D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1.1. Повышение значений показателей доступности для инвалидов объектов и услуг в библиотеках</w:t>
            </w: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Доля библиотек, на которых обеспечиваются условия индивидуальной мобильности инвалидов и возможность для самостоятельного их передвижения по </w:t>
            </w:r>
            <w:r w:rsidRPr="00D92E4E">
              <w:rPr>
                <w:rFonts w:ascii="Times New Roman" w:hAnsi="Times New Roman"/>
              </w:rPr>
              <w:lastRenderedPageBreak/>
              <w:t>объекту, от общей численности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2E4E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Доля библиотек,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2E4E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Доля библиотек,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2E4E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Доля библиотек, на которых административно-распорядительным актом возложено оказание инвалидам помощи при предоставлении им услуг от общей численности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2E4E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Доля действующих библиотек, на которых обеспечивается предоставление необходимых услуг в дистанционном режиме, от общей численности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92E4E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904E5D" w:rsidRPr="00D92E4E" w:rsidTr="00904E5D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1.2. Повышение значений показателей доступности для инвалидов объектов и услуг в культурно-досуговых учреждениях</w:t>
            </w: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Доля культурно-досуговых учреждений,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904E5D" w:rsidRPr="00D92E4E" w:rsidTr="00EB1699">
        <w:trPr>
          <w:trHeight w:val="10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Доля культурно-досуговых учреждений, на которых обеспечено сопровождение инвалидов, имеющих стойкие расстройства функции зрения и </w:t>
            </w:r>
            <w:r w:rsidRPr="00D92E4E">
              <w:rPr>
                <w:rFonts w:ascii="Times New Roman" w:hAnsi="Times New Roman"/>
              </w:rPr>
              <w:lastRenderedPageBreak/>
              <w:t>самостоятельного передвижения, и оказание им помощи, от общей численности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Доля культурно-досуговых учреждений,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Доля культурно-досуговых учреждений, на которых административно-распорядительным актом возложено оказание инвалидам помощи при предоставлении им услуг, о</w:t>
            </w:r>
            <w:bookmarkStart w:id="2" w:name="_GoBack"/>
            <w:bookmarkEnd w:id="2"/>
            <w:r w:rsidRPr="00D92E4E">
              <w:rPr>
                <w:rFonts w:ascii="Times New Roman" w:hAnsi="Times New Roman"/>
              </w:rPr>
              <w:t>т общей численности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Доля действующих культурно-досуговых учреждений, на которых обеспечивается предоставление необходимых услуг в дистанционном режиме, от общей численности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904E5D" w:rsidRPr="00D92E4E" w:rsidTr="00904E5D">
        <w:tc>
          <w:tcPr>
            <w:tcW w:w="155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2. ПОВЫШЕНИЕ ЗНАЧЕНИЙ ПОКАЗАТЕЛЕЙ ДОСТУПНОСТИ ОБЪЕКТОВ И УСЛУГ АДМИНИСТРАЦИИ СЕЛЬСКОГО ПОСЕЛЕНИЯ</w:t>
            </w: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pStyle w:val="1"/>
              <w:spacing w:before="0" w:after="0"/>
              <w:rPr>
                <w:rStyle w:val="FontStyle19"/>
                <w:b w:val="0"/>
                <w:sz w:val="22"/>
                <w:szCs w:val="22"/>
              </w:rPr>
            </w:pPr>
            <w:r w:rsidRPr="00D92E4E">
              <w:rPr>
                <w:rStyle w:val="FontStyle11"/>
                <w:b w:val="0"/>
                <w:sz w:val="22"/>
                <w:szCs w:val="22"/>
              </w:rPr>
              <w:t xml:space="preserve">Доступность для инвалидов в передвигающихся на креслах —  колясках в здании администрации  </w:t>
            </w:r>
            <w:proofErr w:type="spellStart"/>
            <w:r w:rsidRPr="00D92E4E">
              <w:rPr>
                <w:rStyle w:val="FontStyle11"/>
                <w:b w:val="0"/>
                <w:sz w:val="22"/>
                <w:szCs w:val="22"/>
              </w:rPr>
              <w:t>Перфиловского</w:t>
            </w:r>
            <w:proofErr w:type="spellEnd"/>
            <w:r w:rsidRPr="00D92E4E">
              <w:rPr>
                <w:rStyle w:val="FontStyle11"/>
                <w:b w:val="0"/>
                <w:sz w:val="22"/>
                <w:szCs w:val="22"/>
              </w:rPr>
              <w:t xml:space="preserve">  сельского поселения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99" w:rsidRPr="00D92E4E" w:rsidRDefault="00EB1699" w:rsidP="00D92E4E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04E5D" w:rsidRPr="00D92E4E" w:rsidRDefault="00EB1699" w:rsidP="00D92E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2E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pStyle w:val="1"/>
              <w:spacing w:before="0" w:after="0"/>
              <w:rPr>
                <w:rStyle w:val="FontStyle19"/>
                <w:b w:val="0"/>
                <w:sz w:val="22"/>
                <w:szCs w:val="22"/>
              </w:rPr>
            </w:pPr>
            <w:r w:rsidRPr="00D92E4E">
              <w:rPr>
                <w:rStyle w:val="FontStyle11"/>
                <w:b w:val="0"/>
                <w:sz w:val="22"/>
                <w:szCs w:val="22"/>
              </w:rPr>
              <w:t xml:space="preserve">Доступность для инвалидов   с   нарушением опорно-двигательного аппарата в здании администрации   </w:t>
            </w:r>
            <w:proofErr w:type="spellStart"/>
            <w:r w:rsidRPr="00D92E4E">
              <w:rPr>
                <w:rStyle w:val="FontStyle11"/>
                <w:b w:val="0"/>
                <w:sz w:val="22"/>
                <w:szCs w:val="22"/>
              </w:rPr>
              <w:t>Перфиловского</w:t>
            </w:r>
            <w:proofErr w:type="spellEnd"/>
            <w:r w:rsidRPr="00D92E4E">
              <w:rPr>
                <w:rStyle w:val="FontStyle11"/>
                <w:b w:val="0"/>
                <w:sz w:val="22"/>
                <w:szCs w:val="22"/>
              </w:rPr>
              <w:t xml:space="preserve">  сельского поселения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99" w:rsidRPr="00D92E4E" w:rsidRDefault="00EB1699" w:rsidP="00D92E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04E5D" w:rsidRPr="00D92E4E" w:rsidRDefault="00EB1699" w:rsidP="00D92E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2E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pStyle w:val="1"/>
              <w:spacing w:before="0" w:after="0"/>
              <w:rPr>
                <w:rStyle w:val="FontStyle11"/>
                <w:b w:val="0"/>
                <w:sz w:val="22"/>
                <w:szCs w:val="22"/>
              </w:rPr>
            </w:pPr>
            <w:r w:rsidRPr="00D92E4E">
              <w:rPr>
                <w:rStyle w:val="FontStyle11"/>
                <w:b w:val="0"/>
                <w:sz w:val="22"/>
                <w:szCs w:val="22"/>
              </w:rPr>
              <w:t>Доступность для инвалидов</w:t>
            </w:r>
            <w:r w:rsidRPr="00D92E4E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  </w:t>
            </w:r>
            <w:r w:rsidRPr="00D92E4E">
              <w:rPr>
                <w:rStyle w:val="FontStyle11"/>
                <w:b w:val="0"/>
                <w:sz w:val="22"/>
                <w:szCs w:val="22"/>
              </w:rPr>
              <w:t xml:space="preserve">с    нарушением зрения, в здании администрации  </w:t>
            </w:r>
            <w:proofErr w:type="spellStart"/>
            <w:r w:rsidRPr="00D92E4E">
              <w:rPr>
                <w:rStyle w:val="FontStyle11"/>
                <w:b w:val="0"/>
                <w:sz w:val="22"/>
                <w:szCs w:val="22"/>
              </w:rPr>
              <w:t>Перфиловского</w:t>
            </w:r>
            <w:proofErr w:type="spellEnd"/>
            <w:r w:rsidRPr="00D92E4E">
              <w:rPr>
                <w:rStyle w:val="FontStyle11"/>
                <w:b w:val="0"/>
                <w:sz w:val="22"/>
                <w:szCs w:val="22"/>
              </w:rPr>
              <w:t xml:space="preserve">  </w:t>
            </w:r>
            <w:r w:rsidRPr="00D92E4E">
              <w:rPr>
                <w:rStyle w:val="FontStyle11"/>
                <w:b w:val="0"/>
                <w:sz w:val="22"/>
                <w:szCs w:val="22"/>
              </w:rPr>
              <w:lastRenderedPageBreak/>
              <w:t>сельского поселения   хозяйства.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B1699" w:rsidRPr="00D92E4E" w:rsidRDefault="00EB1699" w:rsidP="00D92E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2E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E5D" w:rsidRPr="00D92E4E" w:rsidTr="00904E5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pStyle w:val="1"/>
              <w:spacing w:before="0" w:after="0"/>
              <w:rPr>
                <w:rStyle w:val="FontStyle11"/>
                <w:b w:val="0"/>
                <w:sz w:val="22"/>
                <w:szCs w:val="22"/>
              </w:rPr>
            </w:pPr>
            <w:r w:rsidRPr="00D92E4E">
              <w:rPr>
                <w:rStyle w:val="FontStyle11"/>
                <w:b w:val="0"/>
                <w:sz w:val="22"/>
                <w:szCs w:val="22"/>
              </w:rPr>
              <w:t xml:space="preserve">Доступность для инвалида   с    нарушением слуха, в здании администрации  </w:t>
            </w:r>
            <w:proofErr w:type="spellStart"/>
            <w:r w:rsidRPr="00D92E4E">
              <w:rPr>
                <w:rStyle w:val="FontStyle11"/>
                <w:b w:val="0"/>
                <w:sz w:val="22"/>
                <w:szCs w:val="22"/>
              </w:rPr>
              <w:t>Перфиловского</w:t>
            </w:r>
            <w:proofErr w:type="spellEnd"/>
            <w:r w:rsidRPr="00D92E4E">
              <w:rPr>
                <w:rStyle w:val="FontStyle11"/>
                <w:b w:val="0"/>
                <w:sz w:val="22"/>
                <w:szCs w:val="22"/>
              </w:rPr>
              <w:t xml:space="preserve"> сельского поселения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B1699" w:rsidRPr="00D92E4E" w:rsidRDefault="00EB1699" w:rsidP="00D92E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2E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4E5D" w:rsidRPr="00D92E4E" w:rsidRDefault="00904E5D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4E5D" w:rsidRPr="00D92E4E" w:rsidRDefault="00904E5D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868" w:rsidRPr="00D92E4E" w:rsidRDefault="009E0868" w:rsidP="00D92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868" w:rsidRPr="00D92E4E" w:rsidRDefault="009E0868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2655" w:rsidRPr="00D92E4E" w:rsidRDefault="00C42655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2655" w:rsidRDefault="00C42655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2ECF" w:rsidRPr="00D92E4E" w:rsidRDefault="008C2ECF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0868" w:rsidRPr="00D92E4E" w:rsidRDefault="009E0868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4E5D" w:rsidRPr="00D92E4E" w:rsidRDefault="00904E5D" w:rsidP="00D92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2E4E">
        <w:rPr>
          <w:rFonts w:ascii="Times New Roman" w:hAnsi="Times New Roman"/>
          <w:sz w:val="24"/>
          <w:szCs w:val="24"/>
        </w:rPr>
        <w:lastRenderedPageBreak/>
        <w:t>Приложение  №2</w:t>
      </w:r>
    </w:p>
    <w:p w:rsidR="00904E5D" w:rsidRPr="00D92E4E" w:rsidRDefault="00904E5D" w:rsidP="00D92E4E">
      <w:pPr>
        <w:spacing w:after="0" w:line="240" w:lineRule="auto"/>
        <w:jc w:val="center"/>
        <w:rPr>
          <w:rFonts w:ascii="Times New Roman" w:hAnsi="Times New Roman"/>
          <w:b/>
        </w:rPr>
      </w:pPr>
      <w:r w:rsidRPr="00D92E4E">
        <w:rPr>
          <w:rFonts w:ascii="Times New Roman" w:hAnsi="Times New Roman"/>
          <w:b/>
        </w:rPr>
        <w:t>Перечень мероприятий</w:t>
      </w:r>
    </w:p>
    <w:p w:rsidR="00904E5D" w:rsidRPr="00D92E4E" w:rsidRDefault="00904E5D" w:rsidP="00D92E4E">
      <w:pPr>
        <w:spacing w:after="0" w:line="240" w:lineRule="auto"/>
        <w:jc w:val="center"/>
        <w:rPr>
          <w:rFonts w:ascii="Times New Roman" w:hAnsi="Times New Roman"/>
          <w:b/>
        </w:rPr>
      </w:pPr>
      <w:r w:rsidRPr="00D92E4E">
        <w:rPr>
          <w:rFonts w:ascii="Times New Roman" w:hAnsi="Times New Roman"/>
          <w:b/>
        </w:rPr>
        <w:t>«дорожной карты», реализуемых для достижения запланированных значений показателей</w:t>
      </w:r>
    </w:p>
    <w:p w:rsidR="00904E5D" w:rsidRPr="00D92E4E" w:rsidRDefault="00904E5D" w:rsidP="00D92E4E">
      <w:pPr>
        <w:spacing w:after="0" w:line="240" w:lineRule="auto"/>
        <w:jc w:val="center"/>
        <w:rPr>
          <w:rFonts w:ascii="Times New Roman" w:hAnsi="Times New Roman"/>
          <w:b/>
        </w:rPr>
      </w:pPr>
      <w:r w:rsidRPr="00D92E4E">
        <w:rPr>
          <w:rFonts w:ascii="Times New Roman" w:hAnsi="Times New Roman"/>
          <w:b/>
        </w:rPr>
        <w:t>доступности для инвалидов объектов и услуг</w:t>
      </w:r>
    </w:p>
    <w:p w:rsidR="00904E5D" w:rsidRPr="00D92E4E" w:rsidRDefault="00904E5D" w:rsidP="00D92E4E">
      <w:pPr>
        <w:spacing w:after="0" w:line="240" w:lineRule="auto"/>
        <w:jc w:val="center"/>
        <w:rPr>
          <w:rFonts w:ascii="Times New Roman" w:hAnsi="Times New Roman"/>
          <w:b/>
        </w:rPr>
      </w:pPr>
      <w:r w:rsidRPr="00D92E4E">
        <w:rPr>
          <w:rFonts w:ascii="Times New Roman" w:hAnsi="Times New Roman"/>
          <w:b/>
        </w:rPr>
        <w:t xml:space="preserve">в   </w:t>
      </w:r>
      <w:proofErr w:type="spellStart"/>
      <w:r w:rsidRPr="00D92E4E">
        <w:rPr>
          <w:rFonts w:ascii="Times New Roman" w:hAnsi="Times New Roman"/>
          <w:b/>
        </w:rPr>
        <w:t>Перфиловском</w:t>
      </w:r>
      <w:proofErr w:type="spellEnd"/>
      <w:r w:rsidRPr="00D92E4E">
        <w:rPr>
          <w:rFonts w:ascii="Times New Roman" w:hAnsi="Times New Roman"/>
          <w:b/>
        </w:rPr>
        <w:t xml:space="preserve">  сельском поселении</w:t>
      </w:r>
    </w:p>
    <w:p w:rsidR="00904E5D" w:rsidRPr="00D92E4E" w:rsidRDefault="00904E5D" w:rsidP="00D92E4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314"/>
        <w:gridCol w:w="470"/>
        <w:gridCol w:w="3029"/>
        <w:gridCol w:w="2488"/>
        <w:gridCol w:w="2406"/>
        <w:gridCol w:w="2543"/>
      </w:tblGrid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№</w:t>
            </w: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2E4E">
              <w:rPr>
                <w:rFonts w:ascii="Times New Roman" w:hAnsi="Times New Roman"/>
              </w:rPr>
              <w:t>п</w:t>
            </w:r>
            <w:proofErr w:type="gramEnd"/>
            <w:r w:rsidRPr="00D92E4E">
              <w:rPr>
                <w:rFonts w:ascii="Times New Roman" w:hAnsi="Times New Roman"/>
              </w:rPr>
              <w:t>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Нормативный правовой ак</w:t>
            </w:r>
            <w:proofErr w:type="gramStart"/>
            <w:r w:rsidRPr="00D92E4E">
              <w:rPr>
                <w:rFonts w:ascii="Times New Roman" w:hAnsi="Times New Roman"/>
              </w:rPr>
              <w:t>т(</w:t>
            </w:r>
            <w:proofErr w:type="gramEnd"/>
            <w:r w:rsidRPr="00D92E4E">
              <w:rPr>
                <w:rFonts w:ascii="Times New Roman" w:hAnsi="Times New Roman"/>
              </w:rPr>
              <w:t>программа), иной документ, которым предусмотрено проведение мероприятия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904E5D" w:rsidRPr="00D92E4E" w:rsidTr="00904E5D">
        <w:tc>
          <w:tcPr>
            <w:tcW w:w="1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1. ПОВЫШЕНИЕ ЗНАЧЕНИЙ ПОКАЗАТЕЛЕЙ ДОСТУПНОСТИ ОБЪЕКТОВ И УСЛУГ В СФЕРЕ КУЛЬТУРЫ</w:t>
            </w:r>
          </w:p>
        </w:tc>
      </w:tr>
      <w:tr w:rsidR="00904E5D" w:rsidRPr="00D92E4E" w:rsidTr="00904E5D">
        <w:tc>
          <w:tcPr>
            <w:tcW w:w="1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Раздел </w:t>
            </w:r>
            <w:r w:rsidRPr="00D92E4E">
              <w:rPr>
                <w:rFonts w:ascii="Times New Roman" w:hAnsi="Times New Roman"/>
                <w:lang w:val="en-US"/>
              </w:rPr>
              <w:t>I</w:t>
            </w:r>
            <w:r w:rsidRPr="00D92E4E">
              <w:rPr>
                <w:rFonts w:ascii="Times New Roman" w:hAnsi="Times New Roman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2E4E">
              <w:rPr>
                <w:rFonts w:ascii="Times New Roman" w:hAnsi="Times New Roman"/>
              </w:rPr>
              <w:t>Обустройство территорий, прилегающим к зданиям учреждений культуры и дополнительного образования (входы на территорию, пути движения на территории, лестницы, пандусы, адаптация крылец)</w:t>
            </w:r>
            <w:proofErr w:type="gram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</w:t>
            </w:r>
            <w:r w:rsidR="008C2ECF">
              <w:rPr>
                <w:rFonts w:ascii="Times New Roman" w:hAnsi="Times New Roman"/>
              </w:rPr>
              <w:t xml:space="preserve">сельского поселения «О бюджете </w:t>
            </w:r>
            <w:proofErr w:type="spellStart"/>
            <w:r w:rsidR="008C2ECF">
              <w:rPr>
                <w:rFonts w:ascii="Times New Roman" w:hAnsi="Times New Roman"/>
              </w:rPr>
              <w:t>Перфиловского</w:t>
            </w:r>
            <w:proofErr w:type="spellEnd"/>
            <w:r w:rsidR="008C2ECF">
              <w:rPr>
                <w:rFonts w:ascii="Times New Roman" w:hAnsi="Times New Roman"/>
              </w:rPr>
              <w:t xml:space="preserve"> сельского поселения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</w:t>
            </w: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Муниципальное казенное учреждение культуры </w:t>
            </w: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« Культурно-досуговый центр с. </w:t>
            </w:r>
            <w:proofErr w:type="spellStart"/>
            <w:r w:rsidRPr="00D92E4E">
              <w:rPr>
                <w:rFonts w:ascii="Times New Roman" w:hAnsi="Times New Roman"/>
              </w:rPr>
              <w:t>Перфилово</w:t>
            </w:r>
            <w:proofErr w:type="spellEnd"/>
            <w:r w:rsidRPr="00D92E4E">
              <w:rPr>
                <w:rFonts w:ascii="Times New Roman" w:hAnsi="Times New Roman"/>
              </w:rPr>
              <w:t>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2016-2030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Создание без барьерной среды, повышение уровня доступности объектов культуры и дополнительного образования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2E4E">
              <w:rPr>
                <w:rFonts w:ascii="Times New Roman" w:hAnsi="Times New Roman"/>
              </w:rPr>
              <w:t>Оборудование входов в здание (входная площадка, дверь входная, тамбур</w:t>
            </w:r>
            <w:proofErr w:type="gram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8C2E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8C2ECF">
              <w:rPr>
                <w:rFonts w:ascii="Times New Roman" w:hAnsi="Times New Roman"/>
              </w:rPr>
              <w:t>Перфиловского</w:t>
            </w:r>
            <w:proofErr w:type="spellEnd"/>
            <w:r w:rsidR="008C2ECF">
              <w:rPr>
                <w:rFonts w:ascii="Times New Roman" w:hAnsi="Times New Roman"/>
              </w:rPr>
              <w:t xml:space="preserve"> сельского поселения</w:t>
            </w:r>
            <w:r w:rsidRPr="00D92E4E">
              <w:rPr>
                <w:rFonts w:ascii="Times New Roman" w:hAnsi="Times New Roman"/>
              </w:rPr>
              <w:t xml:space="preserve"> на очередной финансовый год и на плановый период»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2016-2030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Оборудование путей движения внутри здания (приобретение и установка автоматической системы открывания дверей, поручней, противоскользящих систем)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Pr="00D92E4E">
              <w:rPr>
                <w:rFonts w:ascii="Times New Roman" w:hAnsi="Times New Roman"/>
              </w:rPr>
              <w:t xml:space="preserve"> на очередной финансовый год и на плановый период»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2016-2030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Оборудование санитарно-гигиенических помещений (приобретение и установка поручней и крючков в санитарно-гигиенических комнатах)</w:t>
            </w:r>
          </w:p>
          <w:p w:rsidR="00904E5D" w:rsidRPr="00D92E4E" w:rsidRDefault="00904E5D" w:rsidP="00D9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lastRenderedPageBreak/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 xml:space="preserve">на очередной </w:t>
            </w:r>
            <w:r w:rsidRPr="00D92E4E">
              <w:rPr>
                <w:rFonts w:ascii="Times New Roman" w:hAnsi="Times New Roman"/>
              </w:rPr>
              <w:lastRenderedPageBreak/>
              <w:t>финансовый год и на плановый период»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2016-2030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E5D" w:rsidRPr="00D92E4E" w:rsidTr="00904E5D">
        <w:tc>
          <w:tcPr>
            <w:tcW w:w="1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lastRenderedPageBreak/>
              <w:t xml:space="preserve">Раздел </w:t>
            </w:r>
            <w:r w:rsidRPr="00D92E4E">
              <w:rPr>
                <w:rFonts w:ascii="Times New Roman" w:hAnsi="Times New Roman"/>
                <w:lang w:val="en-US"/>
              </w:rPr>
              <w:t>II</w:t>
            </w:r>
            <w:r w:rsidRPr="00D92E4E">
              <w:rPr>
                <w:rFonts w:ascii="Times New Roman" w:hAnsi="Times New Roman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Оборудование сайтов учреждений культуры и дополнительного образования МО «</w:t>
            </w:r>
            <w:proofErr w:type="spellStart"/>
            <w:r w:rsidRPr="00D92E4E">
              <w:rPr>
                <w:rFonts w:ascii="Times New Roman" w:hAnsi="Times New Roman"/>
              </w:rPr>
              <w:t>Тулунский</w:t>
            </w:r>
            <w:proofErr w:type="spellEnd"/>
            <w:r w:rsidRPr="00D92E4E">
              <w:rPr>
                <w:rFonts w:ascii="Times New Roman" w:hAnsi="Times New Roman"/>
              </w:rPr>
              <w:t xml:space="preserve"> район» версией </w:t>
            </w:r>
            <w:proofErr w:type="gramStart"/>
            <w:r w:rsidRPr="00D92E4E">
              <w:rPr>
                <w:rFonts w:ascii="Times New Roman" w:hAnsi="Times New Roman"/>
              </w:rPr>
              <w:t>для</w:t>
            </w:r>
            <w:proofErr w:type="gramEnd"/>
            <w:r w:rsidRPr="00D92E4E">
              <w:rPr>
                <w:rFonts w:ascii="Times New Roman" w:hAnsi="Times New Roman"/>
              </w:rPr>
              <w:t xml:space="preserve"> слабовидящих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</w:t>
            </w:r>
          </w:p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Муниципальное казенное учреждение культуры «Культурно-досуговый центр с. </w:t>
            </w:r>
            <w:proofErr w:type="spellStart"/>
            <w:r w:rsidRPr="00D92E4E">
              <w:rPr>
                <w:rFonts w:ascii="Times New Roman" w:hAnsi="Times New Roman"/>
              </w:rPr>
              <w:t>Перфилово</w:t>
            </w:r>
            <w:proofErr w:type="spellEnd"/>
            <w:r w:rsidRPr="00D92E4E">
              <w:rPr>
                <w:rFonts w:ascii="Times New Roman" w:hAnsi="Times New Roman"/>
              </w:rPr>
              <w:t>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  <w:bCs/>
              </w:rPr>
              <w:t>2016-2030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Повышение доступности информации об услугах учреждений культуры и дополнительного образования </w:t>
            </w:r>
            <w:proofErr w:type="gramStart"/>
            <w:r w:rsidRPr="00D92E4E">
              <w:rPr>
                <w:rFonts w:ascii="Times New Roman" w:hAnsi="Times New Roman"/>
              </w:rPr>
              <w:t>для</w:t>
            </w:r>
            <w:proofErr w:type="gramEnd"/>
            <w:r w:rsidRPr="00D92E4E">
              <w:rPr>
                <w:rFonts w:ascii="Times New Roman" w:hAnsi="Times New Roman"/>
              </w:rPr>
              <w:t xml:space="preserve"> слабовидящих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2E4E">
              <w:rPr>
                <w:rFonts w:ascii="Times New Roman" w:hAnsi="Times New Roman"/>
                <w:bCs/>
              </w:rPr>
              <w:t>2016-2030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>Внесение объектов культуры, дополнительного образования в  «Реестр объектов социальной инфраструктуры и услуг» МО «</w:t>
            </w:r>
            <w:proofErr w:type="spellStart"/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>Тулунский</w:t>
            </w:r>
            <w:proofErr w:type="spellEnd"/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район»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2E4E">
              <w:rPr>
                <w:rFonts w:ascii="Times New Roman" w:hAnsi="Times New Roman"/>
                <w:bCs/>
              </w:rPr>
              <w:t>2016-2030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Отнесение объектов культуры и дополнительного образования к приоритетным сферам жизнедеятельности инвалидов и других МГН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Приобретение и установка информационных табло, знаков доступности объекта, звукового </w:t>
            </w:r>
            <w:proofErr w:type="spellStart"/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>оповещателя</w:t>
            </w:r>
            <w:proofErr w:type="spellEnd"/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>, тактильных табличек)</w:t>
            </w:r>
            <w:proofErr w:type="gram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2E4E">
              <w:rPr>
                <w:rFonts w:ascii="Times New Roman" w:hAnsi="Times New Roman"/>
                <w:bCs/>
              </w:rPr>
              <w:t>2016-2030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Устранение социальной разобщенности инвалидов и граждан, создание условий для развития творческих способностей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Обучение (подготовка, переподготовка, повышение квалификации) специалистов учреждений культуры, тренеров-преподавателей, инструкторов по физической культуре и спорту для </w:t>
            </w:r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работы с инвалидами и другими МГН с учетом положений Международной классификации функционирования, ограничений жизнедеятельности и здоровья, дифференцированным по преимущественному виду помощи, в которой нуждается инвалид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lastRenderedPageBreak/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 xml:space="preserve">на очередной финансовый год и на </w:t>
            </w:r>
            <w:r w:rsidRPr="00D92E4E">
              <w:rPr>
                <w:rFonts w:ascii="Times New Roman" w:hAnsi="Times New Roman"/>
              </w:rPr>
              <w:lastRenderedPageBreak/>
              <w:t>плановый период»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2E4E">
              <w:rPr>
                <w:rFonts w:ascii="Times New Roman" w:hAnsi="Times New Roman"/>
                <w:bCs/>
              </w:rPr>
              <w:t>2016-2030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Увеличение доли инвалидов и других МГН, участников массовых, культурно-спортивных мероприятий, </w:t>
            </w:r>
            <w:r w:rsidRPr="00D92E4E">
              <w:rPr>
                <w:rFonts w:ascii="Times New Roman" w:hAnsi="Times New Roman"/>
              </w:rPr>
              <w:lastRenderedPageBreak/>
              <w:t xml:space="preserve">спортивно-оздоровительных секций, «групп здоровья», клубных формирований и творческих коллективов учреждений культуры и дополнительного образования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D92E4E">
              <w:rPr>
                <w:rFonts w:ascii="Times New Roman" w:hAnsi="Times New Roman"/>
              </w:rPr>
              <w:t>Вовлечение инвалидов и других МГН в уже функционирующие и создание новых спортивно-оздоровительных секций, «групп здоровья», клубных формирований, творческих коллективов в учреждениях культуры и дополнительного образования МО «</w:t>
            </w:r>
            <w:proofErr w:type="spellStart"/>
            <w:r w:rsidRPr="00D92E4E">
              <w:rPr>
                <w:rFonts w:ascii="Times New Roman" w:hAnsi="Times New Roman"/>
              </w:rPr>
              <w:t>Тулунский</w:t>
            </w:r>
            <w:proofErr w:type="spellEnd"/>
            <w:r w:rsidRPr="00D92E4E">
              <w:rPr>
                <w:rFonts w:ascii="Times New Roman" w:hAnsi="Times New Roman"/>
              </w:rPr>
              <w:t xml:space="preserve"> район»</w:t>
            </w:r>
            <w:proofErr w:type="gram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Pr="00D92E4E">
              <w:rPr>
                <w:rFonts w:ascii="Times New Roman" w:hAnsi="Times New Roman"/>
              </w:rPr>
              <w:t xml:space="preserve"> на очередной финансовый год и на плановый период»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2E4E">
              <w:rPr>
                <w:rFonts w:ascii="Times New Roman" w:hAnsi="Times New Roman"/>
                <w:bCs/>
              </w:rPr>
              <w:t>2016-2030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Увеличение доли лиц с ограниченными возможностями здоровья и инвалидов, являющихся участниками клубных формирований и творческих коллективов, систематически занимающихся физической культурой и спортом в учреждениях культуры и дополнительного образования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</w:tr>
      <w:tr w:rsidR="00904E5D" w:rsidRPr="00D92E4E" w:rsidTr="00D92E4E">
        <w:trPr>
          <w:trHeight w:val="26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Проведение благотворительных праздников, концертных и шоу-программ, театрализованных представлений для инвалидов и других МГН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2E4E">
              <w:rPr>
                <w:rFonts w:ascii="Times New Roman" w:hAnsi="Times New Roman"/>
                <w:bCs/>
              </w:rPr>
              <w:t>2016-2030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Увеличение доли лиц с ограниченными возможностями здоровья и инвалидов, являющихся участниками  массовых мероприятий учреждений культуры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904E5D" w:rsidRPr="00D92E4E" w:rsidTr="00D92E4E">
        <w:trPr>
          <w:trHeight w:val="154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8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Проведение вне стационарных мероприятий, организация мероприятий по «</w:t>
            </w:r>
            <w:proofErr w:type="spellStart"/>
            <w:r w:rsidRPr="00D92E4E">
              <w:rPr>
                <w:rFonts w:ascii="Times New Roman" w:hAnsi="Times New Roman"/>
              </w:rPr>
              <w:t>книгоношеству</w:t>
            </w:r>
            <w:proofErr w:type="spellEnd"/>
            <w:r w:rsidRPr="00D92E4E">
              <w:rPr>
                <w:rFonts w:ascii="Times New Roman" w:hAnsi="Times New Roman"/>
              </w:rPr>
              <w:t>» для инвалидов и других МГН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2E4E">
              <w:rPr>
                <w:rFonts w:ascii="Times New Roman" w:hAnsi="Times New Roman"/>
                <w:bCs/>
              </w:rPr>
              <w:t>2016-2030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Увеличение доли инвалидов и других МГН, охваченных </w:t>
            </w:r>
            <w:proofErr w:type="gramStart"/>
            <w:r w:rsidRPr="00D92E4E">
              <w:rPr>
                <w:rFonts w:ascii="Times New Roman" w:hAnsi="Times New Roman"/>
              </w:rPr>
              <w:t>вне</w:t>
            </w:r>
            <w:proofErr w:type="gramEnd"/>
            <w:r w:rsidRPr="00D92E4E">
              <w:rPr>
                <w:rFonts w:ascii="Times New Roman" w:hAnsi="Times New Roman"/>
              </w:rPr>
              <w:t xml:space="preserve"> </w:t>
            </w:r>
            <w:proofErr w:type="gramStart"/>
            <w:r w:rsidRPr="00D92E4E">
              <w:rPr>
                <w:rFonts w:ascii="Times New Roman" w:hAnsi="Times New Roman"/>
              </w:rPr>
              <w:t>стационарными</w:t>
            </w:r>
            <w:proofErr w:type="gramEnd"/>
            <w:r w:rsidRPr="00D92E4E">
              <w:rPr>
                <w:rFonts w:ascii="Times New Roman" w:hAnsi="Times New Roman"/>
              </w:rPr>
              <w:t xml:space="preserve"> формами культурного обслуживания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9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Освещение в СМИ о доступности для маломобильных групп и инвалидов услуг учреждений культуры и дополнительного образования МО «</w:t>
            </w:r>
            <w:proofErr w:type="spellStart"/>
            <w:r w:rsidRPr="00D92E4E">
              <w:rPr>
                <w:rFonts w:ascii="Times New Roman" w:hAnsi="Times New Roman"/>
              </w:rPr>
              <w:t>Тулунский</w:t>
            </w:r>
            <w:proofErr w:type="spellEnd"/>
            <w:r w:rsidRPr="00D92E4E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2E4E">
              <w:rPr>
                <w:rFonts w:ascii="Times New Roman" w:hAnsi="Times New Roman"/>
                <w:bCs/>
              </w:rPr>
              <w:t>2016-2030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Повышение доступности информации об услугах учреждений культуры и дополнительного образования для инвалидов и других МГН</w:t>
            </w:r>
          </w:p>
        </w:tc>
      </w:tr>
      <w:tr w:rsidR="00904E5D" w:rsidRPr="00D92E4E" w:rsidTr="00904E5D">
        <w:tc>
          <w:tcPr>
            <w:tcW w:w="1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1. ПОВЫШЕНИЕ ЗНАЧЕНИЙ ПОКАЗАТЕЛЕЙ ДОСТУПНОСТИ ОБЪЕКТОВ И УСЛУГ В АДМИНИСТРАЦИИ </w:t>
            </w:r>
            <w:r w:rsidR="00D92E4E" w:rsidRPr="00D92E4E">
              <w:rPr>
                <w:rFonts w:ascii="Times New Roman" w:hAnsi="Times New Roman"/>
              </w:rPr>
              <w:t>ПЕРФИЛОВ</w:t>
            </w:r>
            <w:r w:rsidRPr="00D92E4E">
              <w:rPr>
                <w:rFonts w:ascii="Times New Roman" w:hAnsi="Times New Roman"/>
              </w:rPr>
              <w:t>СКОГО СЕЛЬСКОГО ПОСЕЛЕНИЯ</w:t>
            </w:r>
          </w:p>
        </w:tc>
      </w:tr>
      <w:tr w:rsidR="00904E5D" w:rsidRPr="00D92E4E" w:rsidTr="00D92E4E">
        <w:trPr>
          <w:trHeight w:val="659"/>
        </w:trPr>
        <w:tc>
          <w:tcPr>
            <w:tcW w:w="1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Раздел </w:t>
            </w:r>
            <w:r w:rsidRPr="00D92E4E">
              <w:rPr>
                <w:rFonts w:ascii="Times New Roman" w:hAnsi="Times New Roman"/>
                <w:lang w:val="en-US"/>
              </w:rPr>
              <w:t>I</w:t>
            </w:r>
            <w:r w:rsidRPr="00D92E4E">
              <w:rPr>
                <w:rFonts w:ascii="Times New Roman" w:hAnsi="Times New Roman"/>
              </w:rPr>
              <w:t>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904E5D" w:rsidRPr="00D92E4E" w:rsidTr="00D92E4E">
        <w:trPr>
          <w:trHeight w:val="210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Обустройство территорий, </w:t>
            </w:r>
            <w:proofErr w:type="gramStart"/>
            <w:r w:rsidRPr="00D92E4E">
              <w:rPr>
                <w:rFonts w:ascii="Times New Roman" w:hAnsi="Times New Roman"/>
              </w:rPr>
              <w:t>прилегающим</w:t>
            </w:r>
            <w:proofErr w:type="gramEnd"/>
            <w:r w:rsidRPr="00D92E4E">
              <w:rPr>
                <w:rFonts w:ascii="Times New Roman" w:hAnsi="Times New Roman"/>
              </w:rPr>
              <w:t xml:space="preserve"> к зданию Администрации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 (входы на территорию, пути движения на территории, лестницы, пандусы, адаптация крылец)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2016-2030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Создание </w:t>
            </w:r>
            <w:proofErr w:type="spellStart"/>
            <w:r w:rsidRPr="00D92E4E">
              <w:rPr>
                <w:rFonts w:ascii="Times New Roman" w:hAnsi="Times New Roman"/>
              </w:rPr>
              <w:t>безбарьерной</w:t>
            </w:r>
            <w:proofErr w:type="spellEnd"/>
            <w:r w:rsidRPr="00D92E4E">
              <w:rPr>
                <w:rFonts w:ascii="Times New Roman" w:hAnsi="Times New Roman"/>
              </w:rPr>
              <w:t xml:space="preserve"> среды, повышение </w:t>
            </w:r>
            <w:r w:rsidRPr="00D92E4E">
              <w:rPr>
                <w:rFonts w:ascii="Times New Roman" w:hAnsi="Times New Roman"/>
              </w:rPr>
              <w:lastRenderedPageBreak/>
              <w:t xml:space="preserve">уровня доступности объектов и услуг Администрации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92E4E">
              <w:rPr>
                <w:rFonts w:ascii="Times New Roman" w:hAnsi="Times New Roman"/>
              </w:rPr>
              <w:t>Оборудование входов в здание (входная площадка,  дверь входная, тамбур</w:t>
            </w:r>
            <w:proofErr w:type="gram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2016-2030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Оборудование путей движения внутри здания (приобретение и установка автоматической системы открывания дверей, поручней, противоскользящих систем)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2016-2030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4.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Оборудование санитарно-гигиенических помещений (приобретение и установка поручней и крючков в санитарно-гигиенических комнатах)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2016-2030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E5D" w:rsidRPr="00D92E4E" w:rsidTr="00904E5D">
        <w:tc>
          <w:tcPr>
            <w:tcW w:w="1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Раздел </w:t>
            </w:r>
            <w:r w:rsidRPr="00D92E4E">
              <w:rPr>
                <w:rFonts w:ascii="Times New Roman" w:hAnsi="Times New Roman"/>
                <w:lang w:val="en-US"/>
              </w:rPr>
              <w:t>II</w:t>
            </w:r>
            <w:r w:rsidRPr="00D92E4E">
              <w:rPr>
                <w:rFonts w:ascii="Times New Roman" w:hAnsi="Times New Roman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Оборудование официального сайта Администрации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  версией для </w:t>
            </w:r>
            <w:proofErr w:type="gramStart"/>
            <w:r w:rsidRPr="00D92E4E">
              <w:rPr>
                <w:rFonts w:ascii="Times New Roman" w:hAnsi="Times New Roman"/>
              </w:rPr>
              <w:t>слабовидящих</w:t>
            </w:r>
            <w:proofErr w:type="gram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  <w:bCs/>
              </w:rPr>
              <w:t>2016-2030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Повышение доступности информации об услугах Администрации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  </w:t>
            </w:r>
            <w:proofErr w:type="gramStart"/>
            <w:r w:rsidRPr="00D92E4E">
              <w:rPr>
                <w:rFonts w:ascii="Times New Roman" w:hAnsi="Times New Roman"/>
              </w:rPr>
              <w:t>для</w:t>
            </w:r>
            <w:proofErr w:type="gramEnd"/>
            <w:r w:rsidRPr="00D92E4E">
              <w:rPr>
                <w:rFonts w:ascii="Times New Roman" w:hAnsi="Times New Roman"/>
              </w:rPr>
              <w:t xml:space="preserve"> слабовидящих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>Паспортизации и классификации объектов и услуг с целью их объективной оценки для разработки мер, обеспечивающих их доступность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2E4E">
              <w:rPr>
                <w:rFonts w:ascii="Times New Roman" w:hAnsi="Times New Roman"/>
                <w:bCs/>
              </w:rPr>
              <w:t>2016-2030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Определение приоритета действий по адаптации объектов и обеспечению доступности услуг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Приобретение и установка информационных табло, знаков </w:t>
            </w:r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доступности объекта, звукового </w:t>
            </w:r>
            <w:proofErr w:type="spellStart"/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>оповещателя</w:t>
            </w:r>
            <w:proofErr w:type="spellEnd"/>
            <w:r w:rsidRPr="00D92E4E">
              <w:rPr>
                <w:rFonts w:ascii="Times New Roman" w:hAnsi="Times New Roman"/>
                <w:color w:val="000000"/>
                <w:shd w:val="clear" w:color="auto" w:fill="FFFFFF"/>
              </w:rPr>
              <w:t>, тактильных табличек)</w:t>
            </w:r>
            <w:proofErr w:type="gram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lastRenderedPageBreak/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</w:t>
            </w:r>
            <w:r w:rsidRPr="00D92E4E">
              <w:rPr>
                <w:rFonts w:ascii="Times New Roman" w:hAnsi="Times New Roman"/>
              </w:rPr>
              <w:lastRenderedPageBreak/>
              <w:t xml:space="preserve">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lastRenderedPageBreak/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</w:t>
            </w:r>
            <w:r w:rsidRPr="00D92E4E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2E4E">
              <w:rPr>
                <w:rFonts w:ascii="Times New Roman" w:hAnsi="Times New Roman"/>
                <w:bCs/>
              </w:rPr>
              <w:lastRenderedPageBreak/>
              <w:t>2016-2030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Устранение социальной разобщенности </w:t>
            </w:r>
            <w:r w:rsidRPr="00D92E4E">
              <w:rPr>
                <w:rFonts w:ascii="Times New Roman" w:hAnsi="Times New Roman"/>
              </w:rPr>
              <w:lastRenderedPageBreak/>
              <w:t>инвалидов и граждан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Обучение (инструктирование) работников предоставляющих государственную услугу особенностями предоставления услуг инвалидам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2E4E">
              <w:rPr>
                <w:rFonts w:ascii="Times New Roman" w:hAnsi="Times New Roman"/>
                <w:bCs/>
              </w:rPr>
              <w:t>2016-2030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Стандартизация оказания услуг специалистами, работающими с инвалидами</w:t>
            </w:r>
          </w:p>
        </w:tc>
      </w:tr>
      <w:tr w:rsidR="00904E5D" w:rsidRPr="00D92E4E" w:rsidTr="00904E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>5.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Освещение в СМИ о доступности для маломобильных групп и инвалидов услуг Администрации 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Решение Думы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«О бюджете </w:t>
            </w:r>
            <w:proofErr w:type="spellStart"/>
            <w:r w:rsidR="0014587F">
              <w:rPr>
                <w:rFonts w:ascii="Times New Roman" w:hAnsi="Times New Roman"/>
              </w:rPr>
              <w:t>Перфиловского</w:t>
            </w:r>
            <w:proofErr w:type="spellEnd"/>
            <w:r w:rsidR="0014587F">
              <w:rPr>
                <w:rFonts w:ascii="Times New Roman" w:hAnsi="Times New Roman"/>
              </w:rPr>
              <w:t xml:space="preserve"> сельского поселения</w:t>
            </w:r>
            <w:r w:rsidR="0014587F" w:rsidRPr="00D92E4E">
              <w:rPr>
                <w:rFonts w:ascii="Times New Roman" w:hAnsi="Times New Roman"/>
              </w:rPr>
              <w:t xml:space="preserve"> </w:t>
            </w:r>
            <w:r w:rsidRPr="00D92E4E">
              <w:rPr>
                <w:rFonts w:ascii="Times New Roman" w:hAnsi="Times New Roman"/>
              </w:rPr>
              <w:t>на очередной финансовый год и на плановый период»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Администрация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2E4E">
              <w:rPr>
                <w:rFonts w:ascii="Times New Roman" w:hAnsi="Times New Roman"/>
                <w:bCs/>
              </w:rPr>
              <w:t>2016-2030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5D" w:rsidRPr="00D92E4E" w:rsidRDefault="00904E5D" w:rsidP="00D92E4E">
            <w:pPr>
              <w:spacing w:after="0" w:line="240" w:lineRule="auto"/>
              <w:rPr>
                <w:rFonts w:ascii="Times New Roman" w:hAnsi="Times New Roman"/>
              </w:rPr>
            </w:pPr>
            <w:r w:rsidRPr="00D92E4E">
              <w:rPr>
                <w:rFonts w:ascii="Times New Roman" w:hAnsi="Times New Roman"/>
              </w:rPr>
              <w:t xml:space="preserve">Повышение доступности информации об услугах Администрации  </w:t>
            </w:r>
            <w:proofErr w:type="spellStart"/>
            <w:r w:rsidRPr="00D92E4E">
              <w:rPr>
                <w:rFonts w:ascii="Times New Roman" w:hAnsi="Times New Roman"/>
              </w:rPr>
              <w:t>Перфиловского</w:t>
            </w:r>
            <w:proofErr w:type="spellEnd"/>
            <w:r w:rsidRPr="00D92E4E">
              <w:rPr>
                <w:rFonts w:ascii="Times New Roman" w:hAnsi="Times New Roman"/>
              </w:rPr>
              <w:t xml:space="preserve"> сельского поселения для инвалидов и других МГН</w:t>
            </w:r>
          </w:p>
        </w:tc>
      </w:tr>
    </w:tbl>
    <w:p w:rsidR="00904E5D" w:rsidRPr="00D92E4E" w:rsidRDefault="00904E5D" w:rsidP="00D92E4E">
      <w:pPr>
        <w:tabs>
          <w:tab w:val="left" w:pos="13785"/>
        </w:tabs>
        <w:spacing w:after="0" w:line="240" w:lineRule="auto"/>
        <w:rPr>
          <w:rFonts w:ascii="Times New Roman" w:hAnsi="Times New Roman"/>
        </w:rPr>
      </w:pPr>
    </w:p>
    <w:p w:rsidR="00904E5D" w:rsidRPr="00D92E4E" w:rsidRDefault="00904E5D" w:rsidP="00D92E4E">
      <w:pPr>
        <w:spacing w:after="0" w:line="240" w:lineRule="auto"/>
        <w:rPr>
          <w:rFonts w:ascii="Times New Roman" w:hAnsi="Times New Roman"/>
        </w:rPr>
      </w:pPr>
    </w:p>
    <w:p w:rsidR="00856703" w:rsidRPr="00D92E4E" w:rsidRDefault="00856703" w:rsidP="00D92E4E">
      <w:pPr>
        <w:spacing w:after="0" w:line="240" w:lineRule="auto"/>
        <w:rPr>
          <w:rFonts w:ascii="Times New Roman" w:hAnsi="Times New Roman"/>
        </w:rPr>
      </w:pPr>
    </w:p>
    <w:sectPr w:rsidR="00856703" w:rsidRPr="00D92E4E" w:rsidSect="00D92E4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29"/>
    <w:rsid w:val="00135762"/>
    <w:rsid w:val="0014587F"/>
    <w:rsid w:val="0039747E"/>
    <w:rsid w:val="00431C55"/>
    <w:rsid w:val="00531557"/>
    <w:rsid w:val="007E4429"/>
    <w:rsid w:val="00856703"/>
    <w:rsid w:val="008A69D9"/>
    <w:rsid w:val="008C2ECF"/>
    <w:rsid w:val="00904E5D"/>
    <w:rsid w:val="009E0868"/>
    <w:rsid w:val="00A350B3"/>
    <w:rsid w:val="00AE6B71"/>
    <w:rsid w:val="00C42655"/>
    <w:rsid w:val="00D92E4E"/>
    <w:rsid w:val="00E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4E5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C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4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1">
    <w:name w:val="Font Style11"/>
    <w:basedOn w:val="a0"/>
    <w:rsid w:val="00904E5D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basedOn w:val="a0"/>
    <w:rsid w:val="00904E5D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3">
    <w:name w:val="Font Style13"/>
    <w:basedOn w:val="a0"/>
    <w:rsid w:val="00904E5D"/>
    <w:rPr>
      <w:rFonts w:ascii="Lucida Sans Unicode" w:hAnsi="Lucida Sans Unicode" w:cs="Lucida Sans Unicode" w:hint="default"/>
      <w:color w:val="000000"/>
      <w:sz w:val="16"/>
      <w:szCs w:val="16"/>
    </w:rPr>
  </w:style>
  <w:style w:type="character" w:styleId="a3">
    <w:name w:val="Strong"/>
    <w:basedOn w:val="a0"/>
    <w:qFormat/>
    <w:rsid w:val="00904E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7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4E5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C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4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1">
    <w:name w:val="Font Style11"/>
    <w:basedOn w:val="a0"/>
    <w:rsid w:val="00904E5D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basedOn w:val="a0"/>
    <w:rsid w:val="00904E5D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3">
    <w:name w:val="Font Style13"/>
    <w:basedOn w:val="a0"/>
    <w:rsid w:val="00904E5D"/>
    <w:rPr>
      <w:rFonts w:ascii="Lucida Sans Unicode" w:hAnsi="Lucida Sans Unicode" w:cs="Lucida Sans Unicode" w:hint="default"/>
      <w:color w:val="000000"/>
      <w:sz w:val="16"/>
      <w:szCs w:val="16"/>
    </w:rPr>
  </w:style>
  <w:style w:type="character" w:styleId="a3">
    <w:name w:val="Strong"/>
    <w:basedOn w:val="a0"/>
    <w:qFormat/>
    <w:rsid w:val="00904E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7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111</cp:lastModifiedBy>
  <cp:revision>17</cp:revision>
  <cp:lastPrinted>2015-10-22T01:01:00Z</cp:lastPrinted>
  <dcterms:created xsi:type="dcterms:W3CDTF">2015-10-21T01:46:00Z</dcterms:created>
  <dcterms:modified xsi:type="dcterms:W3CDTF">2015-12-01T01:51:00Z</dcterms:modified>
</cp:coreProperties>
</file>