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29" w:rsidRDefault="00ED0629" w:rsidP="00ED0629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Иркутская  область</w:t>
      </w:r>
    </w:p>
    <w:p w:rsidR="00ED0629" w:rsidRDefault="00ED0629" w:rsidP="00ED0629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 xml:space="preserve">  район</w:t>
      </w:r>
    </w:p>
    <w:p w:rsidR="00ED0629" w:rsidRDefault="00ED0629" w:rsidP="00ED0629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Администрация </w:t>
      </w:r>
    </w:p>
    <w:p w:rsidR="00ED0629" w:rsidRDefault="00ED0629" w:rsidP="00ED0629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spacing w:val="20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 xml:space="preserve"> сельского поселения</w:t>
      </w:r>
    </w:p>
    <w:p w:rsidR="00ED0629" w:rsidRDefault="00ED0629" w:rsidP="00ED0629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ED0629" w:rsidRPr="006B08C8" w:rsidRDefault="00ED0629" w:rsidP="00ED0629">
      <w:pPr>
        <w:pStyle w:val="Oaieaaaa"/>
        <w:ind w:left="-180" w:right="-6"/>
        <w:jc w:val="center"/>
        <w:rPr>
          <w:rFonts w:ascii="Times New Roman" w:hAnsi="Times New Roman"/>
          <w:spacing w:val="20"/>
          <w:sz w:val="36"/>
          <w:szCs w:val="36"/>
        </w:rPr>
      </w:pPr>
      <w:proofErr w:type="gramStart"/>
      <w:r w:rsidRPr="006B08C8">
        <w:rPr>
          <w:rFonts w:ascii="Times New Roman" w:hAnsi="Times New Roman"/>
          <w:spacing w:val="20"/>
          <w:sz w:val="36"/>
          <w:szCs w:val="36"/>
        </w:rPr>
        <w:t>П</w:t>
      </w:r>
      <w:proofErr w:type="gramEnd"/>
      <w:r w:rsidRPr="006B08C8">
        <w:rPr>
          <w:rFonts w:ascii="Times New Roman" w:hAnsi="Times New Roman"/>
          <w:spacing w:val="20"/>
          <w:sz w:val="36"/>
          <w:szCs w:val="36"/>
        </w:rPr>
        <w:t xml:space="preserve"> О С Т А Н О В Л Е Н И Е </w:t>
      </w:r>
    </w:p>
    <w:p w:rsidR="00ED0629" w:rsidRDefault="00ED0629" w:rsidP="00ED0629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ED0629" w:rsidRDefault="00ED0629" w:rsidP="00ED0629">
      <w:pPr>
        <w:pStyle w:val="Oaieaaaa"/>
        <w:ind w:left="-180" w:right="-6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2</w:t>
      </w:r>
      <w:r>
        <w:rPr>
          <w:rFonts w:ascii="Times New Roman" w:hAnsi="Times New Roman"/>
          <w:spacing w:val="20"/>
          <w:sz w:val="28"/>
          <w:szCs w:val="28"/>
        </w:rPr>
        <w:t xml:space="preserve">2 декабря  2014г.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№ 38</w:t>
      </w:r>
      <w:r>
        <w:rPr>
          <w:rFonts w:ascii="Times New Roman" w:hAnsi="Times New Roman"/>
          <w:spacing w:val="20"/>
          <w:sz w:val="28"/>
          <w:szCs w:val="28"/>
        </w:rPr>
        <w:t>-па</w:t>
      </w:r>
    </w:p>
    <w:p w:rsidR="00ED0629" w:rsidRDefault="00ED0629" w:rsidP="00ED0629">
      <w:pPr>
        <w:pStyle w:val="Oaieaaaa"/>
        <w:ind w:left="-180" w:right="-6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ED0629" w:rsidRDefault="00ED0629" w:rsidP="00ED0629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pacing w:val="20"/>
          <w:sz w:val="28"/>
          <w:szCs w:val="28"/>
        </w:rPr>
        <w:t>Перфилово</w:t>
      </w:r>
      <w:proofErr w:type="spellEnd"/>
    </w:p>
    <w:p w:rsidR="00ED0629" w:rsidRDefault="00ED0629" w:rsidP="00ED0629">
      <w:pPr>
        <w:jc w:val="center"/>
      </w:pPr>
    </w:p>
    <w:p w:rsidR="00ED0629" w:rsidRPr="003908C8" w:rsidRDefault="00ED0629" w:rsidP="00ED0629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ED0629" w:rsidRDefault="00ED0629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 xml:space="preserve">О комиссии по приёмке  и выбытию 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 xml:space="preserve">основных средств, списанию 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 xml:space="preserve"> материальных запасов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 xml:space="preserve">       В целях эффективного использования и </w:t>
      </w:r>
      <w:proofErr w:type="gramStart"/>
      <w:r w:rsidRPr="00C46F86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C46F86">
        <w:rPr>
          <w:rFonts w:ascii="Times New Roman" w:hAnsi="Times New Roman"/>
          <w:sz w:val="28"/>
          <w:szCs w:val="28"/>
          <w:lang w:eastAsia="ru-RU"/>
        </w:rPr>
        <w:t xml:space="preserve"> наличием и движением основных средств и материальных запасов  администрации </w:t>
      </w:r>
      <w:proofErr w:type="spellStart"/>
      <w:r w:rsidR="00ED0629">
        <w:rPr>
          <w:rFonts w:ascii="Times New Roman" w:hAnsi="Times New Roman"/>
          <w:sz w:val="28"/>
          <w:szCs w:val="28"/>
          <w:lang w:eastAsia="ru-RU"/>
        </w:rPr>
        <w:t>Перфиловс</w:t>
      </w:r>
      <w:r w:rsidRPr="00C46F86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Pr="00C46F8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 xml:space="preserve">                               Постановляю</w:t>
      </w:r>
      <w:proofErr w:type="gramStart"/>
      <w:r w:rsidRPr="00C46F86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 xml:space="preserve">1. Утвердить Положение о комиссии по приёмке  и выбытию основных средств, списанию  материальных запасов администрации </w:t>
      </w:r>
      <w:proofErr w:type="spellStart"/>
      <w:r w:rsidR="00ED0629">
        <w:rPr>
          <w:rFonts w:ascii="Times New Roman" w:hAnsi="Times New Roman"/>
          <w:sz w:val="28"/>
          <w:szCs w:val="28"/>
          <w:lang w:eastAsia="ru-RU"/>
        </w:rPr>
        <w:t>Перфилов</w:t>
      </w:r>
      <w:r w:rsidRPr="00C46F86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C46F8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</w:t>
      </w:r>
      <w:proofErr w:type="gramStart"/>
      <w:r w:rsidRPr="00C46F86">
        <w:rPr>
          <w:rFonts w:ascii="Times New Roman" w:hAnsi="Times New Roman"/>
          <w:sz w:val="28"/>
          <w:szCs w:val="28"/>
          <w:lang w:eastAsia="ru-RU"/>
        </w:rPr>
        <w:t>согласно  Приложения</w:t>
      </w:r>
      <w:proofErr w:type="gramEnd"/>
      <w:r w:rsidRPr="00C46F86">
        <w:rPr>
          <w:rFonts w:ascii="Times New Roman" w:hAnsi="Times New Roman"/>
          <w:sz w:val="28"/>
          <w:szCs w:val="28"/>
          <w:lang w:eastAsia="ru-RU"/>
        </w:rPr>
        <w:t xml:space="preserve"> № 1.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2. Контроль над исполнением настоящего постановления оставляю за собой.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53B6" w:rsidRPr="00C46F86" w:rsidRDefault="00F753B6" w:rsidP="00F753B6">
      <w:pPr>
        <w:spacing w:after="0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53B6" w:rsidRPr="00C46F86" w:rsidRDefault="00F753B6" w:rsidP="00F753B6">
      <w:pPr>
        <w:spacing w:after="0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53B6" w:rsidRPr="00C46F86" w:rsidRDefault="00F753B6" w:rsidP="00F753B6">
      <w:pPr>
        <w:spacing w:after="0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53B6" w:rsidRPr="00C46F86" w:rsidRDefault="00F753B6" w:rsidP="00F753B6">
      <w:pPr>
        <w:spacing w:after="0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53B6" w:rsidRPr="00C46F86" w:rsidRDefault="00F753B6" w:rsidP="00F753B6">
      <w:pPr>
        <w:spacing w:after="0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53B6" w:rsidRPr="00C46F86" w:rsidRDefault="00F753B6" w:rsidP="00F753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ED0629">
        <w:rPr>
          <w:rFonts w:ascii="Times New Roman" w:hAnsi="Times New Roman"/>
          <w:sz w:val="28"/>
          <w:szCs w:val="28"/>
        </w:rPr>
        <w:t>Перфиловс</w:t>
      </w:r>
      <w:r w:rsidRPr="00C46F86">
        <w:rPr>
          <w:rFonts w:ascii="Times New Roman" w:hAnsi="Times New Roman"/>
          <w:sz w:val="28"/>
          <w:szCs w:val="28"/>
        </w:rPr>
        <w:t>кого</w:t>
      </w:r>
      <w:proofErr w:type="spellEnd"/>
      <w:r w:rsidRPr="00C46F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6F86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C46F86">
        <w:rPr>
          <w:rFonts w:ascii="Times New Roman" w:hAnsi="Times New Roman"/>
          <w:sz w:val="28"/>
          <w:szCs w:val="28"/>
        </w:rPr>
        <w:t xml:space="preserve">  </w:t>
      </w:r>
    </w:p>
    <w:p w:rsidR="00F753B6" w:rsidRPr="00C46F86" w:rsidRDefault="00F753B6" w:rsidP="00F753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   </w:t>
      </w:r>
      <w:r w:rsidR="00ED0629">
        <w:rPr>
          <w:rFonts w:ascii="Times New Roman" w:hAnsi="Times New Roman"/>
          <w:sz w:val="28"/>
          <w:szCs w:val="28"/>
        </w:rPr>
        <w:t xml:space="preserve">          Трус С.Н.</w:t>
      </w:r>
    </w:p>
    <w:p w:rsidR="00F753B6" w:rsidRPr="00C46F86" w:rsidRDefault="00F753B6" w:rsidP="00F753B6">
      <w:pPr>
        <w:spacing w:after="0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53B6" w:rsidRPr="00C46F86" w:rsidRDefault="00F753B6" w:rsidP="00F753B6">
      <w:pPr>
        <w:spacing w:after="0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53B6" w:rsidRPr="00C46F86" w:rsidRDefault="00F753B6" w:rsidP="00F753B6">
      <w:pPr>
        <w:spacing w:after="0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53B6" w:rsidRPr="00C46F86" w:rsidRDefault="00F753B6" w:rsidP="00F753B6">
      <w:pPr>
        <w:spacing w:after="0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53B6" w:rsidRPr="00C46F86" w:rsidRDefault="00F753B6" w:rsidP="00F753B6">
      <w:pPr>
        <w:spacing w:after="0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53B6" w:rsidRPr="00C46F86" w:rsidRDefault="00F753B6" w:rsidP="00F753B6">
      <w:pPr>
        <w:spacing w:after="0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53B6" w:rsidRPr="00C46F86" w:rsidRDefault="00F753B6" w:rsidP="00F753B6">
      <w:pPr>
        <w:spacing w:after="0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753B6" w:rsidRPr="00C46F86" w:rsidRDefault="00F753B6" w:rsidP="00F753B6">
      <w:pPr>
        <w:spacing w:after="0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F753B6" w:rsidRPr="00C46F86" w:rsidRDefault="00ED0629" w:rsidP="00F753B6">
      <w:pPr>
        <w:spacing w:after="0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</w:t>
      </w:r>
      <w:r w:rsidR="00F753B6" w:rsidRPr="00C46F86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F753B6" w:rsidRPr="00C46F8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F753B6" w:rsidRPr="00C46F86" w:rsidRDefault="00F753B6" w:rsidP="00F753B6">
      <w:pPr>
        <w:spacing w:after="0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D0629">
        <w:rPr>
          <w:rFonts w:ascii="Times New Roman" w:hAnsi="Times New Roman"/>
          <w:sz w:val="28"/>
          <w:szCs w:val="28"/>
          <w:lang w:eastAsia="ru-RU"/>
        </w:rPr>
        <w:t>22 декабря 2014 г</w:t>
      </w:r>
      <w:r w:rsidRPr="00C46F86">
        <w:rPr>
          <w:rFonts w:ascii="Times New Roman" w:hAnsi="Times New Roman"/>
          <w:sz w:val="28"/>
          <w:szCs w:val="28"/>
          <w:lang w:eastAsia="ru-RU"/>
        </w:rPr>
        <w:t xml:space="preserve">  №</w:t>
      </w:r>
      <w:r w:rsidR="00ED0629">
        <w:rPr>
          <w:rFonts w:ascii="Times New Roman" w:hAnsi="Times New Roman"/>
          <w:sz w:val="28"/>
          <w:szCs w:val="28"/>
          <w:lang w:eastAsia="ru-RU"/>
        </w:rPr>
        <w:t xml:space="preserve"> 38-па</w:t>
      </w:r>
      <w:r w:rsidRPr="00C46F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53B6" w:rsidRPr="00C46F86" w:rsidRDefault="00F753B6" w:rsidP="00F753B6">
      <w:pPr>
        <w:spacing w:after="0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  </w:t>
      </w:r>
    </w:p>
    <w:p w:rsidR="00F753B6" w:rsidRPr="00C46F86" w:rsidRDefault="00F753B6" w:rsidP="00F753B6">
      <w:pPr>
        <w:spacing w:after="0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F753B6" w:rsidRPr="00C46F86" w:rsidRDefault="00F753B6" w:rsidP="00F753B6">
      <w:pPr>
        <w:spacing w:after="0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о комиссии по приёмке и выбытию основных средств, списанию</w:t>
      </w:r>
    </w:p>
    <w:p w:rsidR="00F753B6" w:rsidRPr="00C46F86" w:rsidRDefault="00F753B6" w:rsidP="00F753B6">
      <w:pPr>
        <w:spacing w:after="0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 xml:space="preserve">   материальных запасов администрации </w:t>
      </w:r>
      <w:proofErr w:type="spellStart"/>
      <w:r w:rsidR="00ED0629"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 w:rsidR="00ED062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46F86">
        <w:rPr>
          <w:rFonts w:ascii="Times New Roman" w:hAnsi="Times New Roman"/>
          <w:sz w:val="28"/>
          <w:szCs w:val="28"/>
          <w:lang w:eastAsia="ru-RU"/>
        </w:rPr>
        <w:t>.</w:t>
      </w:r>
    </w:p>
    <w:p w:rsidR="00F753B6" w:rsidRPr="00C46F86" w:rsidRDefault="00F753B6" w:rsidP="00F753B6">
      <w:pPr>
        <w:spacing w:after="0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1.Общие положения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 xml:space="preserve">        1.1 Комиссия  по приёмке  и выбытию основных средств, списанию  материальных запасов администрации </w:t>
      </w:r>
      <w:proofErr w:type="spellStart"/>
      <w:r w:rsidR="00ED0629">
        <w:rPr>
          <w:rFonts w:ascii="Times New Roman" w:hAnsi="Times New Roman"/>
          <w:sz w:val="28"/>
          <w:szCs w:val="28"/>
          <w:lang w:eastAsia="ru-RU"/>
        </w:rPr>
        <w:t>Перфиловско</w:t>
      </w:r>
      <w:r w:rsidRPr="00C46F86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C46F86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  (далее - Комиссия) создается в соответствии с Инструкцией по бюджетному учету, утвержденной Приказом Минфина РФ от 06.12.2010 № 162н «Об утверждении плана счетов бюджетного учета и Инструкции по его применению» </w:t>
      </w:r>
      <w:proofErr w:type="gramStart"/>
      <w:r w:rsidRPr="00C46F86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C46F86">
        <w:rPr>
          <w:rFonts w:ascii="Times New Roman" w:hAnsi="Times New Roman"/>
          <w:sz w:val="28"/>
          <w:szCs w:val="28"/>
          <w:lang w:eastAsia="ru-RU"/>
        </w:rPr>
        <w:t>далее – Инструкция № 162н ),  Приказом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 - Приказ № 173н) и действует на постоянной основе.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 xml:space="preserve">1.2 Состав Комиссии утверждается распоряжением Администрации </w:t>
      </w:r>
      <w:proofErr w:type="spellStart"/>
      <w:r w:rsidR="00ED0629">
        <w:rPr>
          <w:rFonts w:ascii="Times New Roman" w:hAnsi="Times New Roman"/>
          <w:sz w:val="28"/>
          <w:szCs w:val="28"/>
          <w:lang w:eastAsia="ru-RU"/>
        </w:rPr>
        <w:t>Перфиловс</w:t>
      </w:r>
      <w:r w:rsidRPr="00C46F86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Pr="00C46F86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поселения.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1.3 Комиссию возглавляет председатель, который осуществляет общее руководство деятельностью Комиссии, распределяет обязанности и дает поручения членам Комиссии.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1.4 Комиссия проводит заседания по мере необходимости.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1.5 Срок рассмотрения Комиссией представленных ей документов не должен превышать 14 дней.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 xml:space="preserve">1.6  Решения Комиссии считаются правомочными, если на ее заседании присутствуют не менее двух третьих от общего числа ее членов. 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1.7. В своей деятельности Комиссия руководствуется следующими нормативными актами: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•    Инструкцией № 162н;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•    Приказом  № 173н;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•    Общероссийским классификатором основных средств (</w:t>
      </w:r>
      <w:proofErr w:type="gramStart"/>
      <w:r w:rsidRPr="00C46F86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C46F86">
        <w:rPr>
          <w:rFonts w:ascii="Times New Roman" w:hAnsi="Times New Roman"/>
          <w:sz w:val="28"/>
          <w:szCs w:val="28"/>
          <w:lang w:eastAsia="ru-RU"/>
        </w:rPr>
        <w:t xml:space="preserve">  013-94), утвержденным Постановлением Комитета Российской Федерации по </w:t>
      </w:r>
      <w:r w:rsidRPr="00C46F8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стандартизации, метрологии и сертификации от 26 декабря </w:t>
      </w:r>
      <w:smartTag w:uri="urn:schemas-microsoft-com:office:smarttags" w:element="metricconverter">
        <w:smartTagPr>
          <w:attr w:name="ProductID" w:val="1994 г"/>
        </w:smartTagPr>
        <w:r w:rsidRPr="00C46F86">
          <w:rPr>
            <w:rFonts w:ascii="Times New Roman" w:hAnsi="Times New Roman"/>
            <w:sz w:val="28"/>
            <w:szCs w:val="28"/>
            <w:lang w:eastAsia="ru-RU"/>
          </w:rPr>
          <w:t>1994 г</w:t>
        </w:r>
      </w:smartTag>
      <w:r w:rsidRPr="00C46F86">
        <w:rPr>
          <w:rFonts w:ascii="Times New Roman" w:hAnsi="Times New Roman"/>
          <w:sz w:val="28"/>
          <w:szCs w:val="28"/>
          <w:lang w:eastAsia="ru-RU"/>
        </w:rPr>
        <w:t>. № 359 (далее ОКОФ);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 xml:space="preserve">•    Постановлением Правительства Российской Федерации от 01 января </w:t>
      </w:r>
      <w:smartTag w:uri="urn:schemas-microsoft-com:office:smarttags" w:element="metricconverter">
        <w:smartTagPr>
          <w:attr w:name="ProductID" w:val="2002 г"/>
        </w:smartTagPr>
        <w:r w:rsidRPr="00C46F86">
          <w:rPr>
            <w:rFonts w:ascii="Times New Roman" w:hAnsi="Times New Roman"/>
            <w:sz w:val="28"/>
            <w:szCs w:val="28"/>
            <w:lang w:eastAsia="ru-RU"/>
          </w:rPr>
          <w:t>2002 г</w:t>
        </w:r>
      </w:smartTag>
      <w:r w:rsidRPr="00C46F86">
        <w:rPr>
          <w:rFonts w:ascii="Times New Roman" w:hAnsi="Times New Roman"/>
          <w:sz w:val="28"/>
          <w:szCs w:val="28"/>
          <w:lang w:eastAsia="ru-RU"/>
        </w:rPr>
        <w:t>. № 1 «О классификации основных средств, включаемых в амортизационные группы»;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 xml:space="preserve"> •    Иными нормативными правовыми актами, регламентирующими порядок списания, передачи, реализации основных средств, материальных запасов, являющихся муниципальной собственностью.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 xml:space="preserve">          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 xml:space="preserve">                                 2. Основные задачи и полномочия Комиссии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2.1 Основной задачей Комиссии является принятие решений по  приёмке и выбытию основных средств</w:t>
      </w:r>
      <w:proofErr w:type="gramStart"/>
      <w:r w:rsidRPr="00C46F8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C46F86">
        <w:rPr>
          <w:rFonts w:ascii="Times New Roman" w:hAnsi="Times New Roman"/>
          <w:sz w:val="28"/>
          <w:szCs w:val="28"/>
          <w:lang w:eastAsia="ru-RU"/>
        </w:rPr>
        <w:t xml:space="preserve"> списанию   материальных запасов.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2.2 Комиссия принимает решения по следующим вопросам: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-  об отнесении объектов имущества к основным средствам;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-  о сроке полезного использования основных средств;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- об изменении стоимости основных сре</w:t>
      </w:r>
      <w:proofErr w:type="gramStart"/>
      <w:r w:rsidRPr="00C46F86">
        <w:rPr>
          <w:rFonts w:ascii="Times New Roman" w:hAnsi="Times New Roman"/>
          <w:sz w:val="28"/>
          <w:szCs w:val="28"/>
          <w:lang w:eastAsia="ru-RU"/>
        </w:rPr>
        <w:t>дств в сл</w:t>
      </w:r>
      <w:proofErr w:type="gramEnd"/>
      <w:r w:rsidRPr="00C46F86">
        <w:rPr>
          <w:rFonts w:ascii="Times New Roman" w:hAnsi="Times New Roman"/>
          <w:sz w:val="28"/>
          <w:szCs w:val="28"/>
          <w:lang w:eastAsia="ru-RU"/>
        </w:rPr>
        <w:t>учаях их достройки, дооборудования, реконструкции, модернизации, частичной ликвидации (</w:t>
      </w:r>
      <w:proofErr w:type="spellStart"/>
      <w:r w:rsidRPr="00C46F86">
        <w:rPr>
          <w:rFonts w:ascii="Times New Roman" w:hAnsi="Times New Roman"/>
          <w:sz w:val="28"/>
          <w:szCs w:val="28"/>
          <w:lang w:eastAsia="ru-RU"/>
        </w:rPr>
        <w:t>разукомплектации</w:t>
      </w:r>
      <w:proofErr w:type="spellEnd"/>
      <w:r w:rsidRPr="00C46F86">
        <w:rPr>
          <w:rFonts w:ascii="Times New Roman" w:hAnsi="Times New Roman"/>
          <w:sz w:val="28"/>
          <w:szCs w:val="28"/>
          <w:lang w:eastAsia="ru-RU"/>
        </w:rPr>
        <w:t>);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- о целесообразности дальнейшего использования основных средств, возможности их  восстановления;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-  о списании (выбытии) основных средств в установленном порядке;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- о возможности использования отдельных узлов, деталей и материалов от выбывающих основных средств;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 xml:space="preserve">- о списании материальных запасов с оформлением соответствующих первичных документов. 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2.3 Комиссия осуществляет контроль: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- за изъятием из списываемых основных сре</w:t>
      </w:r>
      <w:proofErr w:type="gramStart"/>
      <w:r w:rsidRPr="00C46F86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C46F86">
        <w:rPr>
          <w:rFonts w:ascii="Times New Roman" w:hAnsi="Times New Roman"/>
          <w:sz w:val="28"/>
          <w:szCs w:val="28"/>
          <w:lang w:eastAsia="ru-RU"/>
        </w:rPr>
        <w:t>игодных узлов, деталей, конструкций и материалов, цветных металлов;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- за передачей материально ответственному лицу узлов, деталей, конструкций и материалов, пригодных к дальнейшему использованию, и постановкой их на бюджетный учет;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- за сдачей вторичного сырья в организации приема вторичного сырья.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 xml:space="preserve">                               3. Порядок принятия решения Комиссией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3.1 Решение Комиссии об отнесении объекта к основным средствам, о сроке полезного использования поступающего основного средства, об определении кода основного средства по ОКОФ в целях принятия его к бюджетному учету и начисления амортизации принимается на основании: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    нормативных правовых актов, указанных в пункте 1.7</w:t>
      </w:r>
      <w:r w:rsidRPr="00C46F86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46F86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lastRenderedPageBreak/>
        <w:t>    рекомендаций, содержащихся в документах  производителя, входящих в комплектацию объекта имущества, - при отсутствии информации в нормативных правовых актах;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 xml:space="preserve">     данных Инвентарных карточек учета основных сре</w:t>
      </w:r>
      <w:proofErr w:type="gramStart"/>
      <w:r w:rsidRPr="00C46F86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C46F86">
        <w:rPr>
          <w:rFonts w:ascii="Times New Roman" w:hAnsi="Times New Roman"/>
          <w:sz w:val="28"/>
          <w:szCs w:val="28"/>
          <w:lang w:eastAsia="ru-RU"/>
        </w:rPr>
        <w:t>едыдущих балансодержателей основных средств о сроке их фактической эксплуатации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3.2 Решение Комиссии о первоначальной стоимости принимаемых к бюджетному учету основных сре</w:t>
      </w:r>
      <w:proofErr w:type="gramStart"/>
      <w:r w:rsidRPr="00C46F86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C46F86">
        <w:rPr>
          <w:rFonts w:ascii="Times New Roman" w:hAnsi="Times New Roman"/>
          <w:sz w:val="28"/>
          <w:szCs w:val="28"/>
          <w:lang w:eastAsia="ru-RU"/>
        </w:rPr>
        <w:t>инимается на основании следующих документов: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    сопроводительной и технической документации (контрактов, договоров, накладных поставщика, счетов-фактур, гарантийных талонов и т.п.);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 xml:space="preserve">    документов </w:t>
      </w:r>
      <w:r w:rsidRPr="00C46F86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46F86">
        <w:rPr>
          <w:rFonts w:ascii="Times New Roman" w:hAnsi="Times New Roman"/>
          <w:sz w:val="28"/>
          <w:szCs w:val="28"/>
          <w:lang w:eastAsia="ru-RU"/>
        </w:rPr>
        <w:t xml:space="preserve"> представленных предыдущим балансодержателем по безвозмездно полученным основным средствам;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    отчетов об оценке независимых оценщиков по основным средствам, принимаемым в соответствии с Инструкцией 162н, по рыночной стоимости на дату принятия к бюджетному учету;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3.3 Решение Комиссии о принятии к  учету основных сре</w:t>
      </w:r>
      <w:proofErr w:type="gramStart"/>
      <w:r w:rsidRPr="00C46F86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C46F86">
        <w:rPr>
          <w:rFonts w:ascii="Times New Roman" w:hAnsi="Times New Roman"/>
          <w:sz w:val="28"/>
          <w:szCs w:val="28"/>
          <w:lang w:eastAsia="ru-RU"/>
        </w:rPr>
        <w:t>и их приобретении осуществляется  оформлением первичных учетных документов, составленных по унифицированным формам, установленным для оформления и учета операций приема-передачи основных средств, Инструкцией 162н,  Приказа 162н.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3.4 Решение Комиссии о списании (выбытии) основных средств, материальных запасов принимается после следующих мероприятий: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•    непосредственного осмотра основных средств, определения их технического состояния и установления непригодности к дальнейшему использованию;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•    установления конкретных причин списания (выбытия):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   -  износ физический, моральный;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   -  авария;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   -  нарушение условий эксплуатации;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   -  ликвидация при  реконструкции;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   -  другие конкретные причины;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•    выявления лиц, по вине которых произошло преждевременное выбытие, и вынесения предложений о привлечении этих лиц к ответственности, установленной законодательством;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•    определения возможности использования отдельных узлов, деталей, и материалов, выбывающих основных средств и их оценки, исходя из рыночной стоимости на дату принятия к учету.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3.4.1 Решение Комиссии о списании (выбытии) основных сре</w:t>
      </w:r>
      <w:proofErr w:type="gramStart"/>
      <w:r w:rsidRPr="00C46F86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C46F86">
        <w:rPr>
          <w:rFonts w:ascii="Times New Roman" w:hAnsi="Times New Roman"/>
          <w:sz w:val="28"/>
          <w:szCs w:val="28"/>
          <w:lang w:eastAsia="ru-RU"/>
        </w:rPr>
        <w:t>инимается с учетом следующего: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    при списании средств</w:t>
      </w:r>
      <w:r w:rsidRPr="00C46F86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46F86">
        <w:rPr>
          <w:rFonts w:ascii="Times New Roman" w:hAnsi="Times New Roman"/>
          <w:sz w:val="28"/>
          <w:szCs w:val="28"/>
          <w:lang w:eastAsia="ru-RU"/>
        </w:rPr>
        <w:t xml:space="preserve"> вычислительной техники и оборудования прикладывается техническое заключение специалиста в сфере обслуживании </w:t>
      </w:r>
      <w:r w:rsidRPr="00C46F86">
        <w:rPr>
          <w:rFonts w:ascii="Times New Roman" w:hAnsi="Times New Roman"/>
          <w:sz w:val="28"/>
          <w:szCs w:val="28"/>
          <w:lang w:eastAsia="ru-RU"/>
        </w:rPr>
        <w:lastRenderedPageBreak/>
        <w:t>ремонта компьютерной техники о состоянии объектов основных средств с указанием конкретных причин выхода из строя объекта;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    наличия акта об аварии или  заверенной его копии, а также пояснений причастных лиц о причинах,  вызвавших аварию - при списании основных средств, выбывших вследствие аварий;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    наличия иных документов, подтверждающих факт преждевременного</w:t>
      </w:r>
      <w:r w:rsidRPr="00C46F86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46F86">
        <w:rPr>
          <w:rFonts w:ascii="Times New Roman" w:hAnsi="Times New Roman"/>
          <w:sz w:val="28"/>
          <w:szCs w:val="28"/>
          <w:lang w:eastAsia="ru-RU"/>
        </w:rPr>
        <w:t xml:space="preserve"> выбытия имущества из владения, пользования.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3.4.2 Решение Комиссии о списании (выбытии) основных средств, материальных запасов оформляется по унифицированным формам первичной учетной документации, утвержденных Приказом 173н.</w:t>
      </w:r>
    </w:p>
    <w:p w:rsidR="00F753B6" w:rsidRPr="00C46F86" w:rsidRDefault="00F753B6" w:rsidP="00F753B6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86">
        <w:rPr>
          <w:rFonts w:ascii="Times New Roman" w:hAnsi="Times New Roman"/>
          <w:sz w:val="28"/>
          <w:szCs w:val="28"/>
          <w:lang w:eastAsia="ru-RU"/>
        </w:rPr>
        <w:t>3.5 Решение Комиссии по передаче и  списанию основных средств, принятое на заседании Комиссии оформляется протоколом, который подписывается председателем Комиссии и членами Комиссии. Оформленные в установленном порядке документы Комиссия передает в централизованную бухгалтерию администрации Тулунского муниципального района.</w:t>
      </w:r>
    </w:p>
    <w:p w:rsidR="00F753B6" w:rsidRPr="00C46F86" w:rsidRDefault="00F753B6" w:rsidP="00F753B6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F753B6" w:rsidRPr="00C46F86" w:rsidRDefault="00F753B6" w:rsidP="00F753B6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F753B6" w:rsidRPr="00C46F86" w:rsidRDefault="00F753B6" w:rsidP="00F753B6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D334A1" w:rsidRDefault="00D334A1">
      <w:bookmarkStart w:id="0" w:name="_GoBack"/>
      <w:bookmarkEnd w:id="0"/>
    </w:p>
    <w:sectPr w:rsidR="00D334A1" w:rsidSect="00F753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FC"/>
    <w:rsid w:val="00D334A1"/>
    <w:rsid w:val="00DA24FC"/>
    <w:rsid w:val="00ED0629"/>
    <w:rsid w:val="00F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D0629"/>
    <w:pPr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D0629"/>
    <w:pPr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2015-01-14T08:14:00Z</cp:lastPrinted>
  <dcterms:created xsi:type="dcterms:W3CDTF">2015-01-14T07:33:00Z</dcterms:created>
  <dcterms:modified xsi:type="dcterms:W3CDTF">2015-01-14T08:15:00Z</dcterms:modified>
</cp:coreProperties>
</file>